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44" w:rsidRPr="00056795" w:rsidRDefault="00681C51">
      <w:pPr>
        <w:spacing w:after="0" w:line="408" w:lineRule="auto"/>
        <w:ind w:left="120"/>
        <w:jc w:val="center"/>
        <w:rPr>
          <w:lang w:val="ru-RU"/>
        </w:rPr>
      </w:pPr>
      <w:bookmarkStart w:id="0" w:name="block-29097895"/>
      <w:r w:rsidRPr="000567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2B44" w:rsidRPr="00056795" w:rsidRDefault="00681C51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:rsidR="00E32B44" w:rsidRPr="00056795" w:rsidRDefault="00681C51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молодежной политики и спорта администрации </w:t>
      </w:r>
      <w:bookmarkEnd w:id="2"/>
    </w:p>
    <w:p w:rsidR="00E32B44" w:rsidRDefault="00681C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Приволжская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E32B44" w:rsidRDefault="00E32B44">
      <w:pPr>
        <w:spacing w:after="0"/>
        <w:ind w:left="120"/>
      </w:pPr>
    </w:p>
    <w:p w:rsidR="00E32B44" w:rsidRDefault="00E32B44">
      <w:pPr>
        <w:spacing w:after="0"/>
        <w:ind w:left="120"/>
      </w:pPr>
    </w:p>
    <w:p w:rsidR="00E32B44" w:rsidRDefault="00E32B44">
      <w:pPr>
        <w:spacing w:after="0"/>
        <w:ind w:left="120"/>
      </w:pPr>
    </w:p>
    <w:p w:rsidR="00E32B44" w:rsidRDefault="00E32B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56795" w:rsidTr="000D4161">
        <w:tc>
          <w:tcPr>
            <w:tcW w:w="3114" w:type="dxa"/>
          </w:tcPr>
          <w:p w:rsidR="00C53FFE" w:rsidRPr="0040209D" w:rsidRDefault="00681C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1C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681C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1C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Данилова Е.Ю.</w:t>
            </w:r>
          </w:p>
          <w:p w:rsidR="004E6975" w:rsidRDefault="00681C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56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1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1C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1C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81C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1C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1C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1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1C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1C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"Приволжская ООШ"</w:t>
            </w:r>
          </w:p>
          <w:p w:rsidR="000E6D86" w:rsidRDefault="00681C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1C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 О.А.</w:t>
            </w:r>
          </w:p>
          <w:p w:rsidR="000E6D86" w:rsidRDefault="00681C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1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2B44" w:rsidRPr="00056795" w:rsidRDefault="00E32B44">
      <w:pPr>
        <w:spacing w:after="0"/>
        <w:ind w:left="120"/>
        <w:rPr>
          <w:lang w:val="ru-RU"/>
        </w:rPr>
      </w:pPr>
    </w:p>
    <w:p w:rsidR="00E32B44" w:rsidRPr="00056795" w:rsidRDefault="00E32B44">
      <w:pPr>
        <w:spacing w:after="0"/>
        <w:ind w:left="120"/>
        <w:rPr>
          <w:lang w:val="ru-RU"/>
        </w:rPr>
      </w:pPr>
    </w:p>
    <w:p w:rsidR="00E32B44" w:rsidRPr="00056795" w:rsidRDefault="00E32B44">
      <w:pPr>
        <w:spacing w:after="0"/>
        <w:ind w:left="120"/>
        <w:rPr>
          <w:lang w:val="ru-RU"/>
        </w:rPr>
      </w:pPr>
    </w:p>
    <w:p w:rsidR="00E32B44" w:rsidRPr="00056795" w:rsidRDefault="00E32B44">
      <w:pPr>
        <w:spacing w:after="0"/>
        <w:ind w:left="120"/>
        <w:rPr>
          <w:lang w:val="ru-RU"/>
        </w:rPr>
      </w:pPr>
    </w:p>
    <w:p w:rsidR="00E32B44" w:rsidRPr="00056795" w:rsidRDefault="00E32B44">
      <w:pPr>
        <w:spacing w:after="0"/>
        <w:ind w:left="120"/>
        <w:rPr>
          <w:lang w:val="ru-RU"/>
        </w:rPr>
      </w:pPr>
    </w:p>
    <w:p w:rsidR="00E32B44" w:rsidRPr="00056795" w:rsidRDefault="00681C51">
      <w:pPr>
        <w:spacing w:after="0" w:line="408" w:lineRule="auto"/>
        <w:ind w:left="120"/>
        <w:jc w:val="center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2B44" w:rsidRPr="00056795" w:rsidRDefault="00681C51">
      <w:pPr>
        <w:spacing w:after="0" w:line="408" w:lineRule="auto"/>
        <w:ind w:left="120"/>
        <w:jc w:val="center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3844403)</w:t>
      </w: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681C51">
      <w:pPr>
        <w:spacing w:after="0" w:line="408" w:lineRule="auto"/>
        <w:ind w:left="120"/>
        <w:jc w:val="center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E32B44" w:rsidRPr="00056795" w:rsidRDefault="00681C51">
      <w:pPr>
        <w:spacing w:after="0" w:line="408" w:lineRule="auto"/>
        <w:ind w:left="120"/>
        <w:jc w:val="center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E32B44">
      <w:pPr>
        <w:spacing w:after="0"/>
        <w:ind w:left="120"/>
        <w:jc w:val="center"/>
        <w:rPr>
          <w:lang w:val="ru-RU"/>
        </w:rPr>
      </w:pPr>
    </w:p>
    <w:p w:rsidR="00E32B44" w:rsidRPr="00056795" w:rsidRDefault="00681C51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proofErr w:type="spellStart"/>
      <w:r w:rsidRPr="00056795">
        <w:rPr>
          <w:rFonts w:ascii="Times New Roman" w:hAnsi="Times New Roman"/>
          <w:b/>
          <w:color w:val="000000"/>
          <w:sz w:val="28"/>
          <w:lang w:val="ru-RU"/>
        </w:rPr>
        <w:t>Мариинский</w:t>
      </w:r>
      <w:proofErr w:type="spellEnd"/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 Посад</w:t>
      </w:r>
      <w:bookmarkEnd w:id="3"/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0567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32B44" w:rsidRPr="00056795" w:rsidRDefault="00E32B44">
      <w:pPr>
        <w:spacing w:after="0"/>
        <w:ind w:left="120"/>
        <w:rPr>
          <w:lang w:val="ru-RU"/>
        </w:rPr>
      </w:pPr>
    </w:p>
    <w:p w:rsidR="00E32B44" w:rsidRPr="00056795" w:rsidRDefault="00056795">
      <w:pPr>
        <w:spacing w:after="0"/>
        <w:ind w:left="120"/>
        <w:rPr>
          <w:lang w:val="ru-RU"/>
        </w:rPr>
      </w:pPr>
      <w:bookmarkStart w:id="5" w:name="block-2909789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681C51" w:rsidRPr="00056795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E32B44" w:rsidRPr="00056795" w:rsidRDefault="00E32B44">
      <w:pPr>
        <w:spacing w:after="0"/>
        <w:ind w:left="120"/>
        <w:rPr>
          <w:lang w:val="ru-RU"/>
        </w:rPr>
      </w:pP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Рабочая программа отражает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метап</w:t>
      </w:r>
      <w:r w:rsidRPr="00056795">
        <w:rPr>
          <w:rFonts w:ascii="Times New Roman" w:hAnsi="Times New Roman"/>
          <w:color w:val="000000"/>
          <w:sz w:val="28"/>
          <w:lang w:val="ru-RU"/>
        </w:rPr>
        <w:t>редметных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</w:t>
      </w:r>
      <w:r w:rsidRPr="00056795">
        <w:rPr>
          <w:rFonts w:ascii="Times New Roman" w:hAnsi="Times New Roman"/>
          <w:color w:val="000000"/>
          <w:sz w:val="28"/>
          <w:lang w:val="ru-RU"/>
        </w:rPr>
        <w:t>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</w:t>
      </w:r>
      <w:r w:rsidRPr="0005679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</w:t>
      </w:r>
      <w:r w:rsidRPr="00056795">
        <w:rPr>
          <w:rFonts w:ascii="Times New Roman" w:hAnsi="Times New Roman"/>
          <w:color w:val="000000"/>
          <w:sz w:val="28"/>
          <w:lang w:val="ru-RU"/>
        </w:rPr>
        <w:t>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</w:t>
      </w:r>
      <w:r w:rsidRPr="00056795">
        <w:rPr>
          <w:rFonts w:ascii="Times New Roman" w:hAnsi="Times New Roman"/>
          <w:color w:val="000000"/>
          <w:sz w:val="28"/>
          <w:lang w:val="ru-RU"/>
        </w:rPr>
        <w:t>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</w:t>
      </w: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поэтому особое внимание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Целью ОРКСЭ являетс</w:t>
      </w:r>
      <w:r w:rsidRPr="00056795">
        <w:rPr>
          <w:rFonts w:ascii="Times New Roman" w:hAnsi="Times New Roman"/>
          <w:color w:val="000000"/>
          <w:sz w:val="28"/>
          <w:lang w:val="ru-RU"/>
        </w:rPr>
        <w:t>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32B44" w:rsidRDefault="00681C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2B44" w:rsidRPr="00056795" w:rsidRDefault="00681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E32B44" w:rsidRPr="00056795" w:rsidRDefault="00681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о значении нравственных норм и ценностей в жизни личности, семьи, общества;</w:t>
      </w:r>
    </w:p>
    <w:p w:rsidR="00E32B44" w:rsidRPr="00056795" w:rsidRDefault="00681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</w:t>
      </w:r>
      <w:r w:rsidRPr="00056795">
        <w:rPr>
          <w:rFonts w:ascii="Times New Roman" w:hAnsi="Times New Roman"/>
          <w:color w:val="000000"/>
          <w:sz w:val="28"/>
          <w:lang w:val="ru-RU"/>
        </w:rPr>
        <w:t>ких и культурных особенностей и потребностей семьи;</w:t>
      </w:r>
    </w:p>
    <w:p w:rsidR="00E32B44" w:rsidRPr="00056795" w:rsidRDefault="00681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</w:t>
      </w:r>
      <w:r w:rsidRPr="00056795">
        <w:rPr>
          <w:rFonts w:ascii="Times New Roman" w:hAnsi="Times New Roman"/>
          <w:color w:val="000000"/>
          <w:sz w:val="28"/>
          <w:lang w:val="ru-RU"/>
        </w:rPr>
        <w:t>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</w:t>
      </w:r>
      <w:r w:rsidRPr="00056795">
        <w:rPr>
          <w:rFonts w:ascii="Times New Roman" w:hAnsi="Times New Roman"/>
          <w:color w:val="000000"/>
          <w:sz w:val="28"/>
          <w:lang w:val="ru-RU"/>
        </w:rPr>
        <w:t>титуционных правах, свободах и обязанностях человека и гражданина в Российской Федерации.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E32B44">
      <w:pPr>
        <w:rPr>
          <w:lang w:val="ru-RU"/>
        </w:rPr>
        <w:sectPr w:rsidR="00E32B44" w:rsidRPr="00056795">
          <w:pgSz w:w="11906" w:h="16383"/>
          <w:pgMar w:top="1134" w:right="850" w:bottom="1134" w:left="1701" w:header="720" w:footer="720" w:gutter="0"/>
          <w:cols w:space="720"/>
        </w:sectPr>
      </w:pP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  <w:bookmarkStart w:id="6" w:name="block-29097898"/>
      <w:bookmarkEnd w:id="5"/>
    </w:p>
    <w:p w:rsidR="00E32B44" w:rsidRPr="00056795" w:rsidRDefault="00681C51">
      <w:pPr>
        <w:spacing w:after="0" w:line="264" w:lineRule="auto"/>
        <w:ind w:left="12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E32B44" w:rsidRDefault="00681C51">
      <w:pPr>
        <w:spacing w:after="0" w:line="264" w:lineRule="auto"/>
        <w:ind w:firstLine="600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>. Отношение к труду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рок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. Отношение к труду. Долг и ответственность. Милосердие и </w:t>
      </w:r>
      <w:r w:rsidRPr="00056795">
        <w:rPr>
          <w:rFonts w:ascii="Times New Roman" w:hAnsi="Times New Roman"/>
          <w:color w:val="000000"/>
          <w:sz w:val="28"/>
          <w:lang w:val="ru-RU"/>
        </w:rPr>
        <w:t>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</w:t>
      </w:r>
      <w:r w:rsidRPr="00056795">
        <w:rPr>
          <w:rFonts w:ascii="Times New Roman" w:hAnsi="Times New Roman"/>
          <w:color w:val="000000"/>
          <w:sz w:val="28"/>
          <w:lang w:val="ru-RU"/>
        </w:rPr>
        <w:t>оисхождение и особенности проведения. Искусство ислама.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</w:t>
      </w:r>
      <w:r w:rsidRPr="00056795">
        <w:rPr>
          <w:rFonts w:ascii="Times New Roman" w:hAnsi="Times New Roman"/>
          <w:color w:val="000000"/>
          <w:sz w:val="28"/>
          <w:lang w:val="ru-RU"/>
        </w:rPr>
        <w:t>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сооружения. Буддийский храм. Буддийский календарь. Праздники в буддийской культуре. Искусство в буддийской культуре.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</w:t>
      </w:r>
      <w:r w:rsidRPr="00056795">
        <w:rPr>
          <w:rFonts w:ascii="Times New Roman" w:hAnsi="Times New Roman"/>
          <w:color w:val="000000"/>
          <w:sz w:val="28"/>
          <w:lang w:val="ru-RU"/>
        </w:rPr>
        <w:t>и её устройство. Суббота (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 в иудейской традиции. Иудаизм в России. Традиц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</w:t>
      </w:r>
      <w:r w:rsidRPr="00056795">
        <w:rPr>
          <w:rFonts w:ascii="Times New Roman" w:hAnsi="Times New Roman"/>
          <w:color w:val="000000"/>
          <w:sz w:val="28"/>
          <w:lang w:val="ru-RU"/>
        </w:rPr>
        <w:t>адиции. Ценности семейной жизни в иудейской традиции.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</w:t>
      </w:r>
      <w:r w:rsidRPr="00056795">
        <w:rPr>
          <w:rFonts w:ascii="Times New Roman" w:hAnsi="Times New Roman"/>
          <w:color w:val="000000"/>
          <w:sz w:val="28"/>
          <w:lang w:val="ru-RU"/>
        </w:rPr>
        <w:t>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</w:t>
      </w:r>
      <w:r w:rsidRPr="00056795">
        <w:rPr>
          <w:rFonts w:ascii="Times New Roman" w:hAnsi="Times New Roman"/>
          <w:color w:val="000000"/>
          <w:sz w:val="28"/>
          <w:lang w:val="ru-RU"/>
        </w:rPr>
        <w:t>блемы общества и отношение к ним разных религий.</w:t>
      </w:r>
      <w:proofErr w:type="gramEnd"/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</w:t>
      </w:r>
      <w:r w:rsidRPr="00056795">
        <w:rPr>
          <w:rFonts w:ascii="Times New Roman" w:hAnsi="Times New Roman"/>
          <w:color w:val="000000"/>
          <w:sz w:val="28"/>
          <w:lang w:val="ru-RU"/>
        </w:rPr>
        <w:t>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</w:t>
      </w:r>
      <w:r w:rsidRPr="00056795">
        <w:rPr>
          <w:rFonts w:ascii="Times New Roman" w:hAnsi="Times New Roman"/>
          <w:color w:val="000000"/>
          <w:sz w:val="28"/>
          <w:lang w:val="ru-RU"/>
        </w:rPr>
        <w:t>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Calibri" w:hAnsi="Calibri"/>
          <w:color w:val="000000"/>
          <w:sz w:val="28"/>
          <w:lang w:val="ru-RU"/>
        </w:rPr>
        <w:t>Любовь и уважение к Отеч</w:t>
      </w:r>
      <w:r w:rsidRPr="00056795">
        <w:rPr>
          <w:rFonts w:ascii="Calibri" w:hAnsi="Calibri"/>
          <w:color w:val="000000"/>
          <w:sz w:val="28"/>
          <w:lang w:val="ru-RU"/>
        </w:rPr>
        <w:t xml:space="preserve">еству. Патриотизм многонационального и </w:t>
      </w:r>
      <w:proofErr w:type="spellStart"/>
      <w:r w:rsidRPr="00056795">
        <w:rPr>
          <w:rFonts w:ascii="Calibri" w:hAnsi="Calibri"/>
          <w:color w:val="000000"/>
          <w:sz w:val="28"/>
          <w:lang w:val="ru-RU"/>
        </w:rPr>
        <w:t>многоконфессионального</w:t>
      </w:r>
      <w:proofErr w:type="spellEnd"/>
      <w:r w:rsidRPr="00056795">
        <w:rPr>
          <w:rFonts w:ascii="Calibri" w:hAnsi="Calibri"/>
          <w:color w:val="000000"/>
          <w:sz w:val="28"/>
          <w:lang w:val="ru-RU"/>
        </w:rPr>
        <w:t xml:space="preserve"> народа России.</w:t>
      </w: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E32B44">
      <w:pPr>
        <w:rPr>
          <w:lang w:val="ru-RU"/>
        </w:rPr>
        <w:sectPr w:rsidR="00E32B44" w:rsidRPr="00056795">
          <w:pgSz w:w="11906" w:h="16383"/>
          <w:pgMar w:top="1134" w:right="850" w:bottom="1134" w:left="1701" w:header="720" w:footer="720" w:gutter="0"/>
          <w:cols w:space="720"/>
        </w:sectPr>
      </w:pPr>
    </w:p>
    <w:p w:rsidR="00E32B44" w:rsidRPr="00056795" w:rsidRDefault="00681C51">
      <w:pPr>
        <w:spacing w:after="0" w:line="264" w:lineRule="auto"/>
        <w:ind w:left="120"/>
        <w:jc w:val="both"/>
        <w:rPr>
          <w:lang w:val="ru-RU"/>
        </w:rPr>
      </w:pPr>
      <w:bookmarkStart w:id="7" w:name="block-29097899"/>
      <w:bookmarkEnd w:id="6"/>
      <w:r w:rsidRPr="00056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681C51">
      <w:pPr>
        <w:spacing w:after="0" w:line="264" w:lineRule="auto"/>
        <w:ind w:left="12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32B44" w:rsidRPr="00056795" w:rsidRDefault="00681C51">
      <w:pPr>
        <w:spacing w:after="0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обучающегося бу</w:t>
      </w:r>
      <w:r w:rsidRPr="00056795">
        <w:rPr>
          <w:rFonts w:ascii="Times New Roman" w:hAnsi="Times New Roman"/>
          <w:color w:val="000000"/>
          <w:sz w:val="28"/>
          <w:lang w:val="ru-RU"/>
        </w:rPr>
        <w:t>дут сформированы следующие личностные результаты:</w:t>
      </w:r>
    </w:p>
    <w:p w:rsidR="00E32B44" w:rsidRDefault="00681C51">
      <w:pPr>
        <w:numPr>
          <w:ilvl w:val="0"/>
          <w:numId w:val="2"/>
        </w:numPr>
        <w:spacing w:after="0" w:line="264" w:lineRule="auto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</w:t>
      </w:r>
      <w:r w:rsidRPr="00056795">
        <w:rPr>
          <w:rFonts w:ascii="Times New Roman" w:hAnsi="Times New Roman"/>
          <w:color w:val="000000"/>
          <w:sz w:val="28"/>
          <w:lang w:val="ru-RU"/>
        </w:rPr>
        <w:t>ость;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</w:t>
      </w:r>
      <w:r w:rsidRPr="00056795">
        <w:rPr>
          <w:rFonts w:ascii="Times New Roman" w:hAnsi="Times New Roman"/>
          <w:color w:val="000000"/>
          <w:sz w:val="28"/>
          <w:lang w:val="ru-RU"/>
        </w:rPr>
        <w:t>ь любую традиционную религию или не исповедовать никакой религии;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</w:t>
      </w:r>
      <w:r w:rsidRPr="00056795">
        <w:rPr>
          <w:rFonts w:ascii="Times New Roman" w:hAnsi="Times New Roman"/>
          <w:color w:val="000000"/>
          <w:sz w:val="28"/>
          <w:lang w:val="ru-RU"/>
        </w:rPr>
        <w:t>в к религии или к атеизму;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</w:t>
      </w:r>
      <w:r w:rsidRPr="00056795">
        <w:rPr>
          <w:rFonts w:ascii="Times New Roman" w:hAnsi="Times New Roman"/>
          <w:color w:val="000000"/>
          <w:sz w:val="28"/>
          <w:lang w:val="ru-RU"/>
        </w:rPr>
        <w:t>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</w:t>
      </w:r>
      <w:r w:rsidRPr="00056795">
        <w:rPr>
          <w:rFonts w:ascii="Times New Roman" w:hAnsi="Times New Roman"/>
          <w:color w:val="000000"/>
          <w:sz w:val="28"/>
          <w:lang w:val="ru-RU"/>
        </w:rPr>
        <w:t>анализировать своё поведение, избегать негативных поступков и действий, оскорбляющих других людей;</w:t>
      </w:r>
    </w:p>
    <w:p w:rsidR="00E32B44" w:rsidRPr="00056795" w:rsidRDefault="00681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E32B44" w:rsidRDefault="00681C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2B44" w:rsidRDefault="00E32B44">
      <w:pPr>
        <w:spacing w:after="0" w:line="264" w:lineRule="auto"/>
        <w:ind w:left="120"/>
        <w:jc w:val="both"/>
      </w:pP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</w:t>
      </w:r>
      <w:r w:rsidRPr="00056795">
        <w:rPr>
          <w:rFonts w:ascii="Times New Roman" w:hAnsi="Times New Roman"/>
          <w:color w:val="000000"/>
          <w:sz w:val="28"/>
          <w:lang w:val="ru-RU"/>
        </w:rPr>
        <w:t>ей и задач учебной деятельности, поиска оптимальных средств их достижения;</w:t>
      </w: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</w:t>
      </w:r>
      <w:r w:rsidRPr="00056795">
        <w:rPr>
          <w:rFonts w:ascii="Times New Roman" w:hAnsi="Times New Roman"/>
          <w:color w:val="000000"/>
          <w:sz w:val="28"/>
          <w:lang w:val="ru-RU"/>
        </w:rPr>
        <w:t>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различных видах речевой деятельности и </w:t>
      </w:r>
      <w:r w:rsidRPr="00056795">
        <w:rPr>
          <w:rFonts w:ascii="Times New Roman" w:hAnsi="Times New Roman"/>
          <w:color w:val="000000"/>
          <w:sz w:val="28"/>
          <w:lang w:val="ru-RU"/>
        </w:rPr>
        <w:t>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</w:t>
      </w:r>
      <w:r w:rsidRPr="00056795">
        <w:rPr>
          <w:rFonts w:ascii="Times New Roman" w:hAnsi="Times New Roman"/>
          <w:color w:val="000000"/>
          <w:sz w:val="28"/>
          <w:lang w:val="ru-RU"/>
        </w:rPr>
        <w:t>рмационного поиска для выполнения учебных заданий;</w:t>
      </w: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</w:t>
      </w:r>
      <w:r w:rsidRPr="00056795">
        <w:rPr>
          <w:rFonts w:ascii="Times New Roman" w:hAnsi="Times New Roman"/>
          <w:color w:val="000000"/>
          <w:sz w:val="28"/>
          <w:lang w:val="ru-RU"/>
        </w:rPr>
        <w:t>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E32B44" w:rsidRPr="00056795" w:rsidRDefault="00681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</w:t>
      </w:r>
      <w:r w:rsidRPr="00056795">
        <w:rPr>
          <w:rFonts w:ascii="Times New Roman" w:hAnsi="Times New Roman"/>
          <w:color w:val="000000"/>
          <w:sz w:val="28"/>
          <w:lang w:val="ru-RU"/>
        </w:rPr>
        <w:t>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32B44" w:rsidRPr="00056795" w:rsidRDefault="00681C51">
      <w:pPr>
        <w:spacing w:after="0" w:line="264" w:lineRule="auto"/>
        <w:ind w:left="12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E32B44" w:rsidRPr="00056795" w:rsidRDefault="00681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E32B44" w:rsidRPr="00056795" w:rsidRDefault="00681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</w:t>
      </w:r>
      <w:r w:rsidRPr="00056795">
        <w:rPr>
          <w:rFonts w:ascii="Times New Roman" w:hAnsi="Times New Roman"/>
          <w:color w:val="000000"/>
          <w:sz w:val="28"/>
          <w:lang w:val="ru-RU"/>
        </w:rPr>
        <w:t>нение, вычисление);</w:t>
      </w:r>
    </w:p>
    <w:p w:rsidR="00E32B44" w:rsidRPr="00056795" w:rsidRDefault="00681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E32B44" w:rsidRPr="00056795" w:rsidRDefault="00681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</w:t>
      </w:r>
      <w:r w:rsidRPr="00056795">
        <w:rPr>
          <w:rFonts w:ascii="Times New Roman" w:hAnsi="Times New Roman"/>
          <w:color w:val="000000"/>
          <w:sz w:val="28"/>
          <w:lang w:val="ru-RU"/>
        </w:rPr>
        <w:t>вои суждения, приводить убедительные доказательства;</w:t>
      </w:r>
    </w:p>
    <w:p w:rsidR="00E32B44" w:rsidRPr="00056795" w:rsidRDefault="00681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32B44" w:rsidRDefault="00681C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B44" w:rsidRPr="00056795" w:rsidRDefault="00681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подчёркивать её принадлежность к определённой религии </w:t>
      </w:r>
      <w:r w:rsidRPr="00056795">
        <w:rPr>
          <w:rFonts w:ascii="Times New Roman" w:hAnsi="Times New Roman"/>
          <w:color w:val="000000"/>
          <w:sz w:val="28"/>
          <w:lang w:val="ru-RU"/>
        </w:rPr>
        <w:t>и/или к гражданской этике;</w:t>
      </w:r>
    </w:p>
    <w:p w:rsidR="00E32B44" w:rsidRPr="00056795" w:rsidRDefault="00681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E32B44" w:rsidRPr="00056795" w:rsidRDefault="00681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</w:t>
      </w:r>
      <w:r w:rsidRPr="00056795">
        <w:rPr>
          <w:rFonts w:ascii="Times New Roman" w:hAnsi="Times New Roman"/>
          <w:color w:val="000000"/>
          <w:sz w:val="28"/>
          <w:lang w:val="ru-RU"/>
        </w:rPr>
        <w:t>иках, в том числе в Интернете (в условиях контролируемого входа);</w:t>
      </w:r>
    </w:p>
    <w:p w:rsidR="00E32B44" w:rsidRPr="00056795" w:rsidRDefault="00681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E32B44" w:rsidRDefault="00681C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E32B44" w:rsidRPr="00056795" w:rsidRDefault="00681C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E32B44" w:rsidRPr="00056795" w:rsidRDefault="00681C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</w:t>
      </w:r>
      <w:r w:rsidRPr="00056795">
        <w:rPr>
          <w:rFonts w:ascii="Times New Roman" w:hAnsi="Times New Roman"/>
          <w:color w:val="000000"/>
          <w:sz w:val="28"/>
          <w:lang w:val="ru-RU"/>
        </w:rPr>
        <w:t>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E32B44" w:rsidRPr="00056795" w:rsidRDefault="00681C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</w:t>
      </w:r>
      <w:r w:rsidRPr="00056795">
        <w:rPr>
          <w:rFonts w:ascii="Times New Roman" w:hAnsi="Times New Roman"/>
          <w:color w:val="000000"/>
          <w:sz w:val="28"/>
          <w:lang w:val="ru-RU"/>
        </w:rPr>
        <w:t>, представленных в религиозных учениях и светской этике.</w:t>
      </w:r>
    </w:p>
    <w:p w:rsidR="00E32B44" w:rsidRDefault="00681C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E32B44" w:rsidRPr="00056795" w:rsidRDefault="00681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</w:t>
      </w:r>
      <w:r w:rsidRPr="00056795">
        <w:rPr>
          <w:rFonts w:ascii="Times New Roman" w:hAnsi="Times New Roman"/>
          <w:color w:val="000000"/>
          <w:sz w:val="28"/>
          <w:lang w:val="ru-RU"/>
        </w:rPr>
        <w:t>ционального благополучия, предвидеть опасные для здоровья и жизни ситуации и способы их предупреждения;</w:t>
      </w:r>
    </w:p>
    <w:p w:rsidR="00E32B44" w:rsidRPr="00056795" w:rsidRDefault="00681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</w:t>
      </w:r>
      <w:r w:rsidRPr="00056795">
        <w:rPr>
          <w:rFonts w:ascii="Times New Roman" w:hAnsi="Times New Roman"/>
          <w:color w:val="000000"/>
          <w:sz w:val="28"/>
          <w:lang w:val="ru-RU"/>
        </w:rPr>
        <w:t>пособность к сознательному самоограничению в поведении;</w:t>
      </w:r>
    </w:p>
    <w:p w:rsidR="00E32B44" w:rsidRPr="00056795" w:rsidRDefault="00681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E32B44" w:rsidRPr="00056795" w:rsidRDefault="00681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</w:t>
      </w:r>
      <w:r w:rsidRPr="00056795">
        <w:rPr>
          <w:rFonts w:ascii="Times New Roman" w:hAnsi="Times New Roman"/>
          <w:color w:val="000000"/>
          <w:sz w:val="28"/>
          <w:lang w:val="ru-RU"/>
        </w:rPr>
        <w:t>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E32B44" w:rsidRPr="00056795" w:rsidRDefault="00681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</w:t>
      </w:r>
      <w:r w:rsidRPr="00056795">
        <w:rPr>
          <w:rFonts w:ascii="Times New Roman" w:hAnsi="Times New Roman"/>
          <w:color w:val="000000"/>
          <w:sz w:val="28"/>
          <w:lang w:val="ru-RU"/>
        </w:rPr>
        <w:t>ской этики и этикета.</w:t>
      </w:r>
    </w:p>
    <w:p w:rsidR="00E32B44" w:rsidRDefault="00681C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B44" w:rsidRPr="00056795" w:rsidRDefault="00681C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E32B44" w:rsidRPr="00056795" w:rsidRDefault="00681C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владеть умениями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деятельности: подчиняться, договариваться, руководить; терпеливо и спокойно разрешать возникающие конфликты;</w:t>
      </w:r>
    </w:p>
    <w:p w:rsidR="00E32B44" w:rsidRPr="00056795" w:rsidRDefault="00681C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видеопрезе</w:t>
      </w:r>
      <w:r w:rsidRPr="00056795">
        <w:rPr>
          <w:rFonts w:ascii="Times New Roman" w:hAnsi="Times New Roman"/>
          <w:color w:val="000000"/>
          <w:sz w:val="28"/>
          <w:lang w:val="ru-RU"/>
        </w:rPr>
        <w:t>нтацией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.</w:t>
      </w: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681C51">
      <w:pPr>
        <w:spacing w:after="0" w:line="264" w:lineRule="auto"/>
        <w:ind w:left="120"/>
        <w:jc w:val="both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</w:t>
      </w:r>
      <w:r w:rsidRPr="00056795">
        <w:rPr>
          <w:rFonts w:ascii="Times New Roman" w:hAnsi="Times New Roman"/>
          <w:color w:val="000000"/>
          <w:sz w:val="28"/>
          <w:lang w:val="ru-RU"/>
        </w:rPr>
        <w:t>усвоения человеком значимых для жизни представлений о себе, людях, окружающей действительности;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понимание и приня</w:t>
      </w:r>
      <w:r w:rsidRPr="00056795">
        <w:rPr>
          <w:rFonts w:ascii="Times New Roman" w:hAnsi="Times New Roman"/>
          <w:color w:val="000000"/>
          <w:sz w:val="28"/>
          <w:lang w:val="ru-RU"/>
        </w:rPr>
        <w:t>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</w:t>
      </w:r>
      <w:r w:rsidRPr="00056795">
        <w:rPr>
          <w:rFonts w:ascii="Times New Roman" w:hAnsi="Times New Roman"/>
          <w:color w:val="000000"/>
          <w:sz w:val="28"/>
          <w:lang w:val="ru-RU"/>
        </w:rPr>
        <w:t>рмах христианской морали, их значении в выстраивании отношений в семье, между людьми, в общении и деятельности;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</w:t>
      </w:r>
      <w:r w:rsidRPr="00056795">
        <w:rPr>
          <w:rFonts w:ascii="Times New Roman" w:hAnsi="Times New Roman"/>
          <w:color w:val="000000"/>
          <w:sz w:val="28"/>
          <w:lang w:val="ru-RU"/>
        </w:rPr>
        <w:t>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</w:t>
      </w:r>
      <w:r w:rsidRPr="00056795">
        <w:rPr>
          <w:rFonts w:ascii="Times New Roman" w:hAnsi="Times New Roman"/>
          <w:color w:val="000000"/>
          <w:sz w:val="28"/>
          <w:lang w:val="ru-RU"/>
        </w:rPr>
        <w:t>равственности» в православной христианской традиции;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</w:t>
      </w:r>
      <w:r w:rsidRPr="00056795">
        <w:rPr>
          <w:rFonts w:ascii="Times New Roman" w:hAnsi="Times New Roman"/>
          <w:color w:val="000000"/>
          <w:sz w:val="28"/>
          <w:lang w:val="ru-RU"/>
        </w:rPr>
        <w:t>ине мира) в православии, вероучении о Боге-Троице, Творении, человеке, Богочеловеке Иисусе Христе как Спасителе, Церкви;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</w:t>
      </w:r>
      <w:r w:rsidRPr="00056795">
        <w:rPr>
          <w:rFonts w:ascii="Times New Roman" w:hAnsi="Times New Roman"/>
          <w:color w:val="000000"/>
          <w:sz w:val="28"/>
          <w:lang w:val="ru-RU"/>
        </w:rPr>
        <w:t>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православного храма (собственно </w:t>
      </w:r>
      <w:r w:rsidRPr="00056795">
        <w:rPr>
          <w:rFonts w:ascii="Times New Roman" w:hAnsi="Times New Roman"/>
          <w:color w:val="000000"/>
          <w:sz w:val="28"/>
          <w:lang w:val="ru-RU"/>
        </w:rPr>
        <w:t>храм, притвор, алтарь, иконы, иконостас), нормах поведения в храме, общения с мирянами и священнослужителями;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распознавать христианскую сим</w:t>
      </w:r>
      <w:r w:rsidRPr="00056795">
        <w:rPr>
          <w:rFonts w:ascii="Times New Roman" w:hAnsi="Times New Roman"/>
          <w:color w:val="000000"/>
          <w:sz w:val="28"/>
          <w:lang w:val="ru-RU"/>
        </w:rPr>
        <w:t>волику, объяснять своими словами её смысл (православный крест) и значение в православной культуре;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</w:t>
      </w:r>
      <w:r w:rsidRPr="00056795">
        <w:rPr>
          <w:rFonts w:ascii="Times New Roman" w:hAnsi="Times New Roman"/>
          <w:color w:val="000000"/>
          <w:sz w:val="28"/>
          <w:lang w:val="ru-RU"/>
        </w:rPr>
        <w:t>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</w:t>
      </w:r>
      <w:r w:rsidRPr="00056795">
        <w:rPr>
          <w:rFonts w:ascii="Times New Roman" w:hAnsi="Times New Roman"/>
          <w:color w:val="000000"/>
          <w:sz w:val="28"/>
          <w:lang w:val="ru-RU"/>
        </w:rPr>
        <w:t>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E32B44" w:rsidRDefault="00681C51">
      <w:pPr>
        <w:numPr>
          <w:ilvl w:val="0"/>
          <w:numId w:val="9"/>
        </w:numPr>
        <w:spacing w:after="0" w:line="264" w:lineRule="auto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вероисповедания; понимание российского общества как многоэтничного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сотрудничества последователей традиционных религий;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E32B44" w:rsidRPr="00056795" w:rsidRDefault="00681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</w:t>
      </w:r>
      <w:r w:rsidRPr="00056795">
        <w:rPr>
          <w:rFonts w:ascii="Times New Roman" w:hAnsi="Times New Roman"/>
          <w:color w:val="000000"/>
          <w:sz w:val="28"/>
          <w:lang w:val="ru-RU"/>
        </w:rPr>
        <w:t>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умений</w:t>
      </w:r>
      <w:r w:rsidRPr="00056795">
        <w:rPr>
          <w:rFonts w:ascii="Times New Roman" w:hAnsi="Times New Roman"/>
          <w:color w:val="000000"/>
          <w:sz w:val="28"/>
          <w:lang w:val="ru-RU"/>
        </w:rPr>
        <w:t>: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</w:t>
      </w:r>
      <w:r w:rsidRPr="00056795">
        <w:rPr>
          <w:rFonts w:ascii="Times New Roman" w:hAnsi="Times New Roman"/>
          <w:color w:val="000000"/>
          <w:sz w:val="28"/>
          <w:lang w:val="ru-RU"/>
        </w:rPr>
        <w:t>совершенствования и роли в этом личных усилий человека, приводить примеры;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</w:t>
      </w:r>
      <w:r w:rsidRPr="00056795">
        <w:rPr>
          <w:rFonts w:ascii="Times New Roman" w:hAnsi="Times New Roman"/>
          <w:color w:val="000000"/>
          <w:sz w:val="28"/>
          <w:lang w:val="ru-RU"/>
        </w:rPr>
        <w:t>основы духовного развития, нравственного совершенствования;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</w:t>
      </w:r>
      <w:r w:rsidRPr="00056795">
        <w:rPr>
          <w:rFonts w:ascii="Times New Roman" w:hAnsi="Times New Roman"/>
          <w:color w:val="000000"/>
          <w:sz w:val="28"/>
          <w:lang w:val="ru-RU"/>
        </w:rPr>
        <w:t>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и нравственной оценки поступков, поведения (своих и других людей) с позиций исламской этики;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Священно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м Коране и сунне – примерах из жизни пророка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</w:t>
      </w:r>
      <w:r w:rsidRPr="00056795">
        <w:rPr>
          <w:rFonts w:ascii="Times New Roman" w:hAnsi="Times New Roman"/>
          <w:color w:val="000000"/>
          <w:sz w:val="28"/>
          <w:lang w:val="ru-RU"/>
        </w:rPr>
        <w:t>и и служителями ислама;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</w:t>
      </w:r>
      <w:r w:rsidRPr="00056795">
        <w:rPr>
          <w:rFonts w:ascii="Times New Roman" w:hAnsi="Times New Roman"/>
          <w:color w:val="000000"/>
          <w:sz w:val="28"/>
          <w:lang w:val="ru-RU"/>
        </w:rPr>
        <w:t>ёстрам, старшим по возрасту, предкам; норм отношений с дальними родственниками, соседями; исламских семейных ценностей;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х</w:t>
      </w:r>
      <w:r w:rsidRPr="00056795">
        <w:rPr>
          <w:rFonts w:ascii="Times New Roman" w:hAnsi="Times New Roman"/>
          <w:color w:val="000000"/>
          <w:sz w:val="28"/>
          <w:lang w:val="ru-RU"/>
        </w:rPr>
        <w:t>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</w:t>
      </w:r>
      <w:r w:rsidRPr="00056795">
        <w:rPr>
          <w:rFonts w:ascii="Times New Roman" w:hAnsi="Times New Roman"/>
          <w:color w:val="000000"/>
          <w:sz w:val="28"/>
          <w:lang w:val="ru-RU"/>
        </w:rPr>
        <w:t>бъяснять роль ислама в становлении культуры народов России, российской культуры и государственности;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</w:t>
      </w:r>
      <w:r w:rsidRPr="00056795">
        <w:rPr>
          <w:rFonts w:ascii="Times New Roman" w:hAnsi="Times New Roman"/>
          <w:color w:val="000000"/>
          <w:sz w:val="28"/>
          <w:lang w:val="ru-RU"/>
        </w:rPr>
        <w:t>се, памятные и святые места), оформлению и представлению её результатов;</w:t>
      </w:r>
    </w:p>
    <w:p w:rsidR="00E32B44" w:rsidRDefault="00681C51">
      <w:pPr>
        <w:numPr>
          <w:ilvl w:val="0"/>
          <w:numId w:val="10"/>
        </w:numPr>
        <w:spacing w:after="0" w:line="264" w:lineRule="auto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</w:t>
      </w:r>
      <w:r w:rsidRPr="00056795">
        <w:rPr>
          <w:rFonts w:ascii="Times New Roman" w:hAnsi="Times New Roman"/>
          <w:color w:val="000000"/>
          <w:sz w:val="28"/>
          <w:lang w:val="ru-RU"/>
        </w:rPr>
        <w:t>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</w:t>
      </w:r>
      <w:r w:rsidRPr="00056795">
        <w:rPr>
          <w:rFonts w:ascii="Times New Roman" w:hAnsi="Times New Roman"/>
          <w:color w:val="000000"/>
          <w:sz w:val="28"/>
          <w:lang w:val="ru-RU"/>
        </w:rPr>
        <w:t>которых традиционными религиями исторически являются православие, ислам, буддизм, иудаизм;</w:t>
      </w:r>
    </w:p>
    <w:p w:rsidR="00E32B44" w:rsidRPr="00056795" w:rsidRDefault="00681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Предметные результаты о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своения образовательной программы модуля «Основы буддийской культуры» должны отражать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</w:t>
      </w:r>
      <w:r w:rsidRPr="00056795">
        <w:rPr>
          <w:rFonts w:ascii="Times New Roman" w:hAnsi="Times New Roman"/>
          <w:color w:val="000000"/>
          <w:sz w:val="28"/>
          <w:lang w:val="ru-RU"/>
        </w:rPr>
        <w:t>о себе, людях, окружающей действительности;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</w:t>
      </w:r>
      <w:r w:rsidRPr="00056795">
        <w:rPr>
          <w:rFonts w:ascii="Times New Roman" w:hAnsi="Times New Roman"/>
          <w:color w:val="000000"/>
          <w:sz w:val="28"/>
          <w:lang w:val="ru-RU"/>
        </w:rPr>
        <w:t>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буддийской религиозной морали, их значении </w:t>
      </w:r>
      <w:r w:rsidRPr="00056795">
        <w:rPr>
          <w:rFonts w:ascii="Times New Roman" w:hAnsi="Times New Roman"/>
          <w:color w:val="000000"/>
          <w:sz w:val="28"/>
          <w:lang w:val="ru-RU"/>
        </w:rPr>
        <w:t>в выстраивании отношений в семье, между людьми, в общении и деятельности;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а с неведением, уверенность в себе, постоянство перемен, внимательность); основных идей (учения) Будды о сущности </w:t>
      </w: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</w:t>
      </w:r>
      <w:r w:rsidRPr="00056795">
        <w:rPr>
          <w:rFonts w:ascii="Times New Roman" w:hAnsi="Times New Roman"/>
          <w:color w:val="000000"/>
          <w:sz w:val="28"/>
          <w:lang w:val="ru-RU"/>
        </w:rPr>
        <w:t>» и «правильное действие»;</w:t>
      </w:r>
      <w:proofErr w:type="gramEnd"/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буддийской </w:t>
      </w:r>
      <w:r w:rsidRPr="00056795">
        <w:rPr>
          <w:rFonts w:ascii="Times New Roman" w:hAnsi="Times New Roman"/>
          <w:color w:val="000000"/>
          <w:sz w:val="28"/>
          <w:lang w:val="ru-RU"/>
        </w:rPr>
        <w:t>культуре, учении о Будде (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принятия, восьмеричном пути и карме;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</w:t>
      </w:r>
      <w:r w:rsidRPr="00056795">
        <w:rPr>
          <w:rFonts w:ascii="Times New Roman" w:hAnsi="Times New Roman"/>
          <w:color w:val="000000"/>
          <w:sz w:val="28"/>
          <w:lang w:val="ru-RU"/>
        </w:rPr>
        <w:t>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</w:t>
      </w:r>
      <w:r w:rsidRPr="00056795">
        <w:rPr>
          <w:rFonts w:ascii="Times New Roman" w:hAnsi="Times New Roman"/>
          <w:color w:val="000000"/>
          <w:sz w:val="28"/>
          <w:lang w:val="ru-RU"/>
        </w:rPr>
        <w:t>ние в буддийской культуре;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</w:t>
      </w:r>
      <w:r w:rsidRPr="00056795">
        <w:rPr>
          <w:rFonts w:ascii="Times New Roman" w:hAnsi="Times New Roman"/>
          <w:color w:val="000000"/>
          <w:sz w:val="28"/>
          <w:lang w:val="ru-RU"/>
        </w:rPr>
        <w:t>туры народов России, российской культуры и государственности;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</w:t>
      </w:r>
      <w:r w:rsidRPr="00056795">
        <w:rPr>
          <w:rFonts w:ascii="Times New Roman" w:hAnsi="Times New Roman"/>
          <w:color w:val="000000"/>
          <w:sz w:val="28"/>
          <w:lang w:val="ru-RU"/>
        </w:rPr>
        <w:t>, оформлению и представлению её результатов;</w:t>
      </w:r>
    </w:p>
    <w:p w:rsidR="00E32B44" w:rsidRDefault="00681C51">
      <w:pPr>
        <w:numPr>
          <w:ilvl w:val="0"/>
          <w:numId w:val="11"/>
        </w:numPr>
        <w:spacing w:after="0" w:line="264" w:lineRule="auto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кого) патриотизма, любви к Отечеству, нашей общей </w:t>
      </w: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</w:t>
      </w:r>
      <w:r w:rsidRPr="00056795">
        <w:rPr>
          <w:rFonts w:ascii="Times New Roman" w:hAnsi="Times New Roman"/>
          <w:color w:val="000000"/>
          <w:sz w:val="28"/>
          <w:lang w:val="ru-RU"/>
        </w:rPr>
        <w:t>иями исторически являются православие, ислам, буддизм, иудаизм;</w:t>
      </w:r>
    </w:p>
    <w:p w:rsidR="00E32B44" w:rsidRPr="00056795" w:rsidRDefault="00681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ограммы модуля «Основы иудейской культуры» должны отражать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</w:t>
      </w:r>
      <w:r w:rsidRPr="00056795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</w:t>
      </w:r>
      <w:r w:rsidRPr="00056795">
        <w:rPr>
          <w:rFonts w:ascii="Times New Roman" w:hAnsi="Times New Roman"/>
          <w:color w:val="000000"/>
          <w:sz w:val="28"/>
          <w:lang w:val="ru-RU"/>
        </w:rPr>
        <w:t>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иудейской морали, их значении в выстраивании отношений в семье, между </w:t>
      </w:r>
      <w:r w:rsidRPr="00056795">
        <w:rPr>
          <w:rFonts w:ascii="Times New Roman" w:hAnsi="Times New Roman"/>
          <w:color w:val="000000"/>
          <w:sz w:val="28"/>
          <w:lang w:val="ru-RU"/>
        </w:rPr>
        <w:t>людьми, в общении и деятельности;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</w:t>
      </w:r>
      <w:r w:rsidRPr="00056795">
        <w:rPr>
          <w:rFonts w:ascii="Times New Roman" w:hAnsi="Times New Roman"/>
          <w:color w:val="000000"/>
          <w:sz w:val="28"/>
          <w:lang w:val="ru-RU"/>
        </w:rPr>
        <w:t>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</w:t>
      </w:r>
      <w:r w:rsidRPr="00056795">
        <w:rPr>
          <w:rFonts w:ascii="Times New Roman" w:hAnsi="Times New Roman"/>
          <w:color w:val="000000"/>
          <w:sz w:val="28"/>
          <w:lang w:val="ru-RU"/>
        </w:rPr>
        <w:t>их людей) с позиций иудейской этики;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, о Талмуде</w:t>
      </w:r>
      <w:r w:rsidRPr="00056795">
        <w:rPr>
          <w:rFonts w:ascii="Times New Roman" w:hAnsi="Times New Roman"/>
          <w:color w:val="000000"/>
          <w:sz w:val="28"/>
          <w:lang w:val="ru-RU"/>
        </w:rPr>
        <w:t>, произведениях выдающихся деятелей иудаизма, богослужениях, молитвах;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</w:t>
      </w:r>
      <w:r w:rsidRPr="00056795">
        <w:rPr>
          <w:rFonts w:ascii="Times New Roman" w:hAnsi="Times New Roman"/>
          <w:color w:val="000000"/>
          <w:sz w:val="28"/>
          <w:lang w:val="ru-RU"/>
        </w:rPr>
        <w:t>; иудейских традиционных семейных ценностей;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традиции, каллиграфии, религиозных напевах, </w:t>
      </w:r>
      <w:r w:rsidRPr="00056795">
        <w:rPr>
          <w:rFonts w:ascii="Times New Roman" w:hAnsi="Times New Roman"/>
          <w:color w:val="000000"/>
          <w:sz w:val="28"/>
          <w:lang w:val="ru-RU"/>
        </w:rPr>
        <w:t>архитектуре, книжной миниатюре, религиозной атрибутике, одежде;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056795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</w:t>
      </w:r>
      <w:r w:rsidRPr="00056795">
        <w:rPr>
          <w:rFonts w:ascii="Times New Roman" w:hAnsi="Times New Roman"/>
          <w:color w:val="000000"/>
          <w:sz w:val="28"/>
          <w:lang w:val="ru-RU"/>
        </w:rPr>
        <w:t>венности;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E32B44" w:rsidRDefault="00681C51">
      <w:pPr>
        <w:numPr>
          <w:ilvl w:val="0"/>
          <w:numId w:val="12"/>
        </w:numPr>
        <w:spacing w:after="0" w:line="264" w:lineRule="auto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стве к религии, свободы вероисповедания; понимание российского общества как многоэтничного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</w:t>
      </w:r>
      <w:r w:rsidRPr="00056795">
        <w:rPr>
          <w:rFonts w:ascii="Times New Roman" w:hAnsi="Times New Roman"/>
          <w:color w:val="000000"/>
          <w:sz w:val="28"/>
          <w:lang w:val="ru-RU"/>
        </w:rPr>
        <w:t>оссии; приводить примеры сотрудничества последователей традиционных религий;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</w:t>
      </w:r>
      <w:r w:rsidRPr="00056795">
        <w:rPr>
          <w:rFonts w:ascii="Times New Roman" w:hAnsi="Times New Roman"/>
          <w:color w:val="000000"/>
          <w:sz w:val="28"/>
          <w:lang w:val="ru-RU"/>
        </w:rPr>
        <w:t>зм;</w:t>
      </w:r>
    </w:p>
    <w:p w:rsidR="00E32B44" w:rsidRPr="00056795" w:rsidRDefault="00681C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лжны отражать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</w:t>
      </w:r>
      <w:r w:rsidRPr="00056795">
        <w:rPr>
          <w:rFonts w:ascii="Times New Roman" w:hAnsi="Times New Roman"/>
          <w:color w:val="000000"/>
          <w:sz w:val="28"/>
          <w:lang w:val="ru-RU"/>
        </w:rPr>
        <w:t>мание значимости нравственного самосовершенствования и роли в этом личных усилий человека, приводить примеры;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</w:t>
      </w:r>
      <w:r w:rsidRPr="00056795">
        <w:rPr>
          <w:rFonts w:ascii="Times New Roman" w:hAnsi="Times New Roman"/>
          <w:color w:val="000000"/>
          <w:sz w:val="28"/>
          <w:lang w:val="ru-RU"/>
        </w:rPr>
        <w:t>ссийского общества как источника и основы духовного развития, нравственного совершенствования;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</w:t>
      </w:r>
      <w:r w:rsidRPr="00056795">
        <w:rPr>
          <w:rFonts w:ascii="Times New Roman" w:hAnsi="Times New Roman"/>
          <w:color w:val="000000"/>
          <w:sz w:val="28"/>
          <w:lang w:val="ru-RU"/>
        </w:rPr>
        <w:t>в семье, между людьми;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</w:t>
      </w:r>
      <w:r w:rsidRPr="00056795">
        <w:rPr>
          <w:rFonts w:ascii="Times New Roman" w:hAnsi="Times New Roman"/>
          <w:color w:val="000000"/>
          <w:sz w:val="28"/>
          <w:lang w:val="ru-RU"/>
        </w:rPr>
        <w:t>вило нравственности» в религиозных традициях;</w:t>
      </w:r>
      <w:proofErr w:type="gramEnd"/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</w:t>
      </w:r>
      <w:r w:rsidRPr="00056795">
        <w:rPr>
          <w:rFonts w:ascii="Times New Roman" w:hAnsi="Times New Roman"/>
          <w:color w:val="000000"/>
          <w:sz w:val="28"/>
          <w:lang w:val="ru-RU"/>
        </w:rPr>
        <w:t>ении православия, ислама, буддизма, иудаизма; об основателях религий;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</w:t>
      </w:r>
      <w:r w:rsidRPr="00056795">
        <w:rPr>
          <w:rFonts w:ascii="Times New Roman" w:hAnsi="Times New Roman"/>
          <w:color w:val="000000"/>
          <w:sz w:val="28"/>
          <w:lang w:val="ru-RU"/>
        </w:rPr>
        <w:t>, ламы, раввины), религиозных обрядах, ритуалах, обычаях (1–2 примера);</w:t>
      </w:r>
      <w:proofErr w:type="gramEnd"/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религи</w:t>
      </w:r>
      <w:r w:rsidRPr="00056795">
        <w:rPr>
          <w:rFonts w:ascii="Times New Roman" w:hAnsi="Times New Roman"/>
          <w:color w:val="000000"/>
          <w:sz w:val="28"/>
          <w:lang w:val="ru-RU"/>
        </w:rPr>
        <w:t>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</w:t>
      </w:r>
      <w:r w:rsidRPr="00056795">
        <w:rPr>
          <w:rFonts w:ascii="Times New Roman" w:hAnsi="Times New Roman"/>
          <w:color w:val="000000"/>
          <w:sz w:val="28"/>
          <w:lang w:val="ru-RU"/>
        </w:rPr>
        <w:t>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ислама, буддизма, иудаизма минимально по одному символу), объяснять своими словами её значение в религиозной культуре;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танкоп</w:t>
      </w:r>
      <w:r w:rsidRPr="00056795">
        <w:rPr>
          <w:rFonts w:ascii="Times New Roman" w:hAnsi="Times New Roman"/>
          <w:color w:val="000000"/>
          <w:sz w:val="28"/>
          <w:lang w:val="ru-RU"/>
        </w:rPr>
        <w:t>ись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</w:t>
      </w:r>
      <w:r w:rsidRPr="00056795">
        <w:rPr>
          <w:rFonts w:ascii="Times New Roman" w:hAnsi="Times New Roman"/>
          <w:color w:val="000000"/>
          <w:sz w:val="28"/>
          <w:lang w:val="ru-RU"/>
        </w:rPr>
        <w:t>елигий в становлении культуры народов России, российского общества, российской государственности;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</w:t>
      </w:r>
      <w:r w:rsidRPr="00056795">
        <w:rPr>
          <w:rFonts w:ascii="Times New Roman" w:hAnsi="Times New Roman"/>
          <w:color w:val="000000"/>
          <w:sz w:val="28"/>
          <w:lang w:val="ru-RU"/>
        </w:rPr>
        <w:t>регионе (храмы, монастыри, святыни, памятные и святые места), оформлению и представлению её результатов;</w:t>
      </w:r>
    </w:p>
    <w:p w:rsidR="00E32B44" w:rsidRDefault="00681C51">
      <w:pPr>
        <w:numPr>
          <w:ilvl w:val="0"/>
          <w:numId w:val="13"/>
        </w:numPr>
        <w:spacing w:after="0" w:line="264" w:lineRule="auto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</w:t>
      </w:r>
      <w:r>
        <w:rPr>
          <w:rFonts w:ascii="Times New Roman" w:hAnsi="Times New Roman"/>
          <w:color w:val="000000"/>
          <w:sz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</w:t>
      </w:r>
      <w:r w:rsidRPr="00056795">
        <w:rPr>
          <w:rFonts w:ascii="Times New Roman" w:hAnsi="Times New Roman"/>
          <w:color w:val="000000"/>
          <w:sz w:val="28"/>
          <w:lang w:val="ru-RU"/>
        </w:rPr>
        <w:t>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России, народы России, </w:t>
      </w:r>
      <w:r w:rsidRPr="00056795">
        <w:rPr>
          <w:rFonts w:ascii="Times New Roman" w:hAnsi="Times New Roman"/>
          <w:color w:val="000000"/>
          <w:sz w:val="28"/>
          <w:lang w:val="ru-RU"/>
        </w:rPr>
        <w:t>для которых традиционными религиями исторически являются православие, ислам, буддизм, иудаизм;</w:t>
      </w:r>
    </w:p>
    <w:p w:rsidR="00E32B44" w:rsidRPr="00056795" w:rsidRDefault="00681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E32B44" w:rsidRPr="00056795" w:rsidRDefault="00681C51">
      <w:pPr>
        <w:spacing w:after="0" w:line="264" w:lineRule="auto"/>
        <w:ind w:firstLine="600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бразовательной программы модуля «Основы светской этики» должны отражать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окружающей действительности;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</w:t>
      </w:r>
      <w:r w:rsidRPr="00056795">
        <w:rPr>
          <w:rFonts w:ascii="Times New Roman" w:hAnsi="Times New Roman"/>
          <w:color w:val="000000"/>
          <w:sz w:val="28"/>
          <w:lang w:val="ru-RU"/>
        </w:rPr>
        <w:t>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</w:t>
      </w:r>
      <w:r w:rsidRPr="00056795">
        <w:rPr>
          <w:rFonts w:ascii="Times New Roman" w:hAnsi="Times New Roman"/>
          <w:color w:val="000000"/>
          <w:sz w:val="28"/>
          <w:lang w:val="ru-RU"/>
        </w:rPr>
        <w:t>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</w:t>
      </w:r>
      <w:r w:rsidRPr="00056795">
        <w:rPr>
          <w:rFonts w:ascii="Times New Roman" w:hAnsi="Times New Roman"/>
          <w:color w:val="000000"/>
          <w:sz w:val="28"/>
          <w:lang w:val="ru-RU"/>
        </w:rPr>
        <w:t>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</w:t>
      </w:r>
      <w:r w:rsidRPr="00056795">
        <w:rPr>
          <w:rFonts w:ascii="Times New Roman" w:hAnsi="Times New Roman"/>
          <w:color w:val="000000"/>
          <w:sz w:val="28"/>
          <w:lang w:val="ru-RU"/>
        </w:rPr>
        <w:t>ило нравственности»;</w:t>
      </w:r>
      <w:proofErr w:type="gramEnd"/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</w:t>
      </w:r>
      <w:r w:rsidRPr="00056795">
        <w:rPr>
          <w:rFonts w:ascii="Times New Roman" w:hAnsi="Times New Roman"/>
          <w:color w:val="000000"/>
          <w:sz w:val="28"/>
          <w:lang w:val="ru-RU"/>
        </w:rPr>
        <w:t>твенной оценки поступков, поведения (своих и других людей) с позиций российской светской (гражданской) этики;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</w:t>
      </w:r>
      <w:r w:rsidRPr="00056795">
        <w:rPr>
          <w:rFonts w:ascii="Times New Roman" w:hAnsi="Times New Roman"/>
          <w:color w:val="000000"/>
          <w:sz w:val="28"/>
          <w:lang w:val="ru-RU"/>
        </w:rPr>
        <w:t>х, охрана окружающей среды;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</w:t>
      </w:r>
      <w:r w:rsidRPr="00056795">
        <w:rPr>
          <w:rFonts w:ascii="Times New Roman" w:hAnsi="Times New Roman"/>
          <w:color w:val="000000"/>
          <w:sz w:val="28"/>
          <w:lang w:val="ru-RU"/>
        </w:rPr>
        <w:t>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понимания семьи, отношений </w:t>
      </w:r>
      <w:r w:rsidRPr="00056795">
        <w:rPr>
          <w:rFonts w:ascii="Times New Roman" w:hAnsi="Times New Roman"/>
          <w:color w:val="000000"/>
          <w:sz w:val="28"/>
          <w:lang w:val="ru-RU"/>
        </w:rPr>
        <w:t>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</w:t>
      </w:r>
      <w:r w:rsidRPr="00056795">
        <w:rPr>
          <w:rFonts w:ascii="Times New Roman" w:hAnsi="Times New Roman"/>
          <w:color w:val="000000"/>
          <w:sz w:val="28"/>
          <w:lang w:val="ru-RU"/>
        </w:rPr>
        <w:t>ях; уважение старших по возрасту, предков); российских традиционных семейных ценностей;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</w:t>
      </w:r>
      <w:r w:rsidRPr="00056795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</w:t>
      </w:r>
      <w:r w:rsidRPr="00056795">
        <w:rPr>
          <w:rFonts w:ascii="Times New Roman" w:hAnsi="Times New Roman"/>
          <w:color w:val="000000"/>
          <w:sz w:val="28"/>
          <w:lang w:val="ru-RU"/>
        </w:rPr>
        <w:t>езультатам труда;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</w:t>
      </w:r>
      <w:r w:rsidRPr="00056795">
        <w:rPr>
          <w:rFonts w:ascii="Times New Roman" w:hAnsi="Times New Roman"/>
          <w:color w:val="000000"/>
          <w:sz w:val="28"/>
          <w:lang w:val="ru-RU"/>
        </w:rPr>
        <w:t>йской гражданственности и патриотизма в истории России;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</w:t>
      </w:r>
      <w:r w:rsidRPr="00056795">
        <w:rPr>
          <w:rFonts w:ascii="Times New Roman" w:hAnsi="Times New Roman"/>
          <w:color w:val="000000"/>
          <w:sz w:val="28"/>
          <w:lang w:val="ru-RU"/>
        </w:rPr>
        <w:t>ледия народов России, российского общества в своей местности, регионе, оформлению и представлению её результатов;</w:t>
      </w:r>
    </w:p>
    <w:p w:rsidR="00E32B44" w:rsidRDefault="00681C51">
      <w:pPr>
        <w:numPr>
          <w:ilvl w:val="0"/>
          <w:numId w:val="14"/>
        </w:numPr>
        <w:spacing w:after="0" w:line="264" w:lineRule="auto"/>
        <w:jc w:val="both"/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</w:t>
      </w:r>
      <w:r>
        <w:rPr>
          <w:rFonts w:ascii="Times New Roman" w:hAnsi="Times New Roman"/>
          <w:color w:val="000000"/>
          <w:sz w:val="28"/>
        </w:rPr>
        <w:t>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56795">
        <w:rPr>
          <w:rFonts w:ascii="Times New Roman" w:hAnsi="Times New Roman"/>
          <w:color w:val="000000"/>
          <w:sz w:val="28"/>
          <w:lang w:val="ru-RU"/>
        </w:rPr>
        <w:t>многорелигиозног</w:t>
      </w:r>
      <w:r w:rsidRPr="00056795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05679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</w:t>
      </w:r>
      <w:r w:rsidRPr="00056795">
        <w:rPr>
          <w:rFonts w:ascii="Times New Roman" w:hAnsi="Times New Roman"/>
          <w:color w:val="000000"/>
          <w:sz w:val="28"/>
          <w:lang w:val="ru-RU"/>
        </w:rPr>
        <w:t>России, народы России, для которых традиционными религиями исторически являются православие, ислам, буддизм, иудаизм;</w:t>
      </w:r>
    </w:p>
    <w:p w:rsidR="00E32B44" w:rsidRPr="00056795" w:rsidRDefault="00681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79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E32B44" w:rsidRPr="00056795" w:rsidRDefault="00E32B44">
      <w:pPr>
        <w:spacing w:after="0" w:line="264" w:lineRule="auto"/>
        <w:ind w:left="120"/>
        <w:jc w:val="both"/>
        <w:rPr>
          <w:lang w:val="ru-RU"/>
        </w:rPr>
      </w:pPr>
    </w:p>
    <w:p w:rsidR="00E32B44" w:rsidRPr="00056795" w:rsidRDefault="00E32B44">
      <w:pPr>
        <w:rPr>
          <w:lang w:val="ru-RU"/>
        </w:rPr>
        <w:sectPr w:rsidR="00E32B44" w:rsidRPr="00056795">
          <w:pgSz w:w="11906" w:h="16383"/>
          <w:pgMar w:top="1134" w:right="850" w:bottom="1134" w:left="1701" w:header="720" w:footer="720" w:gutter="0"/>
          <w:cols w:space="720"/>
        </w:sectPr>
      </w:pPr>
    </w:p>
    <w:p w:rsidR="00E32B44" w:rsidRPr="00056795" w:rsidRDefault="00681C51">
      <w:pPr>
        <w:spacing w:after="0"/>
        <w:ind w:left="120"/>
        <w:rPr>
          <w:lang w:val="ru-RU"/>
        </w:rPr>
      </w:pPr>
      <w:bookmarkStart w:id="8" w:name="block-29097894"/>
      <w:bookmarkEnd w:id="7"/>
      <w:r w:rsidRPr="00056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32B44" w:rsidRPr="00056795" w:rsidRDefault="00681C51">
      <w:pPr>
        <w:spacing w:after="0"/>
        <w:ind w:left="120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E32B4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труду. Долг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/>
        </w:tc>
      </w:tr>
    </w:tbl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681C51">
      <w:pPr>
        <w:spacing w:after="0"/>
        <w:ind w:left="120"/>
      </w:pPr>
      <w:bookmarkStart w:id="9" w:name="block-290979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2B44" w:rsidRDefault="00681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E32B44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Мухаммад</w:t>
            </w:r>
            <w:proofErr w:type="spell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правоверные мусульмане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Творческие работы учащихся. Доработка творческих работ учащихся при участии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32B44" w:rsidRDefault="00E32B44"/>
        </w:tc>
      </w:tr>
    </w:tbl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681C51">
      <w:pPr>
        <w:spacing w:after="0"/>
        <w:ind w:left="120"/>
      </w:pPr>
      <w:bookmarkStart w:id="10" w:name="block-290979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2B44" w:rsidRDefault="00681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E32B4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Основатель буддизма —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Сиддхартха</w:t>
            </w:r>
            <w:proofErr w:type="spell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Гаутама</w:t>
            </w:r>
            <w:proofErr w:type="spell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32B44" w:rsidRDefault="00E32B44"/>
        </w:tc>
      </w:tr>
    </w:tbl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681C51">
      <w:pPr>
        <w:spacing w:after="0"/>
        <w:ind w:left="120"/>
      </w:pPr>
      <w:bookmarkStart w:id="11" w:name="block-290979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2B44" w:rsidRDefault="00681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32B4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Суббота (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Шабат</w:t>
            </w:r>
            <w:proofErr w:type="spell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Еврейский дом — еврейский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32B44" w:rsidRDefault="00E32B44"/>
        </w:tc>
      </w:tr>
    </w:tbl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681C51">
      <w:pPr>
        <w:spacing w:after="0"/>
        <w:ind w:left="120"/>
      </w:pPr>
      <w:bookmarkStart w:id="12" w:name="block-290979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2B44" w:rsidRPr="00056795" w:rsidRDefault="00681C51">
      <w:pPr>
        <w:spacing w:after="0"/>
        <w:ind w:left="120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E32B44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32B44" w:rsidRDefault="00E32B44"/>
        </w:tc>
      </w:tr>
    </w:tbl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681C51">
      <w:pPr>
        <w:spacing w:after="0"/>
        <w:ind w:left="120"/>
      </w:pPr>
      <w:bookmarkStart w:id="13" w:name="block-290979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2B44" w:rsidRDefault="00681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E32B4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32B44" w:rsidRDefault="00E32B44"/>
        </w:tc>
      </w:tr>
    </w:tbl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681C51">
      <w:pPr>
        <w:spacing w:after="0"/>
        <w:ind w:left="120"/>
      </w:pPr>
      <w:bookmarkStart w:id="14" w:name="block-290979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2B44" w:rsidRDefault="00681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E32B4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4" w:rsidRDefault="00E32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4" w:rsidRDefault="00E32B44"/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E32B44" w:rsidRDefault="00E32B44">
            <w:pPr>
              <w:spacing w:after="0"/>
              <w:ind w:left="135"/>
            </w:pPr>
          </w:p>
        </w:tc>
      </w:tr>
      <w:tr w:rsidR="00E32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Pr="00056795" w:rsidRDefault="00681C51">
            <w:pPr>
              <w:spacing w:after="0"/>
              <w:ind w:left="135"/>
              <w:rPr>
                <w:lang w:val="ru-RU"/>
              </w:rPr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 w:rsidRPr="0005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32B44" w:rsidRDefault="0068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44" w:rsidRDefault="00E32B44"/>
        </w:tc>
      </w:tr>
    </w:tbl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E32B44">
      <w:pPr>
        <w:sectPr w:rsidR="00E3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44" w:rsidRDefault="00681C51">
      <w:pPr>
        <w:spacing w:after="0"/>
        <w:ind w:left="120"/>
      </w:pPr>
      <w:bookmarkStart w:id="15" w:name="block-290978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2B44" w:rsidRDefault="00681C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2B44" w:rsidRDefault="00E32B44">
      <w:pPr>
        <w:spacing w:after="0" w:line="480" w:lineRule="auto"/>
        <w:ind w:left="120"/>
      </w:pPr>
    </w:p>
    <w:p w:rsidR="00E32B44" w:rsidRDefault="00E32B44">
      <w:pPr>
        <w:spacing w:after="0" w:line="480" w:lineRule="auto"/>
        <w:ind w:left="120"/>
      </w:pPr>
    </w:p>
    <w:p w:rsidR="00E32B44" w:rsidRDefault="00E32B44">
      <w:pPr>
        <w:spacing w:after="0"/>
        <w:ind w:left="120"/>
      </w:pPr>
    </w:p>
    <w:p w:rsidR="00E32B44" w:rsidRDefault="00681C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2B44" w:rsidRDefault="00E32B44">
      <w:pPr>
        <w:spacing w:after="0" w:line="480" w:lineRule="auto"/>
        <w:ind w:left="120"/>
      </w:pPr>
    </w:p>
    <w:p w:rsidR="00E32B44" w:rsidRDefault="00E32B44">
      <w:pPr>
        <w:spacing w:after="0"/>
        <w:ind w:left="120"/>
      </w:pPr>
    </w:p>
    <w:p w:rsidR="00E32B44" w:rsidRPr="00056795" w:rsidRDefault="00681C51">
      <w:pPr>
        <w:spacing w:after="0" w:line="480" w:lineRule="auto"/>
        <w:ind w:left="120"/>
        <w:rPr>
          <w:lang w:val="ru-RU"/>
        </w:rPr>
      </w:pPr>
      <w:r w:rsidRPr="0005679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56795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E32B44" w:rsidRPr="00056795" w:rsidRDefault="00E32B44">
      <w:pPr>
        <w:spacing w:after="0" w:line="480" w:lineRule="auto"/>
        <w:ind w:left="120"/>
        <w:rPr>
          <w:lang w:val="ru-RU"/>
        </w:rPr>
      </w:pPr>
    </w:p>
    <w:p w:rsidR="00E32B44" w:rsidRPr="00056795" w:rsidRDefault="00E32B44">
      <w:pPr>
        <w:rPr>
          <w:lang w:val="ru-RU"/>
        </w:rPr>
        <w:sectPr w:rsidR="00E32B44" w:rsidRPr="0005679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81C51" w:rsidRPr="00056795" w:rsidRDefault="00681C51">
      <w:pPr>
        <w:rPr>
          <w:lang w:val="ru-RU"/>
        </w:rPr>
      </w:pPr>
    </w:p>
    <w:sectPr w:rsidR="00681C51" w:rsidRPr="00056795" w:rsidSect="00E32B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D21"/>
    <w:multiLevelType w:val="multilevel"/>
    <w:tmpl w:val="28D4A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B68D7"/>
    <w:multiLevelType w:val="multilevel"/>
    <w:tmpl w:val="AD6E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076D5"/>
    <w:multiLevelType w:val="multilevel"/>
    <w:tmpl w:val="56BA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F5A70"/>
    <w:multiLevelType w:val="multilevel"/>
    <w:tmpl w:val="6996F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40DF9"/>
    <w:multiLevelType w:val="multilevel"/>
    <w:tmpl w:val="74404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C40450"/>
    <w:multiLevelType w:val="multilevel"/>
    <w:tmpl w:val="0C321E4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C123C"/>
    <w:multiLevelType w:val="multilevel"/>
    <w:tmpl w:val="90A0E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B640FD"/>
    <w:multiLevelType w:val="multilevel"/>
    <w:tmpl w:val="E5B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1003BE"/>
    <w:multiLevelType w:val="multilevel"/>
    <w:tmpl w:val="8B70B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A836D1"/>
    <w:multiLevelType w:val="multilevel"/>
    <w:tmpl w:val="465CC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1C6CC5"/>
    <w:multiLevelType w:val="multilevel"/>
    <w:tmpl w:val="069E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228D2"/>
    <w:multiLevelType w:val="multilevel"/>
    <w:tmpl w:val="7E68F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2934BF"/>
    <w:multiLevelType w:val="multilevel"/>
    <w:tmpl w:val="6152E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3236EB"/>
    <w:multiLevelType w:val="multilevel"/>
    <w:tmpl w:val="120A5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44"/>
    <w:rsid w:val="00056795"/>
    <w:rsid w:val="00681C51"/>
    <w:rsid w:val="00E3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2B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2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7265</Words>
  <Characters>41413</Characters>
  <Application>Microsoft Office Word</Application>
  <DocSecurity>0</DocSecurity>
  <Lines>345</Lines>
  <Paragraphs>97</Paragraphs>
  <ScaleCrop>false</ScaleCrop>
  <Company/>
  <LinksUpToDate>false</LinksUpToDate>
  <CharactersWithSpaces>48581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2023-11-05T19:24:00Z</dcterms:created>
  <dcterms:modified xsi:type="dcterms:W3CDTF">2023-11-05T19:24:00Z</dcterms:modified>
</cp:coreProperties>
</file>