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A2" w:rsidRPr="00830734" w:rsidRDefault="00565CC8">
      <w:pPr>
        <w:spacing w:after="0" w:line="408" w:lineRule="auto"/>
        <w:ind w:left="120"/>
        <w:jc w:val="center"/>
        <w:rPr>
          <w:lang w:val="ru-RU"/>
        </w:rPr>
      </w:pPr>
      <w:bookmarkStart w:id="0" w:name="block-28950020"/>
      <w:bookmarkStart w:id="1" w:name="_GoBack"/>
      <w:bookmarkEnd w:id="1"/>
      <w:r w:rsidRPr="008307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35A2" w:rsidRPr="00830734" w:rsidRDefault="00565CC8">
      <w:pPr>
        <w:spacing w:after="0" w:line="408" w:lineRule="auto"/>
        <w:ind w:left="120"/>
        <w:jc w:val="center"/>
        <w:rPr>
          <w:lang w:val="ru-RU"/>
        </w:rPr>
      </w:pPr>
      <w:bookmarkStart w:id="2" w:name="3cf751e5-c5f1-41fa-8e93-372cf276a7c4"/>
      <w:r w:rsidRPr="0083073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2"/>
      <w:r w:rsidRPr="008307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135A2" w:rsidRPr="00830734" w:rsidRDefault="00D135A2">
      <w:pPr>
        <w:spacing w:after="0" w:line="408" w:lineRule="auto"/>
        <w:ind w:left="120"/>
        <w:jc w:val="center"/>
        <w:rPr>
          <w:lang w:val="ru-RU"/>
        </w:rPr>
      </w:pPr>
    </w:p>
    <w:p w:rsidR="00D135A2" w:rsidRDefault="00565C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"Октябрьская СОШ"</w:t>
      </w:r>
    </w:p>
    <w:p w:rsidR="00D135A2" w:rsidRDefault="00D135A2">
      <w:pPr>
        <w:spacing w:after="0"/>
        <w:ind w:left="120"/>
      </w:pPr>
    </w:p>
    <w:p w:rsidR="00D135A2" w:rsidRDefault="00D135A2">
      <w:pPr>
        <w:spacing w:after="0"/>
        <w:ind w:left="120"/>
      </w:pPr>
    </w:p>
    <w:p w:rsidR="00D135A2" w:rsidRDefault="00D135A2">
      <w:pPr>
        <w:spacing w:after="0"/>
        <w:ind w:left="120"/>
      </w:pPr>
    </w:p>
    <w:p w:rsidR="00D135A2" w:rsidRDefault="00D135A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30734" w:rsidTr="000D4161">
        <w:tc>
          <w:tcPr>
            <w:tcW w:w="3114" w:type="dxa"/>
          </w:tcPr>
          <w:p w:rsidR="00C53FFE" w:rsidRPr="0040209D" w:rsidRDefault="00565CC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65C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565C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5C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О.Г.</w:t>
            </w:r>
          </w:p>
          <w:p w:rsidR="004E6975" w:rsidRDefault="00565C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5C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65C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65C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дир.по УВР</w:t>
            </w:r>
          </w:p>
          <w:p w:rsidR="004E6975" w:rsidRDefault="00565C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5C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В.П.</w:t>
            </w:r>
          </w:p>
          <w:p w:rsidR="004E6975" w:rsidRDefault="00565C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106-Ап.19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5C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65C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65C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65C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65C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 А.Н.</w:t>
            </w:r>
          </w:p>
          <w:p w:rsidR="000E6D86" w:rsidRDefault="00565C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5C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35A2" w:rsidRPr="00830734" w:rsidRDefault="00D135A2">
      <w:pPr>
        <w:spacing w:after="0"/>
        <w:ind w:left="120"/>
        <w:rPr>
          <w:lang w:val="ru-RU"/>
        </w:rPr>
      </w:pPr>
    </w:p>
    <w:p w:rsidR="00D135A2" w:rsidRPr="00830734" w:rsidRDefault="00D135A2">
      <w:pPr>
        <w:spacing w:after="0"/>
        <w:ind w:left="120"/>
        <w:rPr>
          <w:lang w:val="ru-RU"/>
        </w:rPr>
      </w:pPr>
    </w:p>
    <w:p w:rsidR="00D135A2" w:rsidRPr="00830734" w:rsidRDefault="00D135A2">
      <w:pPr>
        <w:spacing w:after="0"/>
        <w:ind w:left="120"/>
        <w:rPr>
          <w:lang w:val="ru-RU"/>
        </w:rPr>
      </w:pPr>
    </w:p>
    <w:p w:rsidR="00D135A2" w:rsidRPr="00830734" w:rsidRDefault="00D135A2">
      <w:pPr>
        <w:spacing w:after="0"/>
        <w:ind w:left="120"/>
        <w:rPr>
          <w:lang w:val="ru-RU"/>
        </w:rPr>
      </w:pPr>
    </w:p>
    <w:p w:rsidR="00D135A2" w:rsidRPr="00830734" w:rsidRDefault="00D135A2">
      <w:pPr>
        <w:spacing w:after="0"/>
        <w:ind w:left="120"/>
        <w:rPr>
          <w:lang w:val="ru-RU"/>
        </w:rPr>
      </w:pPr>
    </w:p>
    <w:p w:rsidR="00D135A2" w:rsidRPr="00830734" w:rsidRDefault="00565CC8">
      <w:pPr>
        <w:spacing w:after="0" w:line="408" w:lineRule="auto"/>
        <w:ind w:left="120"/>
        <w:jc w:val="center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35A2" w:rsidRPr="00830734" w:rsidRDefault="00565CC8">
      <w:pPr>
        <w:spacing w:after="0" w:line="408" w:lineRule="auto"/>
        <w:ind w:left="120"/>
        <w:jc w:val="center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 3825270)</w:t>
      </w: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565CC8">
      <w:pPr>
        <w:spacing w:after="0" w:line="408" w:lineRule="auto"/>
        <w:ind w:left="120"/>
        <w:jc w:val="center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 w:rsidRPr="00830734">
        <w:rPr>
          <w:rFonts w:ascii="Times New Roman" w:hAnsi="Times New Roman"/>
          <w:b/>
          <w:color w:val="000000"/>
          <w:sz w:val="28"/>
          <w:lang w:val="ru-RU"/>
        </w:rPr>
        <w:t>религиозных культур и светской этики»</w:t>
      </w:r>
    </w:p>
    <w:p w:rsidR="00D135A2" w:rsidRPr="00830734" w:rsidRDefault="00565CC8">
      <w:pPr>
        <w:spacing w:after="0" w:line="408" w:lineRule="auto"/>
        <w:ind w:left="120"/>
        <w:jc w:val="center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D135A2">
      <w:pPr>
        <w:spacing w:after="0"/>
        <w:ind w:left="120"/>
        <w:jc w:val="center"/>
        <w:rPr>
          <w:lang w:val="ru-RU"/>
        </w:rPr>
      </w:pPr>
    </w:p>
    <w:p w:rsidR="00D135A2" w:rsidRPr="00830734" w:rsidRDefault="00565CC8">
      <w:pPr>
        <w:spacing w:after="0"/>
        <w:ind w:left="120"/>
        <w:jc w:val="center"/>
        <w:rPr>
          <w:lang w:val="ru-RU"/>
        </w:rPr>
      </w:pPr>
      <w:bookmarkStart w:id="3" w:name="fba17b84-d621-4fec-a506-ecff32caa876"/>
      <w:r w:rsidRPr="00830734">
        <w:rPr>
          <w:rFonts w:ascii="Times New Roman" w:hAnsi="Times New Roman"/>
          <w:b/>
          <w:color w:val="000000"/>
          <w:sz w:val="28"/>
          <w:lang w:val="ru-RU"/>
        </w:rPr>
        <w:t>с.Октябрьское</w:t>
      </w:r>
      <w:bookmarkEnd w:id="3"/>
      <w:r w:rsidRPr="008307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dccbb3b-7a22-43a7-9071-82e37d2d5692"/>
      <w:r w:rsidRPr="00830734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:rsidR="00D135A2" w:rsidRPr="00830734" w:rsidRDefault="00D135A2">
      <w:pPr>
        <w:spacing w:after="0"/>
        <w:ind w:left="120"/>
        <w:rPr>
          <w:lang w:val="ru-RU"/>
        </w:rPr>
      </w:pPr>
    </w:p>
    <w:p w:rsidR="00D135A2" w:rsidRPr="00830734" w:rsidRDefault="00D135A2">
      <w:pPr>
        <w:rPr>
          <w:lang w:val="ru-RU"/>
        </w:rPr>
        <w:sectPr w:rsidR="00D135A2" w:rsidRPr="00830734">
          <w:pgSz w:w="11906" w:h="16383"/>
          <w:pgMar w:top="1134" w:right="850" w:bottom="1134" w:left="1701" w:header="720" w:footer="720" w:gutter="0"/>
          <w:cols w:space="720"/>
        </w:sectPr>
      </w:pPr>
    </w:p>
    <w:p w:rsidR="00D135A2" w:rsidRPr="00830734" w:rsidRDefault="00565CC8">
      <w:pPr>
        <w:spacing w:after="0"/>
        <w:ind w:left="120"/>
        <w:rPr>
          <w:lang w:val="ru-RU"/>
        </w:rPr>
      </w:pPr>
      <w:bookmarkStart w:id="5" w:name="block-28950022"/>
      <w:bookmarkEnd w:id="0"/>
      <w:r w:rsidRPr="008307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35A2" w:rsidRPr="00830734" w:rsidRDefault="00D135A2">
      <w:pPr>
        <w:spacing w:after="0"/>
        <w:ind w:left="120"/>
        <w:rPr>
          <w:lang w:val="ru-RU"/>
        </w:rPr>
      </w:pP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</w:t>
      </w:r>
      <w:r w:rsidRPr="00830734">
        <w:rPr>
          <w:rFonts w:ascii="Times New Roman" w:hAnsi="Times New Roman"/>
          <w:color w:val="000000"/>
          <w:sz w:val="28"/>
          <w:lang w:val="ru-RU"/>
        </w:rPr>
        <w:t>щего образования (далее – ФГОС НОО) по ОРКСЭ и обеспечивает содержательную составляющую ФГОС НОО.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Культуро</w:t>
      </w:r>
      <w:r w:rsidRPr="00830734">
        <w:rPr>
          <w:rFonts w:ascii="Times New Roman" w:hAnsi="Times New Roman"/>
          <w:color w:val="000000"/>
          <w:sz w:val="28"/>
          <w:lang w:val="ru-RU"/>
        </w:rPr>
        <w:t>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</w:t>
      </w:r>
      <w:r w:rsidRPr="00830734">
        <w:rPr>
          <w:rFonts w:ascii="Times New Roman" w:hAnsi="Times New Roman"/>
          <w:color w:val="000000"/>
          <w:sz w:val="28"/>
          <w:lang w:val="ru-RU"/>
        </w:rPr>
        <w:t>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</w:t>
      </w:r>
      <w:r w:rsidRPr="00830734">
        <w:rPr>
          <w:rFonts w:ascii="Times New Roman" w:hAnsi="Times New Roman"/>
          <w:color w:val="000000"/>
          <w:sz w:val="28"/>
          <w:lang w:val="ru-RU"/>
        </w:rPr>
        <w:t>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</w:t>
      </w:r>
      <w:r w:rsidRPr="00830734">
        <w:rPr>
          <w:rFonts w:ascii="Times New Roman" w:hAnsi="Times New Roman"/>
          <w:color w:val="000000"/>
          <w:sz w:val="28"/>
          <w:lang w:val="ru-RU"/>
        </w:rPr>
        <w:t>заимодействия обучающихся, сотрудничества, обмена информацией, обсуждения разных точек зрения и т. п.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</w:t>
      </w:r>
      <w:r w:rsidRPr="00830734">
        <w:rPr>
          <w:rFonts w:ascii="Times New Roman" w:hAnsi="Times New Roman"/>
          <w:color w:val="000000"/>
          <w:sz w:val="28"/>
          <w:lang w:val="ru-RU"/>
        </w:rPr>
        <w:t>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</w:t>
      </w:r>
      <w:r w:rsidRPr="008307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восприятия явлений социальной жизни, связанной с проявлением </w:t>
      </w:r>
      <w:r w:rsidRPr="00830734">
        <w:rPr>
          <w:rFonts w:ascii="Times New Roman" w:hAnsi="Times New Roman"/>
          <w:color w:val="000000"/>
          <w:sz w:val="28"/>
          <w:lang w:val="ru-RU"/>
        </w:rPr>
        <w:t>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ОРКСЭ является формирование у обучающегося мотивации к осознанному нравственному поведению, основанному на знании и у</w:t>
      </w:r>
      <w:r>
        <w:rPr>
          <w:rFonts w:ascii="Times New Roman" w:hAnsi="Times New Roman"/>
          <w:color w:val="000000"/>
          <w:sz w:val="28"/>
        </w:rPr>
        <w:t>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D135A2" w:rsidRPr="00830734" w:rsidRDefault="00565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</w:t>
      </w:r>
      <w:r w:rsidRPr="00830734">
        <w:rPr>
          <w:rFonts w:ascii="Times New Roman" w:hAnsi="Times New Roman"/>
          <w:color w:val="000000"/>
          <w:sz w:val="28"/>
          <w:lang w:val="ru-RU"/>
        </w:rPr>
        <w:t>дейской культур, основами мировых религиозных культур и светской этики по выбору родителей (законных представителей);</w:t>
      </w:r>
    </w:p>
    <w:p w:rsidR="00D135A2" w:rsidRPr="00830734" w:rsidRDefault="00565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D135A2" w:rsidRPr="00830734" w:rsidRDefault="00565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обобщение знаний, понятий и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D135A2" w:rsidRPr="00830734" w:rsidRDefault="00565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общению в полиэт</w:t>
      </w:r>
      <w:r w:rsidRPr="00830734">
        <w:rPr>
          <w:rFonts w:ascii="Times New Roman" w:hAnsi="Times New Roman"/>
          <w:color w:val="000000"/>
          <w:sz w:val="28"/>
          <w:lang w:val="ru-RU"/>
        </w:rPr>
        <w:t>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</w:t>
      </w:r>
      <w:r w:rsidRPr="00830734">
        <w:rPr>
          <w:rFonts w:ascii="Times New Roman" w:hAnsi="Times New Roman"/>
          <w:color w:val="000000"/>
          <w:sz w:val="28"/>
          <w:lang w:val="ru-RU"/>
        </w:rPr>
        <w:t>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Учебный предме</w:t>
      </w:r>
      <w:r w:rsidRPr="00830734">
        <w:rPr>
          <w:rFonts w:ascii="Times New Roman" w:hAnsi="Times New Roman"/>
          <w:color w:val="000000"/>
          <w:sz w:val="28"/>
          <w:lang w:val="ru-RU"/>
        </w:rPr>
        <w:t>т «Основы религиозных культур и светской этики» изучается в 4 классе один час в неделе, общий объем составляет 34 часа.</w:t>
      </w:r>
    </w:p>
    <w:p w:rsidR="00D135A2" w:rsidRPr="00830734" w:rsidRDefault="00D135A2">
      <w:pPr>
        <w:spacing w:after="0" w:line="264" w:lineRule="auto"/>
        <w:ind w:left="120"/>
        <w:jc w:val="both"/>
        <w:rPr>
          <w:lang w:val="ru-RU"/>
        </w:rPr>
      </w:pPr>
    </w:p>
    <w:p w:rsidR="00D135A2" w:rsidRPr="00830734" w:rsidRDefault="00D135A2">
      <w:pPr>
        <w:rPr>
          <w:lang w:val="ru-RU"/>
        </w:rPr>
        <w:sectPr w:rsidR="00D135A2" w:rsidRPr="00830734">
          <w:pgSz w:w="11906" w:h="16383"/>
          <w:pgMar w:top="1134" w:right="850" w:bottom="1134" w:left="1701" w:header="720" w:footer="720" w:gutter="0"/>
          <w:cols w:space="720"/>
        </w:sectPr>
      </w:pPr>
    </w:p>
    <w:p w:rsidR="00D135A2" w:rsidRPr="00830734" w:rsidRDefault="00D135A2">
      <w:pPr>
        <w:spacing w:after="0" w:line="264" w:lineRule="auto"/>
        <w:ind w:left="120"/>
        <w:jc w:val="both"/>
        <w:rPr>
          <w:lang w:val="ru-RU"/>
        </w:rPr>
      </w:pPr>
      <w:bookmarkStart w:id="6" w:name="block-28950023"/>
      <w:bookmarkEnd w:id="5"/>
    </w:p>
    <w:p w:rsidR="00D135A2" w:rsidRPr="00830734" w:rsidRDefault="00565CC8">
      <w:pPr>
        <w:spacing w:after="0" w:line="264" w:lineRule="auto"/>
        <w:ind w:left="12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135A2" w:rsidRPr="00830734" w:rsidRDefault="00D135A2">
      <w:pPr>
        <w:spacing w:after="0" w:line="264" w:lineRule="auto"/>
        <w:ind w:left="120"/>
        <w:jc w:val="both"/>
        <w:rPr>
          <w:lang w:val="ru-RU"/>
        </w:rPr>
      </w:pPr>
    </w:p>
    <w:p w:rsidR="00D135A2" w:rsidRPr="00830734" w:rsidRDefault="00D135A2">
      <w:pPr>
        <w:spacing w:after="0" w:line="264" w:lineRule="auto"/>
        <w:ind w:left="120"/>
        <w:jc w:val="both"/>
        <w:rPr>
          <w:lang w:val="ru-RU"/>
        </w:rPr>
      </w:pP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– наша Родина. Введение в православную традицию. 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Культура и </w:t>
      </w:r>
      <w:r w:rsidRPr="00830734">
        <w:rPr>
          <w:rFonts w:ascii="Times New Roman" w:hAnsi="Times New Roman"/>
          <w:color w:val="000000"/>
          <w:sz w:val="28"/>
          <w:lang w:val="ru-RU"/>
        </w:rPr>
        <w:t>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ыни.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</w:r>
      <w:r>
        <w:rPr>
          <w:rFonts w:ascii="Times New Roman" w:hAnsi="Times New Roman"/>
          <w:color w:val="000000"/>
          <w:sz w:val="28"/>
        </w:rPr>
        <w:t>Праздники. Христианская семья и её ценности.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</w:t>
      </w:r>
      <w:r w:rsidRPr="00830734">
        <w:rPr>
          <w:rFonts w:ascii="Times New Roman" w:hAnsi="Times New Roman"/>
          <w:color w:val="000000"/>
          <w:sz w:val="28"/>
          <w:lang w:val="ru-RU"/>
        </w:rPr>
        <w:t>и многоконфессионального народа России.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D135A2" w:rsidRDefault="00565CC8">
      <w:pPr>
        <w:spacing w:after="0" w:line="264" w:lineRule="auto"/>
        <w:ind w:firstLine="600"/>
        <w:jc w:val="both"/>
      </w:pPr>
      <w:r w:rsidRPr="00830734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</w:t>
      </w:r>
      <w:r w:rsidRPr="00830734">
        <w:rPr>
          <w:rFonts w:ascii="Times New Roman" w:hAnsi="Times New Roman"/>
          <w:color w:val="000000"/>
          <w:sz w:val="28"/>
          <w:lang w:val="ru-RU"/>
        </w:rPr>
        <w:t>усульмане. Добро и зло в исламкой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четь. Мусульманское летоисчисление и календарь. </w:t>
      </w:r>
      <w:r>
        <w:rPr>
          <w:rFonts w:ascii="Times New Roman" w:hAnsi="Times New Roman"/>
          <w:color w:val="000000"/>
          <w:sz w:val="28"/>
        </w:rPr>
        <w:t xml:space="preserve">Ислам в России. Семья в исламе. 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Нравственные ценности ислама. Праздники исламских народов России: их происхождение и особенности проведения. </w:t>
      </w:r>
      <w:r>
        <w:rPr>
          <w:rFonts w:ascii="Times New Roman" w:hAnsi="Times New Roman"/>
          <w:color w:val="000000"/>
          <w:sz w:val="28"/>
        </w:rPr>
        <w:t>Искусство ислама.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Любовь и уважение к Отечеству. Патриотизм многона</w:t>
      </w:r>
      <w:r>
        <w:rPr>
          <w:rFonts w:ascii="Times New Roman" w:hAnsi="Times New Roman"/>
          <w:color w:val="000000"/>
          <w:sz w:val="28"/>
        </w:rPr>
        <w:t>ционального и многоконфессионального народа России.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ре и её ценности. </w:t>
      </w:r>
      <w:r>
        <w:rPr>
          <w:rFonts w:ascii="Times New Roman" w:hAnsi="Times New Roman"/>
          <w:color w:val="000000"/>
          <w:sz w:val="28"/>
        </w:rPr>
        <w:t xml:space="preserve">Буддизм в России. Человек в буддийской картине мира. </w:t>
      </w:r>
      <w:r w:rsidRPr="00830734">
        <w:rPr>
          <w:rFonts w:ascii="Times New Roman" w:hAnsi="Times New Roman"/>
          <w:color w:val="000000"/>
          <w:sz w:val="28"/>
          <w:lang w:val="ru-RU"/>
        </w:rPr>
        <w:t>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</w:t>
      </w:r>
      <w:r w:rsidRPr="00830734">
        <w:rPr>
          <w:rFonts w:ascii="Times New Roman" w:hAnsi="Times New Roman"/>
          <w:color w:val="000000"/>
          <w:sz w:val="28"/>
          <w:lang w:val="ru-RU"/>
        </w:rPr>
        <w:t>ой культуре.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</w:t>
      </w:r>
      <w:r>
        <w:rPr>
          <w:rFonts w:ascii="Times New Roman" w:hAnsi="Times New Roman"/>
          <w:color w:val="000000"/>
          <w:sz w:val="28"/>
        </w:rPr>
        <w:t>Иудаизм в России. Традиции иудаизма в повседневн</w:t>
      </w:r>
      <w:r>
        <w:rPr>
          <w:rFonts w:ascii="Times New Roman" w:hAnsi="Times New Roman"/>
          <w:color w:val="000000"/>
          <w:sz w:val="28"/>
        </w:rPr>
        <w:t xml:space="preserve">ой жизни евреев. </w:t>
      </w:r>
      <w:r w:rsidRPr="00830734">
        <w:rPr>
          <w:rFonts w:ascii="Times New Roman" w:hAnsi="Times New Roman"/>
          <w:color w:val="000000"/>
          <w:sz w:val="28"/>
          <w:lang w:val="ru-RU"/>
        </w:rPr>
        <w:t>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</w:t>
      </w:r>
      <w:r w:rsidRPr="00830734">
        <w:rPr>
          <w:rFonts w:ascii="Times New Roman" w:hAnsi="Times New Roman"/>
          <w:color w:val="000000"/>
          <w:sz w:val="28"/>
          <w:lang w:val="ru-RU"/>
        </w:rPr>
        <w:t>ционального и многоконфессионального народа России.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Россия – наша Родина. Культура и религия. </w:t>
      </w:r>
      <w:r w:rsidRPr="00830734">
        <w:rPr>
          <w:rFonts w:ascii="Times New Roman" w:hAnsi="Times New Roman"/>
          <w:color w:val="000000"/>
          <w:sz w:val="28"/>
          <w:lang w:val="ru-RU"/>
        </w:rPr>
        <w:t>Религии мира и их основатели. Священные книги религий мира. Хранители предания в религиях мира. Человек в религ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иозных традициях мира. Добро и зло. Священные сооружения. Искусство в религиозной культуре. Искусство в религиозной культуре. </w:t>
      </w:r>
      <w:r>
        <w:rPr>
          <w:rFonts w:ascii="Times New Roman" w:hAnsi="Times New Roman"/>
          <w:color w:val="000000"/>
          <w:sz w:val="28"/>
        </w:rPr>
        <w:t xml:space="preserve">Религии России. Религия и мораль. </w:t>
      </w:r>
      <w:r w:rsidRPr="00830734">
        <w:rPr>
          <w:rFonts w:ascii="Times New Roman" w:hAnsi="Times New Roman"/>
          <w:color w:val="000000"/>
          <w:sz w:val="28"/>
          <w:lang w:val="ru-RU"/>
        </w:rPr>
        <w:t>Нравственные заповеди в религиях мира. Обычаи и обряды. Религиозные ритуалы в искусстве. Праздни</w:t>
      </w:r>
      <w:r w:rsidRPr="00830734">
        <w:rPr>
          <w:rFonts w:ascii="Times New Roman" w:hAnsi="Times New Roman"/>
          <w:color w:val="000000"/>
          <w:sz w:val="28"/>
          <w:lang w:val="ru-RU"/>
        </w:rPr>
        <w:t>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</w:t>
      </w:r>
      <w:r w:rsidRPr="00830734">
        <w:rPr>
          <w:rFonts w:ascii="Times New Roman" w:hAnsi="Times New Roman"/>
          <w:color w:val="000000"/>
          <w:sz w:val="28"/>
          <w:lang w:val="ru-RU"/>
        </w:rPr>
        <w:t>льного и многоконфессионального народа России.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D135A2" w:rsidRDefault="00565CC8">
      <w:pPr>
        <w:spacing w:after="0" w:line="264" w:lineRule="auto"/>
        <w:ind w:firstLine="600"/>
        <w:jc w:val="both"/>
      </w:pPr>
      <w:r w:rsidRPr="00830734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Государство и мораль гражданина. Образцы нравственности в культуре Отечества. Трудовая мораль. </w:t>
      </w:r>
      <w:r w:rsidRPr="00830734">
        <w:rPr>
          <w:rFonts w:ascii="Times New Roman" w:hAnsi="Times New Roman"/>
          <w:color w:val="000000"/>
          <w:sz w:val="28"/>
          <w:lang w:val="ru-RU"/>
        </w:rPr>
        <w:t>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орального кодекса в школе. </w:t>
      </w:r>
      <w:r>
        <w:rPr>
          <w:rFonts w:ascii="Times New Roman" w:hAnsi="Times New Roman"/>
          <w:color w:val="000000"/>
          <w:sz w:val="28"/>
        </w:rPr>
        <w:t>Нормы морали. Этикет. Образование как нравственная норма. Методы нравственного самосовершенствования.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D135A2" w:rsidRDefault="00D135A2">
      <w:pPr>
        <w:spacing w:after="0" w:line="264" w:lineRule="auto"/>
        <w:ind w:left="120"/>
        <w:jc w:val="both"/>
      </w:pPr>
    </w:p>
    <w:p w:rsidR="00D135A2" w:rsidRDefault="00D135A2">
      <w:pPr>
        <w:sectPr w:rsidR="00D135A2">
          <w:pgSz w:w="11906" w:h="16383"/>
          <w:pgMar w:top="1134" w:right="850" w:bottom="1134" w:left="1701" w:header="720" w:footer="720" w:gutter="0"/>
          <w:cols w:space="720"/>
        </w:sectPr>
      </w:pPr>
    </w:p>
    <w:p w:rsidR="00D135A2" w:rsidRPr="00830734" w:rsidRDefault="00565CC8">
      <w:pPr>
        <w:spacing w:after="0" w:line="264" w:lineRule="auto"/>
        <w:ind w:left="120"/>
        <w:jc w:val="both"/>
        <w:rPr>
          <w:lang w:val="ru-RU"/>
        </w:rPr>
      </w:pPr>
      <w:bookmarkStart w:id="7" w:name="block-28950024"/>
      <w:bookmarkEnd w:id="6"/>
      <w:r w:rsidRPr="008307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</w:t>
      </w:r>
      <w:r w:rsidRPr="00830734">
        <w:rPr>
          <w:rFonts w:ascii="Times New Roman" w:hAnsi="Times New Roman"/>
          <w:b/>
          <w:color w:val="000000"/>
          <w:sz w:val="28"/>
          <w:lang w:val="ru-RU"/>
        </w:rPr>
        <w:t xml:space="preserve">АТЫ ОСВОЕНИЯ ПРОГРАММЫ </w:t>
      </w:r>
    </w:p>
    <w:p w:rsidR="00D135A2" w:rsidRPr="00830734" w:rsidRDefault="00D135A2">
      <w:pPr>
        <w:spacing w:after="0" w:line="264" w:lineRule="auto"/>
        <w:ind w:left="120"/>
        <w:jc w:val="both"/>
        <w:rPr>
          <w:lang w:val="ru-RU"/>
        </w:rPr>
      </w:pPr>
    </w:p>
    <w:p w:rsidR="00D135A2" w:rsidRPr="00830734" w:rsidRDefault="00565CC8">
      <w:pPr>
        <w:spacing w:after="0" w:line="264" w:lineRule="auto"/>
        <w:ind w:left="12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135A2" w:rsidRPr="00830734" w:rsidRDefault="00565CC8">
      <w:pPr>
        <w:spacing w:after="0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D135A2" w:rsidRDefault="00565CC8">
      <w:pPr>
        <w:numPr>
          <w:ilvl w:val="0"/>
          <w:numId w:val="2"/>
        </w:numPr>
        <w:spacing w:after="0" w:line="264" w:lineRule="auto"/>
        <w:jc w:val="both"/>
      </w:pPr>
      <w:r w:rsidRPr="00830734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D135A2" w:rsidRPr="00830734" w:rsidRDefault="00565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D135A2" w:rsidRPr="00830734" w:rsidRDefault="00565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</w:t>
      </w:r>
      <w:r w:rsidRPr="00830734">
        <w:rPr>
          <w:rFonts w:ascii="Times New Roman" w:hAnsi="Times New Roman"/>
          <w:color w:val="000000"/>
          <w:sz w:val="28"/>
          <w:lang w:val="ru-RU"/>
        </w:rPr>
        <w:t>ловеческой жизни;</w:t>
      </w:r>
    </w:p>
    <w:p w:rsidR="00D135A2" w:rsidRPr="00830734" w:rsidRDefault="00565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D135A2" w:rsidRPr="00830734" w:rsidRDefault="00565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D135A2" w:rsidRPr="00830734" w:rsidRDefault="00565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</w:t>
      </w:r>
      <w:r w:rsidRPr="00830734">
        <w:rPr>
          <w:rFonts w:ascii="Times New Roman" w:hAnsi="Times New Roman"/>
          <w:color w:val="000000"/>
          <w:sz w:val="28"/>
          <w:lang w:val="ru-RU"/>
        </w:rPr>
        <w:t>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D135A2" w:rsidRPr="00830734" w:rsidRDefault="00565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</w:t>
      </w:r>
      <w:r w:rsidRPr="00830734">
        <w:rPr>
          <w:rFonts w:ascii="Times New Roman" w:hAnsi="Times New Roman"/>
          <w:color w:val="000000"/>
          <w:sz w:val="28"/>
          <w:lang w:val="ru-RU"/>
        </w:rPr>
        <w:t>обществе, проявлять уважение к духовным традициям народов России, терпимость к представителям разного вероисповедания;</w:t>
      </w:r>
    </w:p>
    <w:p w:rsidR="00D135A2" w:rsidRPr="00830734" w:rsidRDefault="00565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 xml:space="preserve">строить своё поведение с учётом нравственных норм и правил; проявлять в повседневной жизни доброту, справедливость, доброжелательность в </w:t>
      </w:r>
      <w:r w:rsidRPr="00830734">
        <w:rPr>
          <w:rFonts w:ascii="Times New Roman" w:hAnsi="Times New Roman"/>
          <w:color w:val="000000"/>
          <w:sz w:val="28"/>
          <w:lang w:val="ru-RU"/>
        </w:rPr>
        <w:t>общении, желание при необходимости прийти на помощь;</w:t>
      </w:r>
    </w:p>
    <w:p w:rsidR="00D135A2" w:rsidRPr="00830734" w:rsidRDefault="00565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D135A2" w:rsidRPr="00830734" w:rsidRDefault="00565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понимать не</w:t>
      </w:r>
      <w:r w:rsidRPr="00830734">
        <w:rPr>
          <w:rFonts w:ascii="Times New Roman" w:hAnsi="Times New Roman"/>
          <w:color w:val="000000"/>
          <w:sz w:val="28"/>
          <w:lang w:val="ru-RU"/>
        </w:rPr>
        <w:t>обходимость бережного отношения к материальным и духовным ценностям.</w:t>
      </w:r>
    </w:p>
    <w:p w:rsidR="00D135A2" w:rsidRDefault="00565C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135A2" w:rsidRDefault="00D135A2">
      <w:pPr>
        <w:spacing w:after="0" w:line="264" w:lineRule="auto"/>
        <w:ind w:left="120"/>
        <w:jc w:val="both"/>
      </w:pPr>
    </w:p>
    <w:p w:rsidR="00D135A2" w:rsidRPr="00830734" w:rsidRDefault="00565C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D135A2" w:rsidRPr="00830734" w:rsidRDefault="00565C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тролировать и оценивать учебные действия в соответствии с поставленной задачей и </w:t>
      </w:r>
      <w:r w:rsidRPr="008307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</w:t>
      </w:r>
      <w:r w:rsidRPr="00830734">
        <w:rPr>
          <w:rFonts w:ascii="Times New Roman" w:hAnsi="Times New Roman"/>
          <w:color w:val="000000"/>
          <w:sz w:val="28"/>
          <w:lang w:val="ru-RU"/>
        </w:rPr>
        <w:t>и учёта характера ошибок, понимать причины успеха/неуспеха учебной деятельности;</w:t>
      </w:r>
    </w:p>
    <w:p w:rsidR="00D135A2" w:rsidRPr="00830734" w:rsidRDefault="00565C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</w:t>
      </w:r>
      <w:r w:rsidRPr="00830734">
        <w:rPr>
          <w:rFonts w:ascii="Times New Roman" w:hAnsi="Times New Roman"/>
          <w:color w:val="000000"/>
          <w:sz w:val="28"/>
          <w:lang w:val="ru-RU"/>
        </w:rPr>
        <w:t>ехнологий для решения различных коммуникативных и познавательных задач;</w:t>
      </w:r>
    </w:p>
    <w:p w:rsidR="00D135A2" w:rsidRPr="00830734" w:rsidRDefault="00565C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D135A2" w:rsidRPr="00830734" w:rsidRDefault="00565C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</w:t>
      </w:r>
      <w:r w:rsidRPr="00830734">
        <w:rPr>
          <w:rFonts w:ascii="Times New Roman" w:hAnsi="Times New Roman"/>
          <w:color w:val="000000"/>
          <w:sz w:val="28"/>
          <w:lang w:val="ru-RU"/>
        </w:rPr>
        <w:t>лей и жанров, осознанного построения речевых высказываний в соответствии с задачами коммуникации;</w:t>
      </w:r>
    </w:p>
    <w:p w:rsidR="00D135A2" w:rsidRPr="00830734" w:rsidRDefault="00565C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</w:t>
      </w:r>
      <w:r w:rsidRPr="00830734">
        <w:rPr>
          <w:rFonts w:ascii="Times New Roman" w:hAnsi="Times New Roman"/>
          <w:color w:val="000000"/>
          <w:sz w:val="28"/>
          <w:lang w:val="ru-RU"/>
        </w:rPr>
        <w:t>уждений, отнесения к известным понятиям;</w:t>
      </w:r>
    </w:p>
    <w:p w:rsidR="00D135A2" w:rsidRPr="00830734" w:rsidRDefault="00565C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 зрения и оценку событий;</w:t>
      </w:r>
    </w:p>
    <w:p w:rsidR="00D135A2" w:rsidRPr="00830734" w:rsidRDefault="00565C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</w:t>
      </w:r>
      <w:r w:rsidRPr="00830734">
        <w:rPr>
          <w:rFonts w:ascii="Times New Roman" w:hAnsi="Times New Roman"/>
          <w:color w:val="000000"/>
          <w:sz w:val="28"/>
          <w:lang w:val="ru-RU"/>
        </w:rPr>
        <w:t xml:space="preserve"> поведение и поведение окружающих.</w:t>
      </w:r>
    </w:p>
    <w:p w:rsidR="00D135A2" w:rsidRPr="00830734" w:rsidRDefault="00565CC8">
      <w:pPr>
        <w:spacing w:after="0" w:line="264" w:lineRule="auto"/>
        <w:ind w:left="12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D135A2" w:rsidRPr="00830734" w:rsidRDefault="00565CC8">
      <w:pPr>
        <w:spacing w:after="0" w:line="264" w:lineRule="auto"/>
        <w:ind w:firstLine="600"/>
        <w:jc w:val="both"/>
        <w:rPr>
          <w:lang w:val="ru-RU"/>
        </w:rPr>
      </w:pPr>
      <w:r w:rsidRPr="00830734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D135A2" w:rsidRPr="00830734" w:rsidRDefault="00565C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</w:t>
      </w:r>
      <w:r w:rsidRPr="00830734">
        <w:rPr>
          <w:rFonts w:ascii="Times New Roman" w:hAnsi="Times New Roman"/>
          <w:color w:val="000000"/>
          <w:sz w:val="28"/>
          <w:lang w:val="ru-RU"/>
        </w:rPr>
        <w:t>разных религиях (в пределах изученного);</w:t>
      </w:r>
    </w:p>
    <w:p w:rsidR="00D135A2" w:rsidRPr="00830734" w:rsidRDefault="00565C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D135A2" w:rsidRPr="00830734" w:rsidRDefault="00565C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</w:t>
      </w:r>
      <w:r w:rsidRPr="00830734">
        <w:rPr>
          <w:rFonts w:ascii="Times New Roman" w:hAnsi="Times New Roman"/>
          <w:color w:val="000000"/>
          <w:sz w:val="28"/>
          <w:lang w:val="ru-RU"/>
        </w:rPr>
        <w:t>зировать, обобщать, делать выводы на основе изучаемого фактического материала;</w:t>
      </w:r>
    </w:p>
    <w:p w:rsidR="00D135A2" w:rsidRPr="00830734" w:rsidRDefault="00565C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073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D135A2" w:rsidRDefault="00565CC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</w:t>
      </w:r>
      <w:r>
        <w:rPr>
          <w:rFonts w:ascii="Times New Roman" w:hAnsi="Times New Roman"/>
          <w:color w:val="000000"/>
          <w:sz w:val="28"/>
        </w:rPr>
        <w:t>редложенные образцы.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135A2" w:rsidRDefault="00565CC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D135A2" w:rsidRDefault="00565CC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разные средства для получения информации в соответствии с </w:t>
      </w:r>
      <w:r>
        <w:rPr>
          <w:rFonts w:ascii="Times New Roman" w:hAnsi="Times New Roman"/>
          <w:color w:val="000000"/>
          <w:sz w:val="28"/>
        </w:rPr>
        <w:t>поставленной учебной задачей (текстовую, графическую, видео);</w:t>
      </w:r>
    </w:p>
    <w:p w:rsidR="00D135A2" w:rsidRDefault="00565CC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D135A2" w:rsidRDefault="00565CC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сравнивать информ</w:t>
      </w:r>
      <w:r>
        <w:rPr>
          <w:rFonts w:ascii="Times New Roman" w:hAnsi="Times New Roman"/>
          <w:color w:val="000000"/>
          <w:sz w:val="28"/>
        </w:rPr>
        <w:t>ацию, представленную в разных источниках, с помощью учителя, оценивать её объективность и правильность.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D135A2" w:rsidRDefault="00565CC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</w:t>
      </w:r>
      <w:r>
        <w:rPr>
          <w:rFonts w:ascii="Times New Roman" w:hAnsi="Times New Roman"/>
          <w:color w:val="000000"/>
          <w:sz w:val="28"/>
        </w:rPr>
        <w:t>ратуры, анализа и оценки жизненных ситуаций, раскрывающих проблемы нравственности, этики, речевого этикета;</w:t>
      </w:r>
    </w:p>
    <w:p w:rsidR="00D135A2" w:rsidRDefault="00565CC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корректно задавать вопросы и высказывать своё мнение; проявлять уважительное отношение к собеседнику </w:t>
      </w:r>
      <w:r>
        <w:rPr>
          <w:rFonts w:ascii="Times New Roman" w:hAnsi="Times New Roman"/>
          <w:color w:val="000000"/>
          <w:sz w:val="28"/>
        </w:rPr>
        <w:t>с учётом особенностей участников общения;</w:t>
      </w:r>
    </w:p>
    <w:p w:rsidR="00D135A2" w:rsidRDefault="00565CC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D135A2" w:rsidRDefault="00565CC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самостоятельн</w:t>
      </w:r>
      <w:r>
        <w:rPr>
          <w:rFonts w:ascii="Times New Roman" w:hAnsi="Times New Roman"/>
          <w:color w:val="000000"/>
          <w:sz w:val="28"/>
        </w:rPr>
        <w:t>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</w:t>
      </w:r>
      <w:r>
        <w:rPr>
          <w:rFonts w:ascii="Times New Roman" w:hAnsi="Times New Roman"/>
          <w:color w:val="000000"/>
          <w:sz w:val="28"/>
        </w:rPr>
        <w:t>ения;</w:t>
      </w:r>
    </w:p>
    <w:p w:rsidR="00D135A2" w:rsidRDefault="00565CC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D135A2" w:rsidRDefault="00565CC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ситуации, отражающие примеры</w:t>
      </w:r>
      <w:r>
        <w:rPr>
          <w:rFonts w:ascii="Times New Roman" w:hAnsi="Times New Roman"/>
          <w:color w:val="000000"/>
          <w:sz w:val="28"/>
        </w:rPr>
        <w:t xml:space="preserve"> положительного и негативного отношения к окружающему миру (природе, людям, предметам трудовой деятельности);</w:t>
      </w:r>
    </w:p>
    <w:p w:rsidR="00D135A2" w:rsidRDefault="00565CC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</w:t>
      </w:r>
      <w:r>
        <w:rPr>
          <w:rFonts w:ascii="Times New Roman" w:hAnsi="Times New Roman"/>
          <w:color w:val="000000"/>
          <w:sz w:val="28"/>
        </w:rPr>
        <w:t>и, жадности, нечестности, зла;</w:t>
      </w:r>
    </w:p>
    <w:p w:rsidR="00D135A2" w:rsidRDefault="00565CC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135A2" w:rsidRDefault="00565CC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партнёра не только по личным симпатиям, но</w:t>
      </w:r>
      <w:r>
        <w:rPr>
          <w:rFonts w:ascii="Times New Roman" w:hAnsi="Times New Roman"/>
          <w:color w:val="000000"/>
          <w:sz w:val="28"/>
        </w:rPr>
        <w:t xml:space="preserve">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D135A2" w:rsidRDefault="00565CC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совместной деятельности: подчиняться, договариваться, руководить; терпеливо и спокойно разрешать </w:t>
      </w:r>
      <w:r>
        <w:rPr>
          <w:rFonts w:ascii="Times New Roman" w:hAnsi="Times New Roman"/>
          <w:color w:val="000000"/>
          <w:sz w:val="28"/>
        </w:rPr>
        <w:t>возникающие конфликты;</w:t>
      </w:r>
    </w:p>
    <w:p w:rsidR="00D135A2" w:rsidRDefault="00565CC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D135A2" w:rsidRDefault="00D135A2">
      <w:pPr>
        <w:spacing w:after="0" w:line="264" w:lineRule="auto"/>
        <w:ind w:left="120"/>
        <w:jc w:val="both"/>
      </w:pPr>
    </w:p>
    <w:p w:rsidR="00D135A2" w:rsidRDefault="00565C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135A2" w:rsidRDefault="00D135A2">
      <w:pPr>
        <w:spacing w:after="0" w:line="264" w:lineRule="auto"/>
        <w:ind w:left="120"/>
        <w:jc w:val="both"/>
      </w:pP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обучения по модулю «Основы православной </w:t>
      </w:r>
      <w:r>
        <w:rPr>
          <w:rFonts w:ascii="Times New Roman" w:hAnsi="Times New Roman"/>
          <w:color w:val="000000"/>
          <w:sz w:val="28"/>
        </w:rPr>
        <w:t>культуры» должны обеспечивать следующие достижения обучающегося: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</w:t>
      </w:r>
      <w:r>
        <w:rPr>
          <w:rFonts w:ascii="Times New Roman" w:hAnsi="Times New Roman"/>
          <w:color w:val="000000"/>
          <w:sz w:val="28"/>
        </w:rPr>
        <w:t>уры народов России, российского общества как источника и основы духовного развития, нравственного совершенствования;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рассказывать о нравственных заповедях, нормах христианской морали, их значении в выстраивании отношений в семье, между людьми, в общении и </w:t>
      </w:r>
      <w:r>
        <w:rPr>
          <w:rFonts w:ascii="Times New Roman" w:hAnsi="Times New Roman"/>
          <w:color w:val="000000"/>
          <w:sz w:val="28"/>
        </w:rPr>
        <w:t>деятельности;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</w:t>
      </w:r>
      <w:r>
        <w:rPr>
          <w:rFonts w:ascii="Times New Roman" w:hAnsi="Times New Roman"/>
          <w:color w:val="000000"/>
          <w:sz w:val="28"/>
        </w:rPr>
        <w:t>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</w:t>
      </w:r>
      <w:r>
        <w:rPr>
          <w:rFonts w:ascii="Times New Roman" w:hAnsi="Times New Roman"/>
          <w:color w:val="000000"/>
          <w:sz w:val="28"/>
        </w:rPr>
        <w:t xml:space="preserve"> оценки поступков, поведения (своих и других людей) с позиций православной этики;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</w:t>
      </w:r>
      <w:r>
        <w:rPr>
          <w:rFonts w:ascii="Times New Roman" w:hAnsi="Times New Roman"/>
          <w:color w:val="000000"/>
          <w:sz w:val="28"/>
        </w:rPr>
        <w:t>как Спасителе, Церкви;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</w:t>
      </w:r>
      <w:r>
        <w:rPr>
          <w:rFonts w:ascii="Times New Roman" w:hAnsi="Times New Roman"/>
          <w:color w:val="000000"/>
          <w:sz w:val="28"/>
        </w:rPr>
        <w:t>ения, Причастия, Венчания, Исповеди), монашестве и монастырях в православной традиции;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</w:t>
      </w:r>
      <w:r>
        <w:rPr>
          <w:rFonts w:ascii="Times New Roman" w:hAnsi="Times New Roman"/>
          <w:color w:val="000000"/>
          <w:sz w:val="28"/>
        </w:rPr>
        <w:t>лужителями;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норм отношений в православной семье, обязанностей и ответственности</w:t>
      </w:r>
      <w:r>
        <w:rPr>
          <w:rFonts w:ascii="Times New Roman" w:hAnsi="Times New Roman"/>
          <w:color w:val="000000"/>
          <w:sz w:val="28"/>
        </w:rPr>
        <w:t xml:space="preserve">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</w:t>
      </w:r>
      <w:r>
        <w:rPr>
          <w:rFonts w:ascii="Times New Roman" w:hAnsi="Times New Roman"/>
          <w:color w:val="000000"/>
          <w:sz w:val="28"/>
        </w:rPr>
        <w:t>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</w:t>
      </w:r>
      <w:r>
        <w:rPr>
          <w:rFonts w:ascii="Times New Roman" w:hAnsi="Times New Roman"/>
          <w:color w:val="000000"/>
          <w:sz w:val="28"/>
        </w:rPr>
        <w:t>ти, регионе (храмы, монастыри, святыни, памятные и святые места), оформлению и представлению её результатов;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</w:t>
      </w:r>
      <w:r>
        <w:rPr>
          <w:rFonts w:ascii="Times New Roman" w:hAnsi="Times New Roman"/>
          <w:color w:val="000000"/>
          <w:sz w:val="28"/>
        </w:rPr>
        <w:t>огласно своей совести;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</w:t>
      </w:r>
      <w:r>
        <w:rPr>
          <w:rFonts w:ascii="Times New Roman" w:hAnsi="Times New Roman"/>
          <w:color w:val="000000"/>
          <w:sz w:val="28"/>
        </w:rPr>
        <w:t>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традиционные религии в России (не менее трёх, </w:t>
      </w:r>
      <w:r>
        <w:rPr>
          <w:rFonts w:ascii="Times New Roman" w:hAnsi="Times New Roman"/>
          <w:color w:val="000000"/>
          <w:sz w:val="28"/>
        </w:rPr>
        <w:t>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135A2" w:rsidRDefault="00565CC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православной духовно-нравственной кул</w:t>
      </w:r>
      <w:r>
        <w:rPr>
          <w:rFonts w:ascii="Times New Roman" w:hAnsi="Times New Roman"/>
          <w:color w:val="000000"/>
          <w:sz w:val="28"/>
        </w:rPr>
        <w:t>ьтуре, традиции.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</w:t>
      </w:r>
      <w:r>
        <w:rPr>
          <w:rFonts w:ascii="Times New Roman" w:hAnsi="Times New Roman"/>
          <w:color w:val="000000"/>
          <w:sz w:val="28"/>
        </w:rPr>
        <w:t>веком значимых для жизни представлений о себе, людях, окружающей действительности;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понимание и принятие значения </w:t>
      </w:r>
      <w:r>
        <w:rPr>
          <w:rFonts w:ascii="Times New Roman" w:hAnsi="Times New Roman"/>
          <w:color w:val="000000"/>
          <w:sz w:val="28"/>
        </w:rPr>
        <w:t>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нравственных заповедях, нормах исламско</w:t>
      </w:r>
      <w:r>
        <w:rPr>
          <w:rFonts w:ascii="Times New Roman" w:hAnsi="Times New Roman"/>
          <w:color w:val="000000"/>
          <w:sz w:val="28"/>
        </w:rPr>
        <w:t>й религиозной морали, их значении в выстраивании отношений в семье, между людьми, в общении и деятельности;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основное содержание нравственных категорий в исламской культуре, традиции (вера, искренность, милосердие, ответственность, </w:t>
      </w:r>
      <w:r>
        <w:rPr>
          <w:rFonts w:ascii="Times New Roman" w:hAnsi="Times New Roman"/>
          <w:color w:val="000000"/>
          <w:sz w:val="28"/>
        </w:rPr>
        <w:t>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</w:t>
      </w:r>
      <w:r>
        <w:rPr>
          <w:rFonts w:ascii="Times New Roman" w:hAnsi="Times New Roman"/>
          <w:color w:val="000000"/>
          <w:sz w:val="28"/>
        </w:rPr>
        <w:t>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Священном Коране и сунне – примерах из жизни пророка Мухаммада; о праведных предках, о ритуальной практике в</w:t>
      </w:r>
      <w:r>
        <w:rPr>
          <w:rFonts w:ascii="Times New Roman" w:hAnsi="Times New Roman"/>
          <w:color w:val="000000"/>
          <w:sz w:val="28"/>
        </w:rPr>
        <w:t xml:space="preserve"> исламе (намаз, хадж, пост, закят, дуа, зикр);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назначении и устройстве мечети (минбар, михраб), нормах поведения в мечети, общения с верующими и служителями ислама;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праздниках в исламе (Ураза-байрам, Курбан-байрам, Маулид);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 xml:space="preserve">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</w:t>
      </w:r>
      <w:r>
        <w:rPr>
          <w:rFonts w:ascii="Times New Roman" w:hAnsi="Times New Roman"/>
          <w:color w:val="000000"/>
          <w:sz w:val="28"/>
        </w:rPr>
        <w:t>семейных ценностей;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художественной культуре в исламской традиции, религиозных напевах, каллиграфии, архитектуре, книжной </w:t>
      </w:r>
      <w:r>
        <w:rPr>
          <w:rFonts w:ascii="Times New Roman" w:hAnsi="Times New Roman"/>
          <w:color w:val="000000"/>
          <w:sz w:val="28"/>
        </w:rPr>
        <w:t>миниатюре, религиозной атрибутике, одежде;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нравствен</w:t>
      </w:r>
      <w:r>
        <w:rPr>
          <w:rFonts w:ascii="Times New Roman" w:hAnsi="Times New Roman"/>
          <w:color w:val="000000"/>
          <w:sz w:val="28"/>
        </w:rPr>
        <w:t>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</w:t>
      </w:r>
      <w:r>
        <w:rPr>
          <w:rFonts w:ascii="Times New Roman" w:hAnsi="Times New Roman"/>
          <w:color w:val="000000"/>
          <w:sz w:val="28"/>
        </w:rPr>
        <w:t>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</w:t>
      </w:r>
      <w:r>
        <w:rPr>
          <w:rFonts w:ascii="Times New Roman" w:hAnsi="Times New Roman"/>
          <w:color w:val="000000"/>
          <w:sz w:val="28"/>
        </w:rPr>
        <w:t>ить примеры сотрудничества последователей традиционных религий;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135A2" w:rsidRDefault="00565CC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</w:t>
      </w:r>
      <w:r>
        <w:rPr>
          <w:rFonts w:ascii="Times New Roman" w:hAnsi="Times New Roman"/>
          <w:color w:val="000000"/>
          <w:sz w:val="28"/>
        </w:rPr>
        <w:t>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буддийской культуры» должны отражать сформированнос</w:t>
      </w:r>
      <w:r>
        <w:rPr>
          <w:rFonts w:ascii="Times New Roman" w:hAnsi="Times New Roman"/>
          <w:color w:val="000000"/>
          <w:sz w:val="28"/>
        </w:rPr>
        <w:t>ть умений: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</w:t>
      </w:r>
      <w:r>
        <w:rPr>
          <w:rFonts w:ascii="Times New Roman" w:hAnsi="Times New Roman"/>
          <w:color w:val="000000"/>
          <w:sz w:val="28"/>
        </w:rPr>
        <w:t>го самосовершенствования и роли в этом личных усилий человека, приводить примеры;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</w:t>
      </w:r>
      <w:r>
        <w:rPr>
          <w:rFonts w:ascii="Times New Roman" w:hAnsi="Times New Roman"/>
          <w:color w:val="000000"/>
          <w:sz w:val="28"/>
        </w:rPr>
        <w:t>ника и основы духовного развития, нравственного совершенствования;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</w:t>
      </w:r>
      <w:r>
        <w:rPr>
          <w:rFonts w:ascii="Times New Roman" w:hAnsi="Times New Roman"/>
          <w:color w:val="000000"/>
          <w:sz w:val="28"/>
        </w:rPr>
        <w:t>ание нравственных категорий в буддийской культуре, традиции (сострадание, милосердие, любовь,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</w:t>
      </w:r>
      <w:r>
        <w:rPr>
          <w:rFonts w:ascii="Times New Roman" w:hAnsi="Times New Roman"/>
          <w:color w:val="000000"/>
          <w:sz w:val="28"/>
        </w:rPr>
        <w:t xml:space="preserve">ды о сущности </w:t>
      </w:r>
      <w:r>
        <w:rPr>
          <w:rFonts w:ascii="Times New Roman" w:hAnsi="Times New Roman"/>
          <w:color w:val="000000"/>
          <w:sz w:val="28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</w:t>
      </w:r>
      <w:r>
        <w:rPr>
          <w:rFonts w:ascii="Times New Roman" w:hAnsi="Times New Roman"/>
          <w:color w:val="000000"/>
          <w:sz w:val="28"/>
        </w:rPr>
        <w:t xml:space="preserve"> (своих и других людей) с позиций буддийской этики;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</w:t>
      </w:r>
      <w:r>
        <w:rPr>
          <w:rFonts w:ascii="Times New Roman" w:hAnsi="Times New Roman"/>
          <w:color w:val="000000"/>
          <w:sz w:val="28"/>
        </w:rPr>
        <w:t>; понимание ценности любой формы жизни как связанной с ценностью человеческой жизни и бытия;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буддийских писаниях, ламах, службах; смысле принятия, восьмеричном пути и карме;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назначении и устройстве буддийского храма, нормах по</w:t>
      </w:r>
      <w:r>
        <w:rPr>
          <w:rFonts w:ascii="Times New Roman" w:hAnsi="Times New Roman"/>
          <w:color w:val="000000"/>
          <w:sz w:val="28"/>
        </w:rPr>
        <w:t>ведения в храме, общения с мирскими последователями и ламами;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праздниках в буддизме, аскезе;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</w:t>
      </w:r>
      <w:r>
        <w:rPr>
          <w:rFonts w:ascii="Times New Roman" w:hAnsi="Times New Roman"/>
          <w:color w:val="000000"/>
          <w:sz w:val="28"/>
        </w:rPr>
        <w:t>братьям и сёстрам, старшим по возрасту, предкам; буддийских семейных ценностей;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буддийскую символику, объяснять своими словами её смысл и значение в буддийской культуре;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в буддийской традиции;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</w:t>
      </w:r>
      <w:r>
        <w:rPr>
          <w:rFonts w:ascii="Times New Roman" w:hAnsi="Times New Roman"/>
          <w:color w:val="000000"/>
          <w:sz w:val="28"/>
        </w:rPr>
        <w:t>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</w:t>
      </w:r>
      <w:r>
        <w:rPr>
          <w:rFonts w:ascii="Times New Roman" w:hAnsi="Times New Roman"/>
          <w:color w:val="000000"/>
          <w:sz w:val="28"/>
        </w:rPr>
        <w:t>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</w:t>
      </w:r>
      <w:r>
        <w:rPr>
          <w:rFonts w:ascii="Times New Roman" w:hAnsi="Times New Roman"/>
          <w:color w:val="000000"/>
          <w:sz w:val="28"/>
        </w:rPr>
        <w:t xml:space="preserve"> опорой на этические нормы религиозной культуры и внутреннюю установку личности, поступать согласно своей совести;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</w:t>
      </w:r>
      <w:r>
        <w:rPr>
          <w:rFonts w:ascii="Times New Roman" w:hAnsi="Times New Roman"/>
          <w:color w:val="000000"/>
          <w:sz w:val="28"/>
        </w:rPr>
        <w:t xml:space="preserve">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>
        <w:rPr>
          <w:rFonts w:ascii="Times New Roman" w:hAnsi="Times New Roman"/>
          <w:color w:val="000000"/>
          <w:sz w:val="28"/>
        </w:rPr>
        <w:lastRenderedPageBreak/>
        <w:t xml:space="preserve">Родине – России; приводить примеры сотрудничества </w:t>
      </w:r>
      <w:r>
        <w:rPr>
          <w:rFonts w:ascii="Times New Roman" w:hAnsi="Times New Roman"/>
          <w:color w:val="000000"/>
          <w:sz w:val="28"/>
        </w:rPr>
        <w:t>последователей традиционных религий;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135A2" w:rsidRDefault="00565CC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че</w:t>
      </w:r>
      <w:r>
        <w:rPr>
          <w:rFonts w:ascii="Times New Roman" w:hAnsi="Times New Roman"/>
          <w:color w:val="000000"/>
          <w:sz w:val="28"/>
        </w:rPr>
        <w:t>ловеческого достоинства, ценности человеческой жизни в буддийской духовно-нравственной культуре, традиции.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своими </w:t>
      </w:r>
      <w:r>
        <w:rPr>
          <w:rFonts w:ascii="Times New Roman" w:hAnsi="Times New Roman"/>
          <w:color w:val="000000"/>
          <w:sz w:val="28"/>
        </w:rPr>
        <w:t>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совершенствования и роли</w:t>
      </w:r>
      <w:r>
        <w:rPr>
          <w:rFonts w:ascii="Times New Roman" w:hAnsi="Times New Roman"/>
          <w:color w:val="000000"/>
          <w:sz w:val="28"/>
        </w:rPr>
        <w:t xml:space="preserve"> в этом личных усилий человека, приводить примеры;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</w:t>
      </w:r>
      <w:r>
        <w:rPr>
          <w:rFonts w:ascii="Times New Roman" w:hAnsi="Times New Roman"/>
          <w:color w:val="000000"/>
          <w:sz w:val="28"/>
        </w:rPr>
        <w:t>я, нравственного совершенствования;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основное содержание нравственных категорий в иудейской </w:t>
      </w:r>
      <w:r>
        <w:rPr>
          <w:rFonts w:ascii="Times New Roman" w:hAnsi="Times New Roman"/>
          <w:color w:val="000000"/>
          <w:sz w:val="28"/>
        </w:rPr>
        <w:t>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</w:t>
      </w:r>
      <w:r>
        <w:rPr>
          <w:rFonts w:ascii="Times New Roman" w:hAnsi="Times New Roman"/>
          <w:color w:val="000000"/>
          <w:sz w:val="28"/>
        </w:rPr>
        <w:t>ь «золотое правило нравственности» в иудейской религиозной традиции;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</w:t>
      </w:r>
      <w:r>
        <w:rPr>
          <w:rFonts w:ascii="Times New Roman" w:hAnsi="Times New Roman"/>
          <w:color w:val="000000"/>
          <w:sz w:val="28"/>
        </w:rPr>
        <w:t>ззрении (картине мира) в иудаизме, учение о единобожии, об основных принципах иудаизма;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священных текстах иудаизма – Торе и Танахе, о Талмуде, произведениях выдающихся деятелей иудаизма, богослужениях, молитвах;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назначении и у</w:t>
      </w:r>
      <w:r>
        <w:rPr>
          <w:rFonts w:ascii="Times New Roman" w:hAnsi="Times New Roman"/>
          <w:color w:val="000000"/>
          <w:sz w:val="28"/>
        </w:rPr>
        <w:t>стройстве синагоги, о раввинах, нормах поведения в синагоге, общения с мирянами и раввинами;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но</w:t>
      </w:r>
      <w:r>
        <w:rPr>
          <w:rFonts w:ascii="Times New Roman" w:hAnsi="Times New Roman"/>
          <w:color w:val="000000"/>
          <w:sz w:val="28"/>
        </w:rPr>
        <w:t>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иудейскую символику, объяснять своими слов</w:t>
      </w:r>
      <w:r>
        <w:rPr>
          <w:rFonts w:ascii="Times New Roman" w:hAnsi="Times New Roman"/>
          <w:color w:val="000000"/>
          <w:sz w:val="28"/>
        </w:rPr>
        <w:t>ами её смысл (магендовид) и значение в еврейской культуре;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основные исторические сведени</w:t>
      </w:r>
      <w:r>
        <w:rPr>
          <w:rFonts w:ascii="Times New Roman" w:hAnsi="Times New Roman"/>
          <w:color w:val="000000"/>
          <w:sz w:val="28"/>
        </w:rPr>
        <w:t>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иудейского исторического и</w:t>
      </w:r>
      <w:r>
        <w:rPr>
          <w:rFonts w:ascii="Times New Roman" w:hAnsi="Times New Roman"/>
          <w:color w:val="000000"/>
          <w:sz w:val="28"/>
        </w:rPr>
        <w:t xml:space="preserve">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</w:t>
      </w:r>
      <w:r>
        <w:rPr>
          <w:rFonts w:ascii="Times New Roman" w:hAnsi="Times New Roman"/>
          <w:color w:val="000000"/>
          <w:sz w:val="28"/>
        </w:rPr>
        <w:t>становку личности, поступать согласно своей совести;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</w:t>
      </w:r>
      <w:r>
        <w:rPr>
          <w:rFonts w:ascii="Times New Roman" w:hAnsi="Times New Roman"/>
          <w:color w:val="000000"/>
          <w:sz w:val="28"/>
        </w:rPr>
        <w:t>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</w:t>
      </w:r>
      <w:r>
        <w:rPr>
          <w:rFonts w:ascii="Times New Roman" w:hAnsi="Times New Roman"/>
          <w:color w:val="000000"/>
          <w:sz w:val="28"/>
        </w:rPr>
        <w:t>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135A2" w:rsidRDefault="00565CC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иудейск</w:t>
      </w:r>
      <w:r>
        <w:rPr>
          <w:rFonts w:ascii="Times New Roman" w:hAnsi="Times New Roman"/>
          <w:color w:val="000000"/>
          <w:sz w:val="28"/>
        </w:rPr>
        <w:t>ой духовно-нравственной культуре, традиции.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</w:t>
      </w:r>
      <w:r>
        <w:rPr>
          <w:rFonts w:ascii="Times New Roman" w:hAnsi="Times New Roman"/>
          <w:color w:val="000000"/>
          <w:sz w:val="28"/>
        </w:rPr>
        <w:t>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этом личных усилий человека, приводить п</w:t>
      </w:r>
      <w:r>
        <w:rPr>
          <w:rFonts w:ascii="Times New Roman" w:hAnsi="Times New Roman"/>
          <w:color w:val="000000"/>
          <w:sz w:val="28"/>
        </w:rPr>
        <w:t>римеры;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</w:t>
      </w:r>
      <w:r>
        <w:rPr>
          <w:rFonts w:ascii="Times New Roman" w:hAnsi="Times New Roman"/>
          <w:color w:val="000000"/>
          <w:sz w:val="28"/>
        </w:rPr>
        <w:t>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(долг, свобода, ответстве</w:t>
      </w:r>
      <w:r>
        <w:rPr>
          <w:rFonts w:ascii="Times New Roman" w:hAnsi="Times New Roman"/>
          <w:color w:val="000000"/>
          <w:sz w:val="28"/>
        </w:rPr>
        <w:t>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нравственные формы поведения с нравственными </w:t>
      </w:r>
      <w:r>
        <w:rPr>
          <w:rFonts w:ascii="Times New Roman" w:hAnsi="Times New Roman"/>
          <w:color w:val="000000"/>
          <w:sz w:val="28"/>
        </w:rPr>
        <w:t>нормами, заповедями в традиционных религиях народов России;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священных писания</w:t>
      </w:r>
      <w:r>
        <w:rPr>
          <w:rFonts w:ascii="Times New Roman" w:hAnsi="Times New Roman"/>
          <w:color w:val="000000"/>
          <w:sz w:val="28"/>
        </w:rPr>
        <w:t>х традиционных религий народов России (Библия, Коран, Трипитака (Ганджур),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назначении и ус</w:t>
      </w:r>
      <w:r>
        <w:rPr>
          <w:rFonts w:ascii="Times New Roman" w:hAnsi="Times New Roman"/>
          <w:color w:val="000000"/>
          <w:sz w:val="28"/>
        </w:rPr>
        <w:t>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религиозных календарях и праздниках традиционных религий народов России (православия, ислама, буддизма, иуда</w:t>
      </w:r>
      <w:r>
        <w:rPr>
          <w:rFonts w:ascii="Times New Roman" w:hAnsi="Times New Roman"/>
          <w:color w:val="000000"/>
          <w:sz w:val="28"/>
        </w:rPr>
        <w:t>изма, не менее одного религиозного праздника каждой традиции);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</w:t>
      </w:r>
      <w:r>
        <w:rPr>
          <w:rFonts w:ascii="Times New Roman" w:hAnsi="Times New Roman"/>
          <w:color w:val="000000"/>
          <w:sz w:val="28"/>
        </w:rPr>
        <w:t>ние отношения к труду, учению в традиционных религиях народов России;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</w:t>
      </w:r>
      <w:r>
        <w:rPr>
          <w:rFonts w:ascii="Times New Roman" w:hAnsi="Times New Roman"/>
          <w:color w:val="000000"/>
          <w:sz w:val="28"/>
        </w:rPr>
        <w:t>гиозной культуре;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традиционных религий народов России (православные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</w:t>
      </w:r>
      <w:r>
        <w:rPr>
          <w:rFonts w:ascii="Times New Roman" w:hAnsi="Times New Roman"/>
          <w:color w:val="000000"/>
          <w:sz w:val="28"/>
        </w:rPr>
        <w:t>, изобразительное искусство, язык и поэтика религиозных текстов, музыки или звуковой среды);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</w:t>
      </w:r>
      <w:r>
        <w:rPr>
          <w:rFonts w:ascii="Times New Roman" w:hAnsi="Times New Roman"/>
          <w:color w:val="000000"/>
          <w:sz w:val="28"/>
        </w:rPr>
        <w:t>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</w:t>
      </w:r>
      <w:r>
        <w:rPr>
          <w:rFonts w:ascii="Times New Roman" w:hAnsi="Times New Roman"/>
          <w:color w:val="000000"/>
          <w:sz w:val="28"/>
        </w:rPr>
        <w:t>в;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</w:t>
      </w:r>
      <w:r>
        <w:rPr>
          <w:rFonts w:ascii="Times New Roman" w:hAnsi="Times New Roman"/>
          <w:color w:val="000000"/>
          <w:sz w:val="28"/>
        </w:rPr>
        <w:t>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</w:t>
      </w:r>
      <w:r>
        <w:rPr>
          <w:rFonts w:ascii="Times New Roman" w:hAnsi="Times New Roman"/>
          <w:color w:val="000000"/>
          <w:sz w:val="28"/>
        </w:rPr>
        <w:t xml:space="preserve"> общей Родине – России; приводить примеры сотрудничества последователей традиционных религий;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D135A2" w:rsidRDefault="00565CC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выражать сво</w:t>
      </w:r>
      <w:r>
        <w:rPr>
          <w:rFonts w:ascii="Times New Roman" w:hAnsi="Times New Roman"/>
          <w:color w:val="000000"/>
          <w:sz w:val="28"/>
        </w:rPr>
        <w:t>ими словами понимание человеческого достоинства, ценности человеческой жизни в традиционных религиях народов России.</w:t>
      </w:r>
    </w:p>
    <w:p w:rsidR="00D135A2" w:rsidRDefault="00565C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</w:t>
      </w:r>
      <w:r>
        <w:rPr>
          <w:rFonts w:ascii="Times New Roman" w:hAnsi="Times New Roman"/>
          <w:color w:val="000000"/>
          <w:sz w:val="28"/>
        </w:rPr>
        <w:t>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самосовершенствов</w:t>
      </w:r>
      <w:r>
        <w:rPr>
          <w:rFonts w:ascii="Times New Roman" w:hAnsi="Times New Roman"/>
          <w:color w:val="000000"/>
          <w:sz w:val="28"/>
        </w:rPr>
        <w:t>ания и роли в этом личных усилий человека, приводить примеры;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</w:t>
      </w:r>
      <w:r>
        <w:rPr>
          <w:rFonts w:ascii="Times New Roman" w:hAnsi="Times New Roman"/>
          <w:color w:val="000000"/>
          <w:sz w:val="28"/>
        </w:rPr>
        <w:t>ого развития, нравственного совершенствования;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</w:t>
      </w:r>
      <w:r>
        <w:rPr>
          <w:rFonts w:ascii="Times New Roman" w:hAnsi="Times New Roman"/>
          <w:color w:val="000000"/>
          <w:sz w:val="28"/>
        </w:rPr>
        <w:t>ых правах, свободах и обязанностях человека и гражданина в России;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</w:t>
      </w:r>
      <w:r>
        <w:rPr>
          <w:rFonts w:ascii="Times New Roman" w:hAnsi="Times New Roman"/>
          <w:color w:val="000000"/>
          <w:sz w:val="28"/>
        </w:rPr>
        <w:t>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оценочного характера о значении нравственности в жизни человека,</w:t>
      </w:r>
      <w:r>
        <w:rPr>
          <w:rFonts w:ascii="Times New Roman" w:hAnsi="Times New Roman"/>
          <w:color w:val="000000"/>
          <w:sz w:val="28"/>
        </w:rPr>
        <w:t xml:space="preserve"> семьи, народа, общества и государства; умение различать нравственные нормы и нормы этикета, приводить примеры;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</w:t>
      </w:r>
      <w:r>
        <w:rPr>
          <w:rFonts w:ascii="Times New Roman" w:hAnsi="Times New Roman"/>
          <w:color w:val="000000"/>
          <w:sz w:val="28"/>
        </w:rPr>
        <w:t>ки;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</w:t>
      </w:r>
      <w:r>
        <w:rPr>
          <w:rFonts w:ascii="Times New Roman" w:hAnsi="Times New Roman"/>
          <w:color w:val="000000"/>
          <w:sz w:val="28"/>
        </w:rPr>
        <w:t xml:space="preserve">ия и особенностей народов России, российского общества; </w:t>
      </w:r>
      <w:r>
        <w:rPr>
          <w:rFonts w:ascii="Times New Roman" w:hAnsi="Times New Roman"/>
          <w:color w:val="000000"/>
          <w:sz w:val="28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праздниках как одной из форм исторической памяти народа, общест</w:t>
      </w:r>
      <w:r>
        <w:rPr>
          <w:rFonts w:ascii="Times New Roman" w:hAnsi="Times New Roman"/>
          <w:color w:val="000000"/>
          <w:sz w:val="28"/>
        </w:rPr>
        <w:t>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</w:t>
      </w:r>
      <w:r>
        <w:rPr>
          <w:rFonts w:ascii="Times New Roman" w:hAnsi="Times New Roman"/>
          <w:color w:val="000000"/>
          <w:sz w:val="28"/>
        </w:rPr>
        <w:t>иках в своём регионе (не менее одного), о роли семейных праздников в жизни человека, семьи;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</w:t>
      </w:r>
      <w:r>
        <w:rPr>
          <w:rFonts w:ascii="Times New Roman" w:hAnsi="Times New Roman"/>
          <w:color w:val="000000"/>
          <w:sz w:val="28"/>
        </w:rPr>
        <w:t>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>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трудовой морали, нравственных т</w:t>
      </w:r>
      <w:r>
        <w:rPr>
          <w:rFonts w:ascii="Times New Roman" w:hAnsi="Times New Roman"/>
          <w:color w:val="000000"/>
          <w:sz w:val="28"/>
        </w:rPr>
        <w:t>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российских культурных и природных памятниках, о культурных и природн</w:t>
      </w:r>
      <w:r>
        <w:rPr>
          <w:rFonts w:ascii="Times New Roman" w:hAnsi="Times New Roman"/>
          <w:color w:val="000000"/>
          <w:sz w:val="28"/>
        </w:rPr>
        <w:t>ых достопримечательностях своего региона;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роль светской (гражд</w:t>
      </w:r>
      <w:r>
        <w:rPr>
          <w:rFonts w:ascii="Times New Roman" w:hAnsi="Times New Roman"/>
          <w:color w:val="000000"/>
          <w:sz w:val="28"/>
        </w:rPr>
        <w:t>анской) этики в становлении российской государственности;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</w:t>
      </w:r>
      <w:r>
        <w:rPr>
          <w:rFonts w:ascii="Times New Roman" w:hAnsi="Times New Roman"/>
          <w:color w:val="000000"/>
          <w:sz w:val="28"/>
        </w:rPr>
        <w:t>результатов;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выражать своими словами понимание свободы мировоззренче</w:t>
      </w:r>
      <w:r>
        <w:rPr>
          <w:rFonts w:ascii="Times New Roman" w:hAnsi="Times New Roman"/>
          <w:color w:val="000000"/>
          <w:sz w:val="28"/>
        </w:rPr>
        <w:t>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</w:t>
      </w:r>
      <w:r>
        <w:rPr>
          <w:rFonts w:ascii="Times New Roman" w:hAnsi="Times New Roman"/>
          <w:color w:val="000000"/>
          <w:sz w:val="28"/>
        </w:rPr>
        <w:t>зма, любви к Отечеству, нашей общей Родине – России; приводить примеры сотрудничества последователей традиционных религий;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</w:t>
      </w:r>
      <w:r>
        <w:rPr>
          <w:rFonts w:ascii="Times New Roman" w:hAnsi="Times New Roman"/>
          <w:color w:val="000000"/>
          <w:sz w:val="28"/>
        </w:rPr>
        <w:t>уддизм, иудаизм;</w:t>
      </w:r>
    </w:p>
    <w:p w:rsidR="00D135A2" w:rsidRDefault="00565CC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D135A2" w:rsidRDefault="00D135A2">
      <w:pPr>
        <w:spacing w:after="0" w:line="264" w:lineRule="auto"/>
        <w:ind w:left="120"/>
        <w:jc w:val="both"/>
      </w:pPr>
    </w:p>
    <w:p w:rsidR="00D135A2" w:rsidRDefault="00D135A2">
      <w:pPr>
        <w:sectPr w:rsidR="00D135A2">
          <w:pgSz w:w="11906" w:h="16383"/>
          <w:pgMar w:top="1134" w:right="850" w:bottom="1134" w:left="1701" w:header="720" w:footer="720" w:gutter="0"/>
          <w:cols w:space="720"/>
        </w:sectPr>
      </w:pPr>
    </w:p>
    <w:p w:rsidR="00D135A2" w:rsidRDefault="00565CC8">
      <w:pPr>
        <w:spacing w:after="0"/>
        <w:ind w:left="120"/>
      </w:pPr>
      <w:bookmarkStart w:id="8" w:name="block-2895001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135A2" w:rsidRDefault="00565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D135A2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5A2" w:rsidRDefault="00D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5A2" w:rsidRDefault="00D135A2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5A2" w:rsidRDefault="00D135A2"/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Православие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Христианская семья и её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D135A2" w:rsidRDefault="00D135A2"/>
        </w:tc>
      </w:tr>
    </w:tbl>
    <w:p w:rsidR="00D135A2" w:rsidRDefault="00D135A2">
      <w:pPr>
        <w:sectPr w:rsidR="00D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5A2" w:rsidRDefault="00D135A2">
      <w:pPr>
        <w:sectPr w:rsidR="00D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5A2" w:rsidRDefault="00565CC8">
      <w:pPr>
        <w:spacing w:after="0"/>
        <w:ind w:left="120"/>
      </w:pPr>
      <w:bookmarkStart w:id="9" w:name="block-2895002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35A2" w:rsidRDefault="00565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4349"/>
        <w:gridCol w:w="1822"/>
        <w:gridCol w:w="1921"/>
        <w:gridCol w:w="1993"/>
        <w:gridCol w:w="2647"/>
      </w:tblGrid>
      <w:tr w:rsidR="00D135A2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5A2" w:rsidRDefault="00D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5A2" w:rsidRDefault="00D135A2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5A2" w:rsidRDefault="00D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5A2" w:rsidRDefault="00D135A2"/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Россия-наша Родина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http://www.vestnik.edu.ru</w:t>
              </w:r>
            </w:hyperlink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Бог в православии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Православная молитва.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Библия и Евангелие.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Проповедь Христа.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Христос и Его крест.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Пасха.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Православное учение о человеке.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раскаяние.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http://www.vestnik.edu.ru</w:t>
              </w:r>
            </w:hyperlink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Заповеди.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Золотое правило этики.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http://www.vestnik.edu.ru</w:t>
              </w:r>
            </w:hyperlink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Икона.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Подведение итогов.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христианство пришло на Русь.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http://www.vestnik.edu.ru</w:t>
              </w:r>
            </w:hyperlink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Заповеди </w:t>
            </w:r>
            <w:r>
              <w:rPr>
                <w:rFonts w:ascii="Times New Roman" w:hAnsi="Times New Roman"/>
                <w:color w:val="000000"/>
                <w:sz w:val="24"/>
              </w:rPr>
              <w:t>блаженств.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творить добро?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Чудо в жизни христианина.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о Божием суде.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Таинство причастия.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Монастырь.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христианина к природе.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Христианская семья.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http://www.vestnik.edu.ru</w:t>
              </w:r>
            </w:hyperlink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Отечества.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Христианин в труде.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http://www.vestnik.edu.ru</w:t>
              </w:r>
            </w:hyperlink>
          </w:p>
        </w:tc>
      </w:tr>
      <w:tr w:rsidR="00D135A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135A2" w:rsidRDefault="00D135A2">
            <w:pPr>
              <w:spacing w:after="0"/>
              <w:ind w:left="135"/>
            </w:pPr>
          </w:p>
        </w:tc>
      </w:tr>
      <w:tr w:rsidR="00D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D135A2" w:rsidRDefault="00565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135A2" w:rsidRDefault="00D135A2"/>
        </w:tc>
      </w:tr>
    </w:tbl>
    <w:p w:rsidR="00D135A2" w:rsidRDefault="00D135A2">
      <w:pPr>
        <w:sectPr w:rsidR="00D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5A2" w:rsidRDefault="00D135A2">
      <w:pPr>
        <w:sectPr w:rsidR="00D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5A2" w:rsidRDefault="00565CC8">
      <w:pPr>
        <w:spacing w:after="0"/>
        <w:ind w:left="120"/>
      </w:pPr>
      <w:bookmarkStart w:id="10" w:name="block-289500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35A2" w:rsidRDefault="00565C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</w:t>
      </w:r>
      <w:r>
        <w:rPr>
          <w:rFonts w:ascii="Times New Roman" w:hAnsi="Times New Roman"/>
          <w:b/>
          <w:color w:val="000000"/>
          <w:sz w:val="28"/>
        </w:rPr>
        <w:t xml:space="preserve"> УЧЕНИКА</w:t>
      </w:r>
    </w:p>
    <w:p w:rsidR="00D135A2" w:rsidRDefault="00565CC8">
      <w:pPr>
        <w:spacing w:after="0" w:line="480" w:lineRule="auto"/>
        <w:ind w:left="120"/>
      </w:pPr>
      <w:bookmarkStart w:id="11" w:name="f6b27581-fca6-45df-a2b1-2138b4a1b0bc"/>
      <w:r>
        <w:rPr>
          <w:rFonts w:ascii="Times New Roman" w:hAnsi="Times New Roman"/>
          <w:color w:val="000000"/>
          <w:sz w:val="28"/>
        </w:rPr>
        <w:t>• Основы религиозных культур и светской этики. Основы православной культуры. 4 класс: учебник: в 2 частях, 4 класс/ Васильева О.Ю., Кульберг А.С., Корытко О.В. и другие; под науч. ред. Васильевой О.Ю., Акционерное общество «Издательство «Просвещен</w:t>
      </w:r>
      <w:r>
        <w:rPr>
          <w:rFonts w:ascii="Times New Roman" w:hAnsi="Times New Roman"/>
          <w:color w:val="000000"/>
          <w:sz w:val="28"/>
        </w:rPr>
        <w:t>ие»</w:t>
      </w:r>
      <w:bookmarkEnd w:id="11"/>
    </w:p>
    <w:p w:rsidR="00D135A2" w:rsidRDefault="00565CC8">
      <w:pPr>
        <w:spacing w:after="0" w:line="480" w:lineRule="auto"/>
        <w:ind w:left="120"/>
      </w:pPr>
      <w:bookmarkStart w:id="12" w:name="26f937a6-1ebc-4132-96d0-94db0ca9c185"/>
      <w:r>
        <w:rPr>
          <w:rFonts w:ascii="Times New Roman" w:hAnsi="Times New Roman"/>
          <w:color w:val="000000"/>
          <w:sz w:val="28"/>
        </w:rPr>
        <w:t>Основы православной культуры</w:t>
      </w:r>
      <w:bookmarkEnd w:id="12"/>
    </w:p>
    <w:p w:rsidR="00D135A2" w:rsidRDefault="00D135A2">
      <w:pPr>
        <w:spacing w:after="0"/>
        <w:ind w:left="120"/>
      </w:pPr>
    </w:p>
    <w:p w:rsidR="00D135A2" w:rsidRDefault="00565C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35A2" w:rsidRDefault="00565CC8">
      <w:pPr>
        <w:spacing w:after="0" w:line="480" w:lineRule="auto"/>
        <w:ind w:left="120"/>
      </w:pPr>
      <w:bookmarkStart w:id="13" w:name="542409a4-46a4-4f69-8094-40d6a7dde625"/>
      <w:r>
        <w:rPr>
          <w:rFonts w:ascii="Times New Roman" w:hAnsi="Times New Roman"/>
          <w:color w:val="000000"/>
          <w:sz w:val="28"/>
        </w:rPr>
        <w:t>Методические материалы для всех уроков учебника "Основы православной культуры" под редакцией О.Ю.Васильевой.</w:t>
      </w:r>
      <w:bookmarkEnd w:id="13"/>
    </w:p>
    <w:p w:rsidR="00D135A2" w:rsidRDefault="00D135A2">
      <w:pPr>
        <w:spacing w:after="0"/>
        <w:ind w:left="120"/>
      </w:pPr>
    </w:p>
    <w:p w:rsidR="00D135A2" w:rsidRDefault="00565C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135A2" w:rsidRDefault="00565C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Электронные образова</w:t>
      </w:r>
      <w:r>
        <w:rPr>
          <w:rFonts w:ascii="Times New Roman" w:hAnsi="Times New Roman"/>
          <w:color w:val="000000"/>
          <w:sz w:val="28"/>
        </w:rPr>
        <w:t>тельные ресурсы.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1) Сайт Министерства образования и науки Российской Федерации: http://www.mon.gov.ru;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 Сайт Государственные образовательные стандарты второго поколения: http://www.standart.edu.ru;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3) Сайт журнала «Вестник образования»: http://www.ves</w:t>
      </w:r>
      <w:r>
        <w:rPr>
          <w:rFonts w:ascii="Times New Roman" w:hAnsi="Times New Roman"/>
          <w:color w:val="000000"/>
          <w:sz w:val="28"/>
        </w:rPr>
        <w:t>tnik.edu.ru;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4) Сайт « Учительской газеты»: http://www,ug.ru;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5) Сайт журнала « Начальная школа»: http://www,n-shkola.ru;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6) Сайт журнала «Современный урок: начальная школа: </w:t>
      </w:r>
      <w:r>
        <w:rPr>
          <w:rFonts w:ascii="Times New Roman" w:hAnsi="Times New Roman"/>
          <w:color w:val="000000"/>
          <w:sz w:val="28"/>
        </w:rPr>
        <w:lastRenderedPageBreak/>
        <w:t>http://www,ppoisk.com;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7) http://www.otdelro.ru/ отдел религиозного образования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8) http://www.hristianstvo.ru/ каталог православных ресурсов сети интернет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9) http://www.pravkniga.ru/ книги издательства «Даръ»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10) http://www.bogoslov.ru/ научный богословский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11) http:</w:t>
      </w:r>
      <w:r>
        <w:rPr>
          <w:rFonts w:ascii="Times New Roman" w:hAnsi="Times New Roman"/>
          <w:color w:val="000000"/>
          <w:sz w:val="28"/>
        </w:rPr>
        <w:t>//pravoslavie.ru/ Православие. Ру.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14) http://www.patriarchia.ru/ Официальный сайт Московского патриархата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15) https://clever-lab.pro/сообщество учителей</w:t>
      </w:r>
      <w:r>
        <w:rPr>
          <w:sz w:val="28"/>
        </w:rPr>
        <w:br/>
      </w:r>
      <w:r>
        <w:rPr>
          <w:sz w:val="28"/>
        </w:rPr>
        <w:br/>
      </w:r>
      <w:bookmarkStart w:id="14" w:name="dee01ba2-a237-41f5-8cee-38f8e9e11c73"/>
      <w:r>
        <w:rPr>
          <w:rFonts w:ascii="Times New Roman" w:hAnsi="Times New Roman"/>
          <w:color w:val="000000"/>
          <w:sz w:val="28"/>
        </w:rPr>
        <w:t xml:space="preserve"> 16) http://2berega.spb.ru/user/nizhnik65/folder/22663/ - материал (презентации, разработки уроков</w:t>
      </w:r>
      <w:r>
        <w:rPr>
          <w:rFonts w:ascii="Times New Roman" w:hAnsi="Times New Roman"/>
          <w:color w:val="000000"/>
          <w:sz w:val="28"/>
        </w:rPr>
        <w:t>) по основам православной культуры</w:t>
      </w:r>
      <w:bookmarkEnd w:id="14"/>
    </w:p>
    <w:p w:rsidR="00D135A2" w:rsidRDefault="00D135A2">
      <w:pPr>
        <w:sectPr w:rsidR="00D135A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65CC8" w:rsidRDefault="00565CC8"/>
    <w:sectPr w:rsidR="00565C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95C"/>
    <w:multiLevelType w:val="multilevel"/>
    <w:tmpl w:val="E9FAB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621B3D"/>
    <w:multiLevelType w:val="multilevel"/>
    <w:tmpl w:val="5E6A6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F7722"/>
    <w:multiLevelType w:val="multilevel"/>
    <w:tmpl w:val="2EAC0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407D9"/>
    <w:multiLevelType w:val="multilevel"/>
    <w:tmpl w:val="70029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4549E8"/>
    <w:multiLevelType w:val="multilevel"/>
    <w:tmpl w:val="29E83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8F312E"/>
    <w:multiLevelType w:val="multilevel"/>
    <w:tmpl w:val="DA4C4F6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4099A"/>
    <w:multiLevelType w:val="multilevel"/>
    <w:tmpl w:val="2766E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663445"/>
    <w:multiLevelType w:val="multilevel"/>
    <w:tmpl w:val="096A8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1B5B84"/>
    <w:multiLevelType w:val="multilevel"/>
    <w:tmpl w:val="362E0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45622E"/>
    <w:multiLevelType w:val="multilevel"/>
    <w:tmpl w:val="A62A0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CC709B"/>
    <w:multiLevelType w:val="multilevel"/>
    <w:tmpl w:val="53CAC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2E67CD"/>
    <w:multiLevelType w:val="multilevel"/>
    <w:tmpl w:val="E16EB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7B3631"/>
    <w:multiLevelType w:val="multilevel"/>
    <w:tmpl w:val="5FD6F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2C66CC"/>
    <w:multiLevelType w:val="multilevel"/>
    <w:tmpl w:val="D4E60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2"/>
    <w:rsid w:val="00565CC8"/>
    <w:rsid w:val="00830734"/>
    <w:rsid w:val="00D03A64"/>
    <w:rsid w:val="00D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52583-4602-4AD3-923D-2796B925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ik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ik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stnik.edu.ru" TargetMode="External"/><Relationship Id="rId10" Type="http://schemas.openxmlformats.org/officeDocument/2006/relationships/hyperlink" Target="http://www.vestnik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Петрова_ИВ</dc:creator>
  <cp:lastModifiedBy>Петрова_ИВ</cp:lastModifiedBy>
  <cp:revision>2</cp:revision>
  <dcterms:created xsi:type="dcterms:W3CDTF">2023-11-01T05:59:00Z</dcterms:created>
  <dcterms:modified xsi:type="dcterms:W3CDTF">2023-11-01T05:59:00Z</dcterms:modified>
</cp:coreProperties>
</file>