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685" w:rsidRPr="00E05685" w:rsidRDefault="00E05685" w:rsidP="00E05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bookmarkStart w:id="0" w:name="block-25855525"/>
      <w:r w:rsidRPr="00E0568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Приложение к Основной</w:t>
      </w:r>
    </w:p>
    <w:p w:rsidR="00E05685" w:rsidRPr="00E05685" w:rsidRDefault="00E05685" w:rsidP="00E05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E0568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образовательной программе</w:t>
      </w:r>
    </w:p>
    <w:p w:rsidR="00E05685" w:rsidRPr="00E05685" w:rsidRDefault="00E05685" w:rsidP="00E05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E0568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основного общего образования</w:t>
      </w:r>
    </w:p>
    <w:p w:rsidR="00E05685" w:rsidRPr="00E05685" w:rsidRDefault="00E05685" w:rsidP="00E05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E0568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МБОУ «</w:t>
      </w:r>
      <w:proofErr w:type="spellStart"/>
      <w:r w:rsidRPr="00E0568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Кудеихинская</w:t>
      </w:r>
      <w:proofErr w:type="spellEnd"/>
      <w:r w:rsidRPr="00E0568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СОШ»</w:t>
      </w:r>
    </w:p>
    <w:p w:rsidR="00E05685" w:rsidRPr="00E05685" w:rsidRDefault="00E05685" w:rsidP="00E05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E05685" w:rsidRPr="00E05685" w:rsidRDefault="00E05685" w:rsidP="00E05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E05685" w:rsidRPr="00E05685" w:rsidRDefault="00E05685" w:rsidP="00E05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E05685" w:rsidRPr="00E05685" w:rsidRDefault="00E05685" w:rsidP="00E05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E05685" w:rsidRPr="00E05685" w:rsidRDefault="00E05685" w:rsidP="00E05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E05685" w:rsidRPr="00E05685" w:rsidRDefault="00E05685" w:rsidP="00E05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E05685" w:rsidRPr="00E05685" w:rsidRDefault="00E05685" w:rsidP="00E05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E05685" w:rsidRPr="00E05685" w:rsidRDefault="00E05685" w:rsidP="00E05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E05685" w:rsidRPr="00E05685" w:rsidRDefault="00E05685" w:rsidP="00E05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E05685" w:rsidRPr="00E05685" w:rsidRDefault="00E05685" w:rsidP="00E05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E05685" w:rsidRPr="00E05685" w:rsidRDefault="00E05685" w:rsidP="00E05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E05685" w:rsidRPr="00E05685" w:rsidRDefault="00E05685" w:rsidP="00E056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ru-RU" w:eastAsia="ru-RU"/>
        </w:rPr>
      </w:pPr>
      <w:r w:rsidRPr="00E05685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ru-RU" w:eastAsia="ru-RU"/>
        </w:rPr>
        <w:t>Рабочая программа</w:t>
      </w:r>
    </w:p>
    <w:p w:rsidR="00E05685" w:rsidRPr="00E05685" w:rsidRDefault="00E05685" w:rsidP="00E056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ru-RU" w:eastAsia="ru-RU"/>
        </w:rPr>
      </w:pPr>
      <w:r w:rsidRPr="00E05685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ru-RU" w:eastAsia="ru-RU"/>
        </w:rPr>
        <w:t>по литературе</w:t>
      </w:r>
    </w:p>
    <w:p w:rsidR="00E05685" w:rsidRPr="00E05685" w:rsidRDefault="00E05685" w:rsidP="00E056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ru-RU" w:eastAsia="ru-RU"/>
        </w:rPr>
        <w:t>7</w:t>
      </w:r>
      <w:r w:rsidRPr="00E05685"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ru-RU" w:eastAsia="ru-RU"/>
        </w:rPr>
        <w:t xml:space="preserve"> класс</w:t>
      </w:r>
    </w:p>
    <w:p w:rsidR="00E05685" w:rsidRPr="00E05685" w:rsidRDefault="00E05685" w:rsidP="00E056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ru-RU" w:eastAsia="ru-RU"/>
        </w:rPr>
      </w:pPr>
    </w:p>
    <w:p w:rsidR="00E05685" w:rsidRPr="00E05685" w:rsidRDefault="00E05685" w:rsidP="00E056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ru-RU" w:eastAsia="ru-RU"/>
        </w:rPr>
      </w:pPr>
    </w:p>
    <w:p w:rsidR="00E05685" w:rsidRPr="00E05685" w:rsidRDefault="00E05685" w:rsidP="00E056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ru-RU" w:eastAsia="ru-RU"/>
        </w:rPr>
      </w:pPr>
    </w:p>
    <w:p w:rsidR="00E05685" w:rsidRPr="00E05685" w:rsidRDefault="00E05685" w:rsidP="00E056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ru-RU" w:eastAsia="ru-RU"/>
        </w:rPr>
      </w:pPr>
    </w:p>
    <w:p w:rsidR="00E05685" w:rsidRPr="00E05685" w:rsidRDefault="00E05685" w:rsidP="00E056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ru-RU" w:eastAsia="ru-RU"/>
        </w:rPr>
      </w:pPr>
    </w:p>
    <w:p w:rsidR="00E05685" w:rsidRPr="00E05685" w:rsidRDefault="00E05685" w:rsidP="00E056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ru-RU" w:eastAsia="ru-RU"/>
        </w:rPr>
      </w:pPr>
    </w:p>
    <w:p w:rsidR="00E05685" w:rsidRPr="00E05685" w:rsidRDefault="00E05685" w:rsidP="00E05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E0568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Составитель: </w:t>
      </w:r>
    </w:p>
    <w:p w:rsidR="00E05685" w:rsidRPr="00E05685" w:rsidRDefault="00E05685" w:rsidP="00E05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E0568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учитель русского языка </w:t>
      </w:r>
    </w:p>
    <w:p w:rsidR="00E05685" w:rsidRPr="00E05685" w:rsidRDefault="00E05685" w:rsidP="00E05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E0568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МБОУ «</w:t>
      </w:r>
      <w:proofErr w:type="spellStart"/>
      <w:r w:rsidRPr="00E0568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Кудеихинская</w:t>
      </w:r>
      <w:proofErr w:type="spellEnd"/>
      <w:r w:rsidRPr="00E0568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СОШ»</w:t>
      </w:r>
    </w:p>
    <w:p w:rsidR="00E05685" w:rsidRPr="00E05685" w:rsidRDefault="00E05685" w:rsidP="00E056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proofErr w:type="spellStart"/>
      <w:r w:rsidRPr="00E0568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Кучекеева</w:t>
      </w:r>
      <w:proofErr w:type="spellEnd"/>
      <w:r w:rsidRPr="00E0568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Ирина Анатольевна</w:t>
      </w:r>
    </w:p>
    <w:p w:rsidR="00E05685" w:rsidRPr="00E05685" w:rsidRDefault="00E05685" w:rsidP="00E05685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D11F0" w:rsidRPr="00E05685" w:rsidRDefault="00E05685">
      <w:pPr>
        <w:spacing w:after="0" w:line="264" w:lineRule="auto"/>
        <w:ind w:left="120"/>
        <w:jc w:val="both"/>
        <w:rPr>
          <w:lang w:val="ru-RU"/>
        </w:rPr>
      </w:pPr>
      <w:bookmarkStart w:id="1" w:name="block-2585552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</w:t>
      </w:r>
      <w:r w:rsidR="00ED2F00" w:rsidRPr="00E05685">
        <w:rPr>
          <w:rFonts w:ascii="Times New Roman" w:hAnsi="Times New Roman"/>
          <w:b/>
          <w:color w:val="000000"/>
          <w:sz w:val="28"/>
          <w:lang w:val="ru-RU"/>
        </w:rPr>
        <w:t>ЯСНИТЕЛЬНАЯ ЗАПИСКА</w:t>
      </w:r>
    </w:p>
    <w:p w:rsidR="00ED11F0" w:rsidRPr="00E05685" w:rsidRDefault="00ED11F0">
      <w:pPr>
        <w:spacing w:after="0" w:line="264" w:lineRule="auto"/>
        <w:ind w:left="120"/>
        <w:jc w:val="both"/>
        <w:rPr>
          <w:lang w:val="ru-RU"/>
        </w:rPr>
      </w:pP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E05685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E05685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далее – ФГОС ООО), а также федеральной </w:t>
      </w:r>
      <w:r w:rsidRPr="00E0568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ED11F0" w:rsidRPr="00E05685" w:rsidRDefault="00ED11F0">
      <w:pPr>
        <w:spacing w:after="0" w:line="264" w:lineRule="auto"/>
        <w:ind w:left="120"/>
        <w:jc w:val="both"/>
        <w:rPr>
          <w:lang w:val="ru-RU"/>
        </w:rPr>
      </w:pPr>
    </w:p>
    <w:p w:rsidR="00ED11F0" w:rsidRPr="00E05685" w:rsidRDefault="00ED2F00">
      <w:pPr>
        <w:spacing w:after="0" w:line="264" w:lineRule="auto"/>
        <w:ind w:left="12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E0568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D11F0" w:rsidRPr="00E05685" w:rsidRDefault="00ED11F0">
      <w:pPr>
        <w:spacing w:after="0" w:line="264" w:lineRule="auto"/>
        <w:ind w:left="120"/>
        <w:jc w:val="both"/>
        <w:rPr>
          <w:lang w:val="ru-RU"/>
        </w:rPr>
      </w:pP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 и эстетическом развитии обучающихся, в становлении основ их миропонимания и национального самосознания. 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Основу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</w:t>
      </w:r>
      <w:r w:rsidRPr="00E05685">
        <w:rPr>
          <w:rFonts w:ascii="Times New Roman" w:hAnsi="Times New Roman"/>
          <w:color w:val="000000"/>
          <w:sz w:val="28"/>
          <w:lang w:val="ru-RU"/>
        </w:rPr>
        <w:t>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</w:t>
      </w:r>
      <w:r w:rsidRPr="00E05685">
        <w:rPr>
          <w:rFonts w:ascii="Times New Roman" w:hAnsi="Times New Roman"/>
          <w:color w:val="000000"/>
          <w:sz w:val="28"/>
          <w:lang w:val="ru-RU"/>
        </w:rPr>
        <w:t>ного развития, жизненного и читательского опыта.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E05685">
        <w:rPr>
          <w:rFonts w:ascii="Times New Roman" w:hAnsi="Times New Roman"/>
          <w:color w:val="000000"/>
          <w:sz w:val="28"/>
          <w:lang w:val="ru-RU"/>
        </w:rPr>
        <w:lastRenderedPageBreak/>
        <w:t>межпредметн</w:t>
      </w:r>
      <w:r w:rsidRPr="00E05685">
        <w:rPr>
          <w:rFonts w:ascii="Times New Roman" w:hAnsi="Times New Roman"/>
          <w:color w:val="000000"/>
          <w:sz w:val="28"/>
          <w:lang w:val="ru-RU"/>
        </w:rPr>
        <w:t>ых</w:t>
      </w:r>
      <w:proofErr w:type="spellEnd"/>
      <w:r w:rsidRPr="00E05685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я в творческих работах различных жанров. 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ED11F0" w:rsidRPr="00E05685" w:rsidRDefault="00ED11F0">
      <w:pPr>
        <w:spacing w:after="0" w:line="264" w:lineRule="auto"/>
        <w:ind w:left="120"/>
        <w:jc w:val="both"/>
        <w:rPr>
          <w:lang w:val="ru-RU"/>
        </w:rPr>
      </w:pPr>
    </w:p>
    <w:p w:rsidR="00ED11F0" w:rsidRPr="00E05685" w:rsidRDefault="00ED2F00">
      <w:pPr>
        <w:spacing w:after="0" w:line="264" w:lineRule="auto"/>
        <w:ind w:left="12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E0568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D11F0" w:rsidRPr="00E05685" w:rsidRDefault="00ED11F0">
      <w:pPr>
        <w:spacing w:after="0" w:line="264" w:lineRule="auto"/>
        <w:ind w:left="120"/>
        <w:jc w:val="both"/>
        <w:rPr>
          <w:lang w:val="ru-RU"/>
        </w:rPr>
      </w:pP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</w:t>
      </w:r>
      <w:r w:rsidRPr="00E05685">
        <w:rPr>
          <w:rFonts w:ascii="Times New Roman" w:hAnsi="Times New Roman"/>
          <w:color w:val="000000"/>
          <w:sz w:val="28"/>
          <w:lang w:val="ru-RU"/>
        </w:rPr>
        <w:t>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к 9 классу. 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</w:t>
      </w:r>
      <w:r w:rsidRPr="00E05685">
        <w:rPr>
          <w:rFonts w:ascii="Times New Roman" w:hAnsi="Times New Roman"/>
          <w:color w:val="000000"/>
          <w:sz w:val="28"/>
          <w:lang w:val="ru-RU"/>
        </w:rPr>
        <w:t>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</w:t>
      </w:r>
      <w:r w:rsidRPr="00E05685">
        <w:rPr>
          <w:rFonts w:ascii="Times New Roman" w:hAnsi="Times New Roman"/>
          <w:color w:val="000000"/>
          <w:sz w:val="28"/>
          <w:lang w:val="ru-RU"/>
        </w:rPr>
        <w:t>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иональных и общечеловеческих культурных традиций и ценностей; формированию гуманистического мировоззрения. 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атическом чтении как средстве познания мира и себя в </w:t>
      </w:r>
      <w:r w:rsidRPr="00E05685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E05685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E0568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5685">
        <w:rPr>
          <w:rFonts w:ascii="Times New Roman" w:hAnsi="Times New Roman"/>
          <w:color w:val="000000"/>
          <w:sz w:val="28"/>
          <w:lang w:val="ru-RU"/>
        </w:rPr>
        <w:t>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</w:t>
      </w:r>
      <w:r w:rsidRPr="00E05685">
        <w:rPr>
          <w:rFonts w:ascii="Times New Roman" w:hAnsi="Times New Roman"/>
          <w:color w:val="000000"/>
          <w:sz w:val="28"/>
          <w:lang w:val="ru-RU"/>
        </w:rPr>
        <w:t>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</w:t>
      </w:r>
      <w:r w:rsidRPr="00E05685">
        <w:rPr>
          <w:rFonts w:ascii="Times New Roman" w:hAnsi="Times New Roman"/>
          <w:color w:val="000000"/>
          <w:sz w:val="28"/>
          <w:lang w:val="ru-RU"/>
        </w:rPr>
        <w:t>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</w:t>
      </w:r>
      <w:r w:rsidRPr="00E05685">
        <w:rPr>
          <w:rFonts w:ascii="Times New Roman" w:hAnsi="Times New Roman"/>
          <w:color w:val="000000"/>
          <w:sz w:val="28"/>
          <w:lang w:val="ru-RU"/>
        </w:rPr>
        <w:t>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ценки. 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</w:t>
      </w:r>
      <w:r w:rsidRPr="00E05685">
        <w:rPr>
          <w:rFonts w:ascii="Times New Roman" w:hAnsi="Times New Roman"/>
          <w:color w:val="000000"/>
          <w:sz w:val="28"/>
          <w:lang w:val="ru-RU"/>
        </w:rPr>
        <w:t>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ном диалоге, адекватно воспринимая чужую точку зрения и аргументированно отстаивая свою. </w:t>
      </w:r>
    </w:p>
    <w:p w:rsidR="00ED11F0" w:rsidRPr="00E05685" w:rsidRDefault="00ED11F0">
      <w:pPr>
        <w:spacing w:after="0" w:line="264" w:lineRule="auto"/>
        <w:ind w:left="120"/>
        <w:jc w:val="both"/>
        <w:rPr>
          <w:lang w:val="ru-RU"/>
        </w:rPr>
      </w:pPr>
    </w:p>
    <w:p w:rsidR="00ED11F0" w:rsidRPr="00E05685" w:rsidRDefault="00ED2F00">
      <w:pPr>
        <w:spacing w:after="0" w:line="264" w:lineRule="auto"/>
        <w:ind w:left="12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ED11F0" w:rsidRPr="00E05685" w:rsidRDefault="00ED11F0">
      <w:pPr>
        <w:spacing w:after="0" w:line="264" w:lineRule="auto"/>
        <w:ind w:left="120"/>
        <w:jc w:val="both"/>
        <w:rPr>
          <w:lang w:val="ru-RU"/>
        </w:rPr>
      </w:pPr>
    </w:p>
    <w:p w:rsidR="00ED11F0" w:rsidRDefault="00ED2F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05685">
        <w:rPr>
          <w:rFonts w:ascii="Times New Roman" w:hAnsi="Times New Roman"/>
          <w:color w:val="000000"/>
          <w:sz w:val="28"/>
          <w:lang w:val="ru-RU"/>
        </w:rPr>
        <w:t>7 классе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 на изучение предмета отводится </w:t>
      </w:r>
      <w:r w:rsidR="00E05685">
        <w:rPr>
          <w:rFonts w:ascii="Times New Roman" w:hAnsi="Times New Roman"/>
          <w:color w:val="000000"/>
          <w:sz w:val="28"/>
          <w:lang w:val="ru-RU"/>
        </w:rPr>
        <w:t>2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 часа в неделю</w:t>
      </w:r>
      <w:r w:rsidRPr="00E05685">
        <w:rPr>
          <w:rFonts w:ascii="Times New Roman" w:hAnsi="Times New Roman"/>
          <w:color w:val="000000"/>
          <w:sz w:val="28"/>
          <w:lang w:val="ru-RU"/>
        </w:rPr>
        <w:t>. Суммарно и</w:t>
      </w:r>
      <w:r w:rsidRPr="00E05685">
        <w:rPr>
          <w:rFonts w:ascii="Times New Roman" w:hAnsi="Times New Roman"/>
          <w:color w:val="000000"/>
          <w:sz w:val="28"/>
          <w:lang w:val="ru-RU"/>
        </w:rPr>
        <w:t>зучение литературы в основной школе по программам основного общего образования рассчитано на 442 часа.</w:t>
      </w:r>
    </w:p>
    <w:p w:rsidR="00E05685" w:rsidRPr="00E05685" w:rsidRDefault="00E05685">
      <w:pPr>
        <w:spacing w:after="0" w:line="264" w:lineRule="auto"/>
        <w:ind w:firstLine="600"/>
        <w:jc w:val="both"/>
        <w:rPr>
          <w:lang w:val="ru-RU"/>
        </w:rPr>
      </w:pPr>
    </w:p>
    <w:p w:rsidR="00ED11F0" w:rsidRPr="00E05685" w:rsidRDefault="00ED2F00">
      <w:pPr>
        <w:spacing w:after="0" w:line="264" w:lineRule="auto"/>
        <w:ind w:left="120"/>
        <w:jc w:val="both"/>
        <w:rPr>
          <w:lang w:val="ru-RU"/>
        </w:rPr>
      </w:pPr>
      <w:bookmarkStart w:id="2" w:name="block-25855527"/>
      <w:bookmarkEnd w:id="1"/>
      <w:r w:rsidRPr="00E0568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ED11F0" w:rsidRPr="00E05685" w:rsidRDefault="00ED11F0">
      <w:pPr>
        <w:spacing w:after="0" w:line="264" w:lineRule="auto"/>
        <w:ind w:left="120"/>
        <w:jc w:val="both"/>
        <w:rPr>
          <w:lang w:val="ru-RU"/>
        </w:rPr>
      </w:pPr>
    </w:p>
    <w:p w:rsidR="00ED11F0" w:rsidRPr="00E05685" w:rsidRDefault="00ED2F00">
      <w:pPr>
        <w:spacing w:after="0" w:line="264" w:lineRule="auto"/>
        <w:ind w:left="12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5685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ED11F0" w:rsidRPr="00E05685" w:rsidRDefault="00ED11F0">
      <w:pPr>
        <w:spacing w:after="0" w:line="264" w:lineRule="auto"/>
        <w:ind w:left="120"/>
        <w:jc w:val="both"/>
        <w:rPr>
          <w:lang w:val="ru-RU"/>
        </w:rPr>
      </w:pP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>Древнерусские пове</w:t>
      </w:r>
      <w:r w:rsidRPr="00E05685">
        <w:rPr>
          <w:rFonts w:ascii="Times New Roman" w:hAnsi="Times New Roman"/>
          <w:b/>
          <w:color w:val="000000"/>
          <w:sz w:val="28"/>
          <w:lang w:val="ru-RU"/>
        </w:rPr>
        <w:t>сти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" w:name="683b575d-fc29-4554-8898-a7b5c598dbb6"/>
      <w:r w:rsidRPr="00E05685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др.</w:t>
      </w:r>
      <w:bookmarkEnd w:id="3"/>
      <w:r w:rsidRPr="00E056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56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" w:name="3741b07c-b818-4276-9c02-9452404ed662"/>
      <w:r w:rsidRPr="00E05685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 убор…»), «И. И. Пущину», «На холмах Грузии лежит ночная мгла…», и др.</w:t>
      </w:r>
      <w:bookmarkEnd w:id="4"/>
      <w:r w:rsidRPr="00E05685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5" w:name="f492b714-890f-4682-ac40-57999778e8e6"/>
      <w:r w:rsidRPr="00E05685">
        <w:rPr>
          <w:rFonts w:ascii="Times New Roman" w:hAnsi="Times New Roman"/>
          <w:color w:val="000000"/>
          <w:sz w:val="28"/>
          <w:lang w:val="ru-RU"/>
        </w:rPr>
        <w:t>(«Станционный смотритель» и др.).</w:t>
      </w:r>
      <w:bookmarkEnd w:id="5"/>
      <w:r w:rsidRPr="00E05685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6" w:name="d902c126-21ef-4167-9209-dfb4fb73593d"/>
      <w:r w:rsidRPr="00E05685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6"/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proofErr w:type="spellStart"/>
      <w:r>
        <w:rPr>
          <w:rFonts w:ascii="Times New Roman" w:hAnsi="Times New Roman"/>
          <w:color w:val="000000"/>
          <w:sz w:val="28"/>
        </w:rPr>
        <w:t>Стихотворения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bookmarkStart w:id="7" w:name="117e4a82-ed0d-45ab-b4ae-813f20ad62a5"/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четырёх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E05685">
        <w:rPr>
          <w:rFonts w:ascii="Times New Roman" w:hAnsi="Times New Roman"/>
          <w:color w:val="000000"/>
          <w:sz w:val="28"/>
          <w:lang w:val="ru-RU"/>
        </w:rPr>
        <w:t>Например, «Узник», «Парус», «Тучи», «Желанье» («Отвори</w:t>
      </w:r>
      <w:r w:rsidRPr="00E05685">
        <w:rPr>
          <w:rFonts w:ascii="Times New Roman" w:hAnsi="Times New Roman"/>
          <w:color w:val="000000"/>
          <w:sz w:val="28"/>
          <w:lang w:val="ru-RU"/>
        </w:rPr>
        <w:t>те мне темницу…»), «Когда волнуется желтеющая нива…», «Ангел», «Молитва» («В минуту жизни трудную…») и др.</w:t>
      </w:r>
      <w:bookmarkEnd w:id="7"/>
      <w:r w:rsidRPr="00E05685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>Литература второй половин</w:t>
      </w:r>
      <w:r w:rsidRPr="00E05685">
        <w:rPr>
          <w:rFonts w:ascii="Times New Roman" w:hAnsi="Times New Roman"/>
          <w:b/>
          <w:color w:val="000000"/>
          <w:sz w:val="28"/>
          <w:lang w:val="ru-RU"/>
        </w:rPr>
        <w:t xml:space="preserve">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568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8" w:name="724e0df4-38e3-41a2-b5b6-ae74cd02e3ae"/>
      <w:r w:rsidRPr="00E05685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«Бирюк», «Хорь и </w:t>
      </w:r>
      <w:proofErr w:type="spellStart"/>
      <w:r w:rsidRPr="00E05685">
        <w:rPr>
          <w:rFonts w:ascii="Times New Roman" w:hAnsi="Times New Roman"/>
          <w:color w:val="000000"/>
          <w:sz w:val="28"/>
          <w:lang w:val="ru-RU"/>
        </w:rPr>
        <w:t>Калиныч</w:t>
      </w:r>
      <w:proofErr w:type="spellEnd"/>
      <w:r w:rsidRPr="00E05685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8"/>
      <w:r w:rsidRPr="00E05685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9" w:name="392c8492-5b4a-402c-8f0e-10bd561de6f3"/>
      <w:r w:rsidRPr="00E05685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др.</w:t>
      </w:r>
      <w:bookmarkEnd w:id="9"/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d49ac97a-9f24-4da7-91f2-e48f019fd3f5"/>
      <w:r w:rsidRPr="00E05685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др.</w:t>
      </w:r>
      <w:bookmarkEnd w:id="10"/>
      <w:r w:rsidRPr="00E056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568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d84dadf2-8837-40a7-90af-c346f8dae9ab"/>
      <w:r w:rsidRPr="00E05685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др. (не менее двух стихотворений по выбору).</w:t>
      </w:r>
      <w:bookmarkEnd w:id="11"/>
      <w:r w:rsidRPr="00E056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2" w:name="0c9ef179-8127-40c8-873b-fdcc57270e7f"/>
      <w:r w:rsidRPr="00E05685">
        <w:rPr>
          <w:rFonts w:ascii="Times New Roman" w:hAnsi="Times New Roman"/>
          <w:color w:val="000000"/>
          <w:sz w:val="28"/>
          <w:lang w:val="ru-RU"/>
        </w:rPr>
        <w:t xml:space="preserve">(две по выбору). 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Например, «Повесть о том, как один мужик двух генералов прокормил», «Дикий помещик», «Премудрый </w:t>
      </w:r>
      <w:proofErr w:type="spellStart"/>
      <w:r w:rsidRPr="00E05685">
        <w:rPr>
          <w:rFonts w:ascii="Times New Roman" w:hAnsi="Times New Roman"/>
          <w:color w:val="000000"/>
          <w:sz w:val="28"/>
          <w:lang w:val="ru-RU"/>
        </w:rPr>
        <w:t>пискарь</w:t>
      </w:r>
      <w:proofErr w:type="spellEnd"/>
      <w:r w:rsidRPr="00E05685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12"/>
      <w:r w:rsidRPr="00E056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13" w:name="3f08c306-d1eb-40c1-bf0e-bea855aa400c"/>
      <w:r w:rsidRPr="00E0568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А. К. Толстого, Р. </w:t>
      </w:r>
      <w:proofErr w:type="spellStart"/>
      <w:r w:rsidRPr="00E05685">
        <w:rPr>
          <w:rFonts w:ascii="Times New Roman" w:hAnsi="Times New Roman"/>
          <w:color w:val="000000"/>
          <w:sz w:val="28"/>
          <w:lang w:val="ru-RU"/>
        </w:rPr>
        <w:t>Сабатини</w:t>
      </w:r>
      <w:proofErr w:type="spellEnd"/>
      <w:r w:rsidRPr="00E05685">
        <w:rPr>
          <w:rFonts w:ascii="Times New Roman" w:hAnsi="Times New Roman"/>
          <w:color w:val="000000"/>
          <w:sz w:val="28"/>
          <w:lang w:val="ru-RU"/>
        </w:rPr>
        <w:t>, Ф. Купера.</w:t>
      </w:r>
      <w:bookmarkEnd w:id="13"/>
      <w:r w:rsidRPr="00E056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>Литер</w:t>
      </w:r>
      <w:r w:rsidRPr="00E05685">
        <w:rPr>
          <w:rFonts w:ascii="Times New Roman" w:hAnsi="Times New Roman"/>
          <w:b/>
          <w:color w:val="000000"/>
          <w:sz w:val="28"/>
          <w:lang w:val="ru-RU"/>
        </w:rPr>
        <w:t xml:space="preserve">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568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056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lastRenderedPageBreak/>
        <w:t>А. П. Чехов.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4" w:name="40c64b3a-a3eb-4d3f-8b8d-5837df728019"/>
      <w:r w:rsidRPr="00E05685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др.</w:t>
      </w:r>
      <w:bookmarkEnd w:id="14"/>
      <w:r w:rsidRPr="00E056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15" w:name="a869f2ae-2a1e-4f4b-ba77-92f82652d3d9"/>
      <w:r w:rsidRPr="00E05685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«Старуха </w:t>
      </w:r>
      <w:proofErr w:type="spellStart"/>
      <w:r w:rsidRPr="00E05685">
        <w:rPr>
          <w:rFonts w:ascii="Times New Roman" w:hAnsi="Times New Roman"/>
          <w:color w:val="000000"/>
          <w:sz w:val="28"/>
          <w:lang w:val="ru-RU"/>
        </w:rPr>
        <w:t>Изергиль</w:t>
      </w:r>
      <w:proofErr w:type="spellEnd"/>
      <w:r w:rsidRPr="00E05685">
        <w:rPr>
          <w:rFonts w:ascii="Times New Roman" w:hAnsi="Times New Roman"/>
          <w:color w:val="000000"/>
          <w:sz w:val="28"/>
          <w:lang w:val="ru-RU"/>
        </w:rPr>
        <w:t>» (легенда о Данко), «</w:t>
      </w:r>
      <w:proofErr w:type="spellStart"/>
      <w:r w:rsidRPr="00E05685">
        <w:rPr>
          <w:rFonts w:ascii="Times New Roman" w:hAnsi="Times New Roman"/>
          <w:color w:val="000000"/>
          <w:sz w:val="28"/>
          <w:lang w:val="ru-RU"/>
        </w:rPr>
        <w:t>Челкаш</w:t>
      </w:r>
      <w:proofErr w:type="spellEnd"/>
      <w:r w:rsidRPr="00E05685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15"/>
      <w:r w:rsidRPr="00E056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16" w:name="aae30f53-7b1d-4cda-884d-589dec4393f5"/>
      <w:r w:rsidRPr="00E05685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16"/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056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17" w:name="b02116e4-e9ea-4e8f-af38-04f2ae71ec92"/>
      <w:r w:rsidRPr="00E0568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</w:t>
      </w:r>
      <w:r w:rsidRPr="00E05685">
        <w:rPr>
          <w:rFonts w:ascii="Times New Roman" w:hAnsi="Times New Roman"/>
          <w:color w:val="000000"/>
          <w:sz w:val="28"/>
          <w:lang w:val="ru-RU"/>
        </w:rPr>
        <w:t>имер, «Алые паруса», «Зелёная лампа» и др.</w:t>
      </w:r>
      <w:bookmarkEnd w:id="17"/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0568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18" w:name="56b5d580-1dbd-4944-a96b-0fcb0abff146"/>
      <w:r w:rsidRPr="00E05685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др.</w:t>
      </w:r>
      <w:bookmarkEnd w:id="18"/>
      <w:r w:rsidRPr="00E056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9" w:name="3508c828-689c-452f-ba72-3d6a17920a96"/>
      <w:r w:rsidRPr="00E05685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19"/>
      <w:r w:rsidRPr="00E056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20" w:name="bfb8e5e7-5dc0-4aa2-a0fb-f3372a190ccd"/>
      <w:r w:rsidRPr="00E05685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др.</w:t>
      </w:r>
      <w:bookmarkEnd w:id="20"/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>А. П. Плато</w:t>
      </w:r>
      <w:r w:rsidRPr="00E05685">
        <w:rPr>
          <w:rFonts w:ascii="Times New Roman" w:hAnsi="Times New Roman"/>
          <w:b/>
          <w:color w:val="000000"/>
          <w:sz w:val="28"/>
          <w:lang w:val="ru-RU"/>
        </w:rPr>
        <w:t xml:space="preserve">нов. 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1" w:name="58f8e791-4da1-4c7c-996e-06e9678d7abd"/>
      <w:r w:rsidRPr="00E05685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др.</w:t>
      </w:r>
      <w:bookmarkEnd w:id="21"/>
      <w:r w:rsidRPr="00E056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056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2" w:name="a067d7de-fb70-421e-a5f5-fb299a482d23"/>
      <w:r w:rsidRPr="00E05685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др.</w:t>
      </w:r>
      <w:bookmarkEnd w:id="22"/>
      <w:r w:rsidRPr="00E056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0568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05685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E056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3" w:name="0597886d-dd6d-4674-8ee8-e14ffd5ff356"/>
      <w:r w:rsidRPr="00E05685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E05685">
        <w:rPr>
          <w:rFonts w:ascii="Times New Roman" w:hAnsi="Times New Roman"/>
          <w:color w:val="000000"/>
          <w:sz w:val="28"/>
          <w:lang w:val="ru-RU"/>
        </w:rPr>
        <w:t>Левитанского</w:t>
      </w:r>
      <w:proofErr w:type="spellEnd"/>
      <w:r w:rsidRPr="00E05685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23"/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0568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0568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24" w:name="83a8feea-b75e-4227-8bcd-8ff9e804ba2b"/>
      <w:r w:rsidRPr="00E05685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</w:t>
      </w:r>
      <w:r w:rsidRPr="00E05685">
        <w:rPr>
          <w:rFonts w:ascii="Times New Roman" w:hAnsi="Times New Roman"/>
          <w:color w:val="000000"/>
          <w:sz w:val="28"/>
          <w:lang w:val="ru-RU"/>
        </w:rPr>
        <w:t>едения Ф. А. Абрамова, В. П. Астафьева, В. И. Белова, Ф. А. Искандера и др.</w:t>
      </w:r>
      <w:bookmarkEnd w:id="24"/>
      <w:r w:rsidRPr="00E056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>Тема взаимоотношения поколений, становления человека, выбора им жизненного пути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5" w:name="990f3598-c382-45d9-8746-81a90d8ce296"/>
      <w:r w:rsidRPr="00E05685">
        <w:rPr>
          <w:rFonts w:ascii="Times New Roman" w:hAnsi="Times New Roman"/>
          <w:color w:val="000000"/>
          <w:sz w:val="28"/>
          <w:lang w:val="ru-RU"/>
        </w:rPr>
        <w:t>(не менее двух произведений современных отечественных и зарубежных писателей). Например, Л. Л. Волк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ова. «Всем выйти из кадра», Т. В. Михеева. «Лёгкие горы», У. </w:t>
      </w:r>
      <w:proofErr w:type="spellStart"/>
      <w:r w:rsidRPr="00E05685">
        <w:rPr>
          <w:rFonts w:ascii="Times New Roman" w:hAnsi="Times New Roman"/>
          <w:color w:val="000000"/>
          <w:sz w:val="28"/>
          <w:lang w:val="ru-RU"/>
        </w:rPr>
        <w:t>Старк</w:t>
      </w:r>
      <w:proofErr w:type="spellEnd"/>
      <w:r w:rsidRPr="00E05685">
        <w:rPr>
          <w:rFonts w:ascii="Times New Roman" w:hAnsi="Times New Roman"/>
          <w:color w:val="000000"/>
          <w:sz w:val="28"/>
          <w:lang w:val="ru-RU"/>
        </w:rPr>
        <w:t xml:space="preserve">. «Умеешь ли ты свистеть, </w:t>
      </w:r>
      <w:proofErr w:type="spellStart"/>
      <w:r w:rsidRPr="00E05685">
        <w:rPr>
          <w:rFonts w:ascii="Times New Roman" w:hAnsi="Times New Roman"/>
          <w:color w:val="000000"/>
          <w:sz w:val="28"/>
          <w:lang w:val="ru-RU"/>
        </w:rPr>
        <w:t>Йоханна</w:t>
      </w:r>
      <w:proofErr w:type="spellEnd"/>
      <w:r w:rsidRPr="00E05685">
        <w:rPr>
          <w:rFonts w:ascii="Times New Roman" w:hAnsi="Times New Roman"/>
          <w:color w:val="000000"/>
          <w:sz w:val="28"/>
          <w:lang w:val="ru-RU"/>
        </w:rPr>
        <w:t>?» и др.</w:t>
      </w:r>
      <w:bookmarkEnd w:id="25"/>
      <w:r w:rsidRPr="00E056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26" w:name="ea61fdd9-b266-4028-b605-73fad05f3a1b"/>
      <w:r w:rsidRPr="00E0568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6"/>
      <w:r w:rsidRPr="00E056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11F0" w:rsidRDefault="00ED2F00">
      <w:pPr>
        <w:spacing w:after="0" w:line="264" w:lineRule="auto"/>
        <w:ind w:firstLine="600"/>
        <w:jc w:val="both"/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Зарубежная </w:t>
      </w:r>
      <w:proofErr w:type="spellStart"/>
      <w:r w:rsidRPr="00E05685">
        <w:rPr>
          <w:rFonts w:ascii="Times New Roman" w:hAnsi="Times New Roman"/>
          <w:b/>
          <w:color w:val="000000"/>
          <w:sz w:val="28"/>
          <w:lang w:val="ru-RU"/>
        </w:rPr>
        <w:t>новеллистика</w:t>
      </w:r>
      <w:proofErr w:type="spellEnd"/>
      <w:r w:rsidRPr="00E056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7" w:name="4c3792f6-c508-448f-810f-0a4e7935e4da"/>
      <w:r w:rsidRPr="00E05685">
        <w:rPr>
          <w:rFonts w:ascii="Times New Roman" w:hAnsi="Times New Roman"/>
          <w:color w:val="000000"/>
          <w:sz w:val="28"/>
          <w:lang w:val="ru-RU"/>
        </w:rPr>
        <w:t>(одно-</w:t>
      </w:r>
      <w:r w:rsidRPr="00E05685">
        <w:rPr>
          <w:rFonts w:ascii="Times New Roman" w:hAnsi="Times New Roman"/>
          <w:color w:val="000000"/>
          <w:sz w:val="28"/>
          <w:lang w:val="ru-RU"/>
        </w:rPr>
        <w:t>два произведения по выбору). Например, П. Мериме. «</w:t>
      </w:r>
      <w:proofErr w:type="spellStart"/>
      <w:r w:rsidRPr="00E05685">
        <w:rPr>
          <w:rFonts w:ascii="Times New Roman" w:hAnsi="Times New Roman"/>
          <w:color w:val="000000"/>
          <w:sz w:val="28"/>
          <w:lang w:val="ru-RU"/>
        </w:rPr>
        <w:t>Маттео</w:t>
      </w:r>
      <w:proofErr w:type="spellEnd"/>
      <w:r w:rsidRPr="00E05685">
        <w:rPr>
          <w:rFonts w:ascii="Times New Roman" w:hAnsi="Times New Roman"/>
          <w:color w:val="000000"/>
          <w:sz w:val="28"/>
          <w:lang w:val="ru-RU"/>
        </w:rPr>
        <w:t xml:space="preserve"> Фальконе»; О. Генри.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Дары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волхвов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Последний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лист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  <w:bookmarkEnd w:id="27"/>
      <w:r>
        <w:rPr>
          <w:rFonts w:ascii="Times New Roman" w:hAnsi="Times New Roman"/>
          <w:color w:val="000000"/>
          <w:sz w:val="28"/>
        </w:rPr>
        <w:t xml:space="preserve"> 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spellStart"/>
      <w:r w:rsidRPr="00E05685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spellEnd"/>
      <w:r w:rsidRPr="00E05685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ED11F0" w:rsidRPr="00E05685" w:rsidRDefault="00ED11F0">
      <w:pPr>
        <w:spacing w:after="0" w:line="264" w:lineRule="auto"/>
        <w:ind w:left="120"/>
        <w:jc w:val="both"/>
        <w:rPr>
          <w:lang w:val="ru-RU"/>
        </w:rPr>
      </w:pPr>
    </w:p>
    <w:p w:rsidR="00ED11F0" w:rsidRPr="00E05685" w:rsidRDefault="00ED2F00">
      <w:pPr>
        <w:spacing w:after="0" w:line="264" w:lineRule="auto"/>
        <w:ind w:left="120"/>
        <w:jc w:val="both"/>
        <w:rPr>
          <w:lang w:val="ru-RU"/>
        </w:rPr>
      </w:pPr>
      <w:bookmarkStart w:id="28" w:name="block-25855522"/>
      <w:bookmarkEnd w:id="2"/>
      <w:r w:rsidRPr="00E0568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D11F0" w:rsidRPr="00E05685" w:rsidRDefault="00ED11F0">
      <w:pPr>
        <w:spacing w:after="0" w:line="264" w:lineRule="auto"/>
        <w:ind w:left="120"/>
        <w:jc w:val="both"/>
        <w:rPr>
          <w:lang w:val="ru-RU"/>
        </w:rPr>
      </w:pP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х личностных, </w:t>
      </w:r>
      <w:proofErr w:type="spellStart"/>
      <w:r w:rsidRPr="00E0568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0568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D11F0" w:rsidRPr="00E05685" w:rsidRDefault="00ED11F0">
      <w:pPr>
        <w:spacing w:after="0" w:line="264" w:lineRule="auto"/>
        <w:ind w:left="120"/>
        <w:jc w:val="both"/>
        <w:rPr>
          <w:lang w:val="ru-RU"/>
        </w:rPr>
      </w:pPr>
    </w:p>
    <w:p w:rsidR="00ED11F0" w:rsidRPr="00E05685" w:rsidRDefault="00ED2F00">
      <w:pPr>
        <w:spacing w:after="0" w:line="264" w:lineRule="auto"/>
        <w:ind w:left="12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D11F0" w:rsidRPr="00E05685" w:rsidRDefault="00ED11F0">
      <w:pPr>
        <w:spacing w:after="0" w:line="264" w:lineRule="auto"/>
        <w:ind w:left="120"/>
        <w:jc w:val="both"/>
        <w:rPr>
          <w:lang w:val="ru-RU"/>
        </w:rPr>
      </w:pP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</w:t>
      </w:r>
      <w:r w:rsidRPr="00E05685">
        <w:rPr>
          <w:rFonts w:ascii="Times New Roman" w:hAnsi="Times New Roman"/>
          <w:color w:val="000000"/>
          <w:sz w:val="28"/>
          <w:lang w:val="ru-RU"/>
        </w:rPr>
        <w:t>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</w:t>
      </w:r>
      <w:r w:rsidRPr="00E05685">
        <w:rPr>
          <w:rFonts w:ascii="Times New Roman" w:hAnsi="Times New Roman"/>
          <w:color w:val="000000"/>
          <w:sz w:val="28"/>
          <w:lang w:val="ru-RU"/>
        </w:rPr>
        <w:t>тания и саморазвития, формирования внутренней позиции личности.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</w:t>
      </w:r>
      <w:r w:rsidRPr="00E05685">
        <w:rPr>
          <w:rFonts w:ascii="Times New Roman" w:hAnsi="Times New Roman"/>
          <w:color w:val="000000"/>
          <w:sz w:val="28"/>
          <w:lang w:val="ru-RU"/>
        </w:rPr>
        <w:t>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D11F0" w:rsidRPr="00E05685" w:rsidRDefault="00ED11F0">
      <w:pPr>
        <w:spacing w:after="0" w:line="264" w:lineRule="auto"/>
        <w:ind w:left="120"/>
        <w:jc w:val="both"/>
        <w:rPr>
          <w:lang w:val="ru-RU"/>
        </w:rPr>
      </w:pPr>
    </w:p>
    <w:p w:rsidR="00ED11F0" w:rsidRDefault="00ED2F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D11F0" w:rsidRPr="00E05685" w:rsidRDefault="00ED2F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ED11F0" w:rsidRPr="00E05685" w:rsidRDefault="00ED2F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</w:t>
      </w:r>
      <w:r w:rsidRPr="00E05685">
        <w:rPr>
          <w:rFonts w:ascii="Times New Roman" w:hAnsi="Times New Roman"/>
          <w:color w:val="000000"/>
          <w:sz w:val="28"/>
          <w:lang w:val="ru-RU"/>
        </w:rPr>
        <w:t>ении с ситуациями, отражёнными в литературных произведениях;</w:t>
      </w:r>
    </w:p>
    <w:p w:rsidR="00ED11F0" w:rsidRPr="00E05685" w:rsidRDefault="00ED2F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ED11F0" w:rsidRPr="00E05685" w:rsidRDefault="00ED2F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ED11F0" w:rsidRPr="00E05685" w:rsidRDefault="00ED2F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нормах и правилах межличностных </w:t>
      </w:r>
      <w:r w:rsidRPr="00E05685">
        <w:rPr>
          <w:rFonts w:ascii="Times New Roman" w:hAnsi="Times New Roman"/>
          <w:color w:val="000000"/>
          <w:sz w:val="28"/>
          <w:lang w:val="ru-RU"/>
        </w:rPr>
        <w:lastRenderedPageBreak/>
        <w:t>отношений в поликультурном и многоконфессиональном обществе, в том числе с опорой на примеры из литературы;</w:t>
      </w:r>
    </w:p>
    <w:p w:rsidR="00ED11F0" w:rsidRPr="00E05685" w:rsidRDefault="00ED2F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ED11F0" w:rsidRPr="00E05685" w:rsidRDefault="00ED2F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 взаимопониманию и взаимопомощи, в том числе с опорой на примеры из литературы;</w:t>
      </w:r>
    </w:p>
    <w:p w:rsidR="00ED11F0" w:rsidRPr="00E05685" w:rsidRDefault="00ED2F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ED11F0" w:rsidRPr="00E05685" w:rsidRDefault="00ED2F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E05685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E05685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ED11F0" w:rsidRPr="00E05685" w:rsidRDefault="00ED11F0">
      <w:pPr>
        <w:spacing w:after="0" w:line="264" w:lineRule="auto"/>
        <w:ind w:left="120"/>
        <w:jc w:val="both"/>
        <w:rPr>
          <w:lang w:val="ru-RU"/>
        </w:rPr>
      </w:pPr>
    </w:p>
    <w:p w:rsidR="00ED11F0" w:rsidRDefault="00ED2F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D11F0" w:rsidRPr="00E05685" w:rsidRDefault="00ED2F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осозн</w:t>
      </w:r>
      <w:r w:rsidRPr="00E05685">
        <w:rPr>
          <w:rFonts w:ascii="Times New Roman" w:hAnsi="Times New Roman"/>
          <w:color w:val="000000"/>
          <w:sz w:val="28"/>
          <w:lang w:val="ru-RU"/>
        </w:rPr>
        <w:t>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</w:t>
      </w:r>
      <w:r w:rsidRPr="00E05685">
        <w:rPr>
          <w:rFonts w:ascii="Times New Roman" w:hAnsi="Times New Roman"/>
          <w:color w:val="000000"/>
          <w:sz w:val="28"/>
          <w:lang w:val="ru-RU"/>
        </w:rPr>
        <w:t>жной литературы, а также литератур народов РФ;</w:t>
      </w:r>
    </w:p>
    <w:p w:rsidR="00ED11F0" w:rsidRPr="00E05685" w:rsidRDefault="00ED2F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ED11F0" w:rsidRPr="00E05685" w:rsidRDefault="00ED2F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уважение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ED11F0" w:rsidRPr="00E05685" w:rsidRDefault="00ED11F0">
      <w:pPr>
        <w:spacing w:after="0" w:line="264" w:lineRule="auto"/>
        <w:ind w:left="120"/>
        <w:jc w:val="both"/>
        <w:rPr>
          <w:lang w:val="ru-RU"/>
        </w:rPr>
      </w:pPr>
    </w:p>
    <w:p w:rsidR="00ED11F0" w:rsidRDefault="00ED2F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D11F0" w:rsidRPr="00E05685" w:rsidRDefault="00ED2F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ориентация на мораль</w:t>
      </w:r>
      <w:r w:rsidRPr="00E05685">
        <w:rPr>
          <w:rFonts w:ascii="Times New Roman" w:hAnsi="Times New Roman"/>
          <w:color w:val="000000"/>
          <w:sz w:val="28"/>
          <w:lang w:val="ru-RU"/>
        </w:rPr>
        <w:t>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ED11F0" w:rsidRPr="00E05685" w:rsidRDefault="00ED2F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а также поведение и поступки других людей с позиции нравственных и правовых норм с </w:t>
      </w:r>
      <w:r w:rsidRPr="00E05685">
        <w:rPr>
          <w:rFonts w:ascii="Times New Roman" w:hAnsi="Times New Roman"/>
          <w:color w:val="000000"/>
          <w:sz w:val="28"/>
          <w:lang w:val="ru-RU"/>
        </w:rPr>
        <w:t>учётом осознания последствий поступков;</w:t>
      </w:r>
    </w:p>
    <w:p w:rsidR="00ED11F0" w:rsidRPr="00E05685" w:rsidRDefault="00ED2F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D11F0" w:rsidRPr="00E05685" w:rsidRDefault="00ED11F0">
      <w:pPr>
        <w:spacing w:after="0" w:line="264" w:lineRule="auto"/>
        <w:ind w:left="120"/>
        <w:jc w:val="both"/>
        <w:rPr>
          <w:lang w:val="ru-RU"/>
        </w:rPr>
      </w:pPr>
    </w:p>
    <w:p w:rsidR="00ED11F0" w:rsidRDefault="00ED2F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D11F0" w:rsidRPr="00E05685" w:rsidRDefault="00ED2F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</w:t>
      </w:r>
      <w:r w:rsidRPr="00E05685">
        <w:rPr>
          <w:rFonts w:ascii="Times New Roman" w:hAnsi="Times New Roman"/>
          <w:color w:val="000000"/>
          <w:sz w:val="28"/>
          <w:lang w:val="ru-RU"/>
        </w:rPr>
        <w:t>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ED11F0" w:rsidRPr="00E05685" w:rsidRDefault="00ED2F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lastRenderedPageBreak/>
        <w:t>осознание важности художественной литературы и культуры как средства коммуникации и самовыражения;</w:t>
      </w:r>
    </w:p>
    <w:p w:rsidR="00ED11F0" w:rsidRPr="00E05685" w:rsidRDefault="00ED2F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понимание ценности отечес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твенного и мирового искусства, роли этнических культурных традиций и народного творчества; </w:t>
      </w:r>
    </w:p>
    <w:p w:rsidR="00ED11F0" w:rsidRPr="00E05685" w:rsidRDefault="00ED2F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D11F0" w:rsidRPr="00E05685" w:rsidRDefault="00ED11F0">
      <w:pPr>
        <w:spacing w:after="0" w:line="264" w:lineRule="auto"/>
        <w:ind w:left="120"/>
        <w:jc w:val="both"/>
        <w:rPr>
          <w:lang w:val="ru-RU"/>
        </w:rPr>
      </w:pPr>
    </w:p>
    <w:p w:rsidR="00ED11F0" w:rsidRPr="00E05685" w:rsidRDefault="00ED2F00">
      <w:pPr>
        <w:spacing w:after="0" w:line="264" w:lineRule="auto"/>
        <w:ind w:left="12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D11F0" w:rsidRPr="00E05685" w:rsidRDefault="00ED2F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осознание ценности жизни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 с опорой на собственный жизненный и читательский опыт; </w:t>
      </w:r>
    </w:p>
    <w:p w:rsidR="00ED11F0" w:rsidRPr="00E05685" w:rsidRDefault="00ED2F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ость); </w:t>
      </w:r>
    </w:p>
    <w:p w:rsidR="00ED11F0" w:rsidRPr="00E05685" w:rsidRDefault="00ED2F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роцессе школьного литературного образования; </w:t>
      </w:r>
    </w:p>
    <w:p w:rsidR="00ED11F0" w:rsidRPr="00E05685" w:rsidRDefault="00ED2F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D11F0" w:rsidRPr="00E05685" w:rsidRDefault="00ED2F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умение принимать себя и других</w:t>
      </w:r>
      <w:r w:rsidRPr="00E05685">
        <w:rPr>
          <w:rFonts w:ascii="Times New Roman" w:hAnsi="Times New Roman"/>
          <w:color w:val="000000"/>
          <w:sz w:val="28"/>
          <w:lang w:val="ru-RU"/>
        </w:rPr>
        <w:t>, не осуждая;</w:t>
      </w:r>
    </w:p>
    <w:p w:rsidR="00ED11F0" w:rsidRPr="00E05685" w:rsidRDefault="00ED2F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ED11F0" w:rsidRPr="00E05685" w:rsidRDefault="00ED2F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ED11F0" w:rsidRPr="00E05685" w:rsidRDefault="00ED2F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E056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0568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</w:t>
      </w:r>
      <w:r w:rsidRPr="00E05685">
        <w:rPr>
          <w:rFonts w:ascii="Times New Roman" w:hAnsi="Times New Roman"/>
          <w:color w:val="000000"/>
          <w:sz w:val="28"/>
          <w:lang w:val="ru-RU"/>
        </w:rPr>
        <w:t>рава другого человека с оценкой поступков литературных героев.</w:t>
      </w:r>
    </w:p>
    <w:p w:rsidR="00ED11F0" w:rsidRPr="00E05685" w:rsidRDefault="00ED11F0">
      <w:pPr>
        <w:spacing w:after="0" w:line="264" w:lineRule="auto"/>
        <w:ind w:left="120"/>
        <w:jc w:val="both"/>
        <w:rPr>
          <w:lang w:val="ru-RU"/>
        </w:rPr>
      </w:pPr>
    </w:p>
    <w:p w:rsidR="00ED11F0" w:rsidRDefault="00ED2F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D11F0" w:rsidRPr="00E05685" w:rsidRDefault="00ED2F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анировать и самостоятельно выполнять такого рода деятельность; </w:t>
      </w:r>
    </w:p>
    <w:p w:rsidR="00ED11F0" w:rsidRPr="00E05685" w:rsidRDefault="00ED2F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 произведений; </w:t>
      </w:r>
    </w:p>
    <w:p w:rsidR="00ED11F0" w:rsidRPr="00E05685" w:rsidRDefault="00ED2F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ED11F0" w:rsidRPr="00E05685" w:rsidRDefault="00ED2F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ED11F0" w:rsidRPr="00E05685" w:rsidRDefault="00ED2F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ED11F0" w:rsidRPr="00E05685" w:rsidRDefault="00ED2F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 xml:space="preserve">осознанный выбор и построение индивидуальной траектории образования и жизненных планов с учетом личных и общественных интересов и </w:t>
      </w:r>
      <w:r w:rsidRPr="00E05685">
        <w:rPr>
          <w:rFonts w:ascii="Times New Roman" w:hAnsi="Times New Roman"/>
          <w:color w:val="000000"/>
          <w:sz w:val="28"/>
          <w:lang w:val="ru-RU"/>
        </w:rPr>
        <w:t>потребностей.</w:t>
      </w:r>
    </w:p>
    <w:p w:rsidR="00ED11F0" w:rsidRPr="00E05685" w:rsidRDefault="00ED11F0">
      <w:pPr>
        <w:spacing w:after="0" w:line="264" w:lineRule="auto"/>
        <w:ind w:left="120"/>
        <w:jc w:val="both"/>
        <w:rPr>
          <w:lang w:val="ru-RU"/>
        </w:rPr>
      </w:pPr>
    </w:p>
    <w:p w:rsidR="00ED11F0" w:rsidRDefault="00ED2F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D11F0" w:rsidRPr="00E05685" w:rsidRDefault="00ED2F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ED11F0" w:rsidRPr="00E05685" w:rsidRDefault="00ED2F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повышение уровня эколо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гической культуры, осознание глобального характера экологических проблем и путей их решения; </w:t>
      </w:r>
    </w:p>
    <w:p w:rsidR="00ED11F0" w:rsidRPr="00E05685" w:rsidRDefault="00ED2F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е проблемы; </w:t>
      </w:r>
    </w:p>
    <w:p w:rsidR="00ED11F0" w:rsidRPr="00E05685" w:rsidRDefault="00ED2F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ED11F0" w:rsidRPr="00E05685" w:rsidRDefault="00ED2F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ED11F0" w:rsidRPr="00E05685" w:rsidRDefault="00ED11F0">
      <w:pPr>
        <w:spacing w:after="0" w:line="264" w:lineRule="auto"/>
        <w:ind w:left="120"/>
        <w:jc w:val="both"/>
        <w:rPr>
          <w:lang w:val="ru-RU"/>
        </w:rPr>
      </w:pPr>
    </w:p>
    <w:p w:rsidR="00ED11F0" w:rsidRDefault="00ED2F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D11F0" w:rsidRPr="00E05685" w:rsidRDefault="00ED2F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произведения; </w:t>
      </w:r>
    </w:p>
    <w:p w:rsidR="00ED11F0" w:rsidRPr="00E05685" w:rsidRDefault="00ED2F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ED11F0" w:rsidRPr="00E05685" w:rsidRDefault="00ED2F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ED11F0" w:rsidRPr="00E05685" w:rsidRDefault="00ED2F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</w:t>
      </w:r>
      <w:r w:rsidRPr="00E05685">
        <w:rPr>
          <w:rFonts w:ascii="Times New Roman" w:hAnsi="Times New Roman"/>
          <w:color w:val="000000"/>
          <w:sz w:val="28"/>
          <w:lang w:val="ru-RU"/>
        </w:rPr>
        <w:t>ов и стремление совершенствовать пути достижения индивидуального и коллективного благополучия.</w:t>
      </w:r>
    </w:p>
    <w:p w:rsidR="00ED11F0" w:rsidRPr="00E05685" w:rsidRDefault="00ED11F0">
      <w:pPr>
        <w:spacing w:after="0" w:line="264" w:lineRule="auto"/>
        <w:ind w:left="120"/>
        <w:jc w:val="both"/>
        <w:rPr>
          <w:lang w:val="ru-RU"/>
        </w:rPr>
      </w:pPr>
    </w:p>
    <w:p w:rsidR="00ED11F0" w:rsidRPr="00E05685" w:rsidRDefault="00ED2F00">
      <w:pPr>
        <w:spacing w:after="0" w:line="264" w:lineRule="auto"/>
        <w:ind w:left="12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lastRenderedPageBreak/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ED11F0" w:rsidRPr="00E05685" w:rsidRDefault="00ED2F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</w:t>
      </w:r>
      <w:r w:rsidRPr="00E05685">
        <w:rPr>
          <w:rFonts w:ascii="Times New Roman" w:hAnsi="Times New Roman"/>
          <w:color w:val="000000"/>
          <w:sz w:val="28"/>
          <w:lang w:val="ru-RU"/>
        </w:rPr>
        <w:t>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 взаимодействия с людьми из другой культурной среды; </w:t>
      </w:r>
    </w:p>
    <w:p w:rsidR="00ED11F0" w:rsidRPr="00E05685" w:rsidRDefault="00ED2F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ED11F0" w:rsidRPr="00E05685" w:rsidRDefault="00ED2F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ED11F0" w:rsidRPr="00E05685" w:rsidRDefault="00ED2F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ED11F0" w:rsidRPr="00E05685" w:rsidRDefault="00ED2F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 xml:space="preserve">в выявлении 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ED11F0" w:rsidRPr="00E05685" w:rsidRDefault="00ED2F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ED11F0" w:rsidRPr="00E05685" w:rsidRDefault="00ED2F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ED11F0" w:rsidRPr="00E05685" w:rsidRDefault="00ED2F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</w:t>
      </w:r>
      <w:r w:rsidRPr="00E05685">
        <w:rPr>
          <w:rFonts w:ascii="Times New Roman" w:hAnsi="Times New Roman"/>
          <w:color w:val="000000"/>
          <w:sz w:val="28"/>
          <w:lang w:val="ru-RU"/>
        </w:rPr>
        <w:t>ей и преодоления вызовов, возможных глобальных последствий;</w:t>
      </w:r>
    </w:p>
    <w:p w:rsidR="00ED11F0" w:rsidRPr="00E05685" w:rsidRDefault="00ED2F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ED11F0" w:rsidRPr="00E05685" w:rsidRDefault="00ED2F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трмер; </w:t>
      </w:r>
    </w:p>
    <w:p w:rsidR="00ED11F0" w:rsidRPr="00E05685" w:rsidRDefault="00ED2F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ED11F0" w:rsidRPr="00E05685" w:rsidRDefault="00ED2F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ED11F0" w:rsidRPr="00E05685" w:rsidRDefault="00ED2F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ED11F0" w:rsidRPr="00E05685" w:rsidRDefault="00ED11F0">
      <w:pPr>
        <w:spacing w:after="0" w:line="264" w:lineRule="auto"/>
        <w:ind w:left="120"/>
        <w:jc w:val="both"/>
        <w:rPr>
          <w:lang w:val="ru-RU"/>
        </w:rPr>
      </w:pPr>
    </w:p>
    <w:p w:rsidR="00ED11F0" w:rsidRPr="00E05685" w:rsidRDefault="00ED2F00">
      <w:pPr>
        <w:spacing w:after="0" w:line="264" w:lineRule="auto"/>
        <w:ind w:left="12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D11F0" w:rsidRPr="00E05685" w:rsidRDefault="00ED11F0">
      <w:pPr>
        <w:spacing w:after="0" w:line="264" w:lineRule="auto"/>
        <w:ind w:left="120"/>
        <w:jc w:val="both"/>
        <w:rPr>
          <w:lang w:val="ru-RU"/>
        </w:rPr>
      </w:pP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ED11F0" w:rsidRPr="00E05685" w:rsidRDefault="00ED11F0">
      <w:pPr>
        <w:spacing w:after="0" w:line="264" w:lineRule="auto"/>
        <w:ind w:left="120"/>
        <w:jc w:val="both"/>
        <w:rPr>
          <w:lang w:val="ru-RU"/>
        </w:rPr>
      </w:pPr>
    </w:p>
    <w:p w:rsidR="00ED11F0" w:rsidRPr="00E05685" w:rsidRDefault="00ED2F00">
      <w:pPr>
        <w:spacing w:after="0" w:line="264" w:lineRule="auto"/>
        <w:ind w:left="12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ED11F0" w:rsidRPr="00E05685" w:rsidRDefault="00ED11F0">
      <w:pPr>
        <w:spacing w:after="0" w:line="264" w:lineRule="auto"/>
        <w:ind w:left="120"/>
        <w:jc w:val="both"/>
        <w:rPr>
          <w:lang w:val="ru-RU"/>
        </w:rPr>
      </w:pP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ED11F0" w:rsidRPr="00E05685" w:rsidRDefault="00ED2F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</w:t>
      </w:r>
      <w:r w:rsidRPr="00E05685">
        <w:rPr>
          <w:rFonts w:ascii="Times New Roman" w:hAnsi="Times New Roman"/>
          <w:color w:val="000000"/>
          <w:sz w:val="28"/>
          <w:lang w:val="ru-RU"/>
        </w:rPr>
        <w:t>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ED11F0" w:rsidRPr="00E05685" w:rsidRDefault="00ED2F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</w:t>
      </w:r>
      <w:r w:rsidRPr="00E05685">
        <w:rPr>
          <w:rFonts w:ascii="Times New Roman" w:hAnsi="Times New Roman"/>
          <w:color w:val="000000"/>
          <w:sz w:val="28"/>
          <w:lang w:val="ru-RU"/>
        </w:rPr>
        <w:t>анавливать основания для их обобщения и сравнения, определять критерии проводимого анализа;</w:t>
      </w:r>
    </w:p>
    <w:p w:rsidR="00ED11F0" w:rsidRPr="00E05685" w:rsidRDefault="00ED2F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ED11F0" w:rsidRPr="00E05685" w:rsidRDefault="00ED2F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</w:t>
      </w:r>
      <w:r w:rsidRPr="00E05685">
        <w:rPr>
          <w:rFonts w:ascii="Times New Roman" w:hAnsi="Times New Roman"/>
          <w:color w:val="000000"/>
          <w:sz w:val="28"/>
          <w:lang w:val="ru-RU"/>
        </w:rPr>
        <w:t>ия закономерностей и противоречий с учётом учебной задачи;</w:t>
      </w:r>
    </w:p>
    <w:p w:rsidR="00ED11F0" w:rsidRPr="00E05685" w:rsidRDefault="00ED2F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ED11F0" w:rsidRPr="00E05685" w:rsidRDefault="00ED2F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ED11F0" w:rsidRPr="00E05685" w:rsidRDefault="00ED2F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 xml:space="preserve">делать выводы с </w:t>
      </w:r>
      <w:r w:rsidRPr="00E05685">
        <w:rPr>
          <w:rFonts w:ascii="Times New Roman" w:hAnsi="Times New Roman"/>
          <w:color w:val="000000"/>
          <w:sz w:val="28"/>
          <w:lang w:val="ru-RU"/>
        </w:rPr>
        <w:t>использованием дедуктивных и индуктивных умозаключений, умозаключений по аналогии;</w:t>
      </w:r>
    </w:p>
    <w:p w:rsidR="00ED11F0" w:rsidRPr="00E05685" w:rsidRDefault="00ED2F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ED11F0" w:rsidRPr="00E05685" w:rsidRDefault="00ED2F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 выбирать наиболее подходящий с учётом самостоятельно выделенных критериев).</w:t>
      </w:r>
    </w:p>
    <w:p w:rsidR="00ED11F0" w:rsidRDefault="00ED2F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D11F0" w:rsidRPr="00E05685" w:rsidRDefault="00ED2F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</w:t>
      </w:r>
      <w:r w:rsidRPr="00E05685">
        <w:rPr>
          <w:rFonts w:ascii="Times New Roman" w:hAnsi="Times New Roman"/>
          <w:color w:val="000000"/>
          <w:sz w:val="28"/>
          <w:lang w:val="ru-RU"/>
        </w:rPr>
        <w:t>и данное;</w:t>
      </w:r>
    </w:p>
    <w:p w:rsidR="00ED11F0" w:rsidRPr="00E05685" w:rsidRDefault="00ED2F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ED11F0" w:rsidRPr="00E05685" w:rsidRDefault="00ED2F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ED11F0" w:rsidRPr="00E05685" w:rsidRDefault="00ED2F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самостоятельно составленному п</w:t>
      </w:r>
      <w:r w:rsidRPr="00E05685">
        <w:rPr>
          <w:rFonts w:ascii="Times New Roman" w:hAnsi="Times New Roman"/>
          <w:color w:val="000000"/>
          <w:sz w:val="28"/>
          <w:lang w:val="ru-RU"/>
        </w:rPr>
        <w:t>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ED11F0" w:rsidRPr="00E05685" w:rsidRDefault="00ED2F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ED11F0" w:rsidRPr="00E05685" w:rsidRDefault="00ED2F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ED11F0" w:rsidRPr="00E05685" w:rsidRDefault="00ED2F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ED11F0" w:rsidRPr="00E05685" w:rsidRDefault="00ED2F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событий и их последствия в </w:t>
      </w:r>
      <w:r w:rsidRPr="00E05685">
        <w:rPr>
          <w:rFonts w:ascii="Times New Roman" w:hAnsi="Times New Roman"/>
          <w:color w:val="000000"/>
          <w:sz w:val="28"/>
          <w:lang w:val="ru-RU"/>
        </w:rPr>
        <w:t>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ED11F0" w:rsidRDefault="00ED2F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D11F0" w:rsidRPr="00E05685" w:rsidRDefault="00ED2F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</w:t>
      </w:r>
      <w:r w:rsidRPr="00E05685">
        <w:rPr>
          <w:rFonts w:ascii="Times New Roman" w:hAnsi="Times New Roman"/>
          <w:color w:val="000000"/>
          <w:sz w:val="28"/>
          <w:lang w:val="ru-RU"/>
        </w:rPr>
        <w:t>турной и другой информации или данных из источников с учётом предложенной учебной задачи и заданных критериев;</w:t>
      </w:r>
    </w:p>
    <w:p w:rsidR="00ED11F0" w:rsidRPr="00E05685" w:rsidRDefault="00ED2F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ED11F0" w:rsidRPr="00E05685" w:rsidRDefault="00ED2F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E05685">
        <w:rPr>
          <w:rFonts w:ascii="Times New Roman" w:hAnsi="Times New Roman"/>
          <w:color w:val="000000"/>
          <w:sz w:val="28"/>
          <w:lang w:val="ru-RU"/>
        </w:rPr>
        <w:t>сходные аргументы (подтверждающие или опровергающие одну и ту же идею, версию) в различных информационных источниках;</w:t>
      </w:r>
    </w:p>
    <w:p w:rsidR="00ED11F0" w:rsidRPr="00E05685" w:rsidRDefault="00ED2F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</w:t>
      </w:r>
      <w:r w:rsidRPr="00E05685">
        <w:rPr>
          <w:rFonts w:ascii="Times New Roman" w:hAnsi="Times New Roman"/>
          <w:color w:val="000000"/>
          <w:sz w:val="28"/>
          <w:lang w:val="ru-RU"/>
        </w:rPr>
        <w:t>ми схемами, диаграммами, иной графикой и их комбинациями;</w:t>
      </w:r>
    </w:p>
    <w:p w:rsidR="00ED11F0" w:rsidRPr="00E05685" w:rsidRDefault="00ED2F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ED11F0" w:rsidRPr="00E05685" w:rsidRDefault="00ED2F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>Универсальные</w:t>
      </w:r>
      <w:r w:rsidRPr="00E05685">
        <w:rPr>
          <w:rFonts w:ascii="Times New Roman" w:hAnsi="Times New Roman"/>
          <w:b/>
          <w:color w:val="000000"/>
          <w:sz w:val="28"/>
          <w:lang w:val="ru-RU"/>
        </w:rPr>
        <w:t xml:space="preserve"> учебные коммуникативные действия: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D11F0" w:rsidRPr="00E05685" w:rsidRDefault="00ED2F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ED11F0" w:rsidRPr="00E05685" w:rsidRDefault="00ED2F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предпосылки конфликтных </w:t>
      </w:r>
      <w:r w:rsidRPr="00E05685">
        <w:rPr>
          <w:rFonts w:ascii="Times New Roman" w:hAnsi="Times New Roman"/>
          <w:color w:val="000000"/>
          <w:sz w:val="28"/>
          <w:lang w:val="ru-RU"/>
        </w:rPr>
        <w:lastRenderedPageBreak/>
        <w:t>ситуаций, находя аналогии в литературных произведениях, и смягчать конфликты, вести переговоры;</w:t>
      </w:r>
    </w:p>
    <w:p w:rsidR="00ED11F0" w:rsidRPr="00E05685" w:rsidRDefault="00ED2F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ED11F0" w:rsidRPr="00E05685" w:rsidRDefault="00ED2F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E05685">
        <w:rPr>
          <w:rFonts w:ascii="Times New Roman" w:hAnsi="Times New Roman"/>
          <w:color w:val="000000"/>
          <w:sz w:val="28"/>
          <w:lang w:val="ru-RU"/>
        </w:rPr>
        <w:t>ку и корректно формулировать свои возражения;</w:t>
      </w:r>
    </w:p>
    <w:p w:rsidR="00ED11F0" w:rsidRPr="00E05685" w:rsidRDefault="00ED2F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D11F0" w:rsidRPr="00E05685" w:rsidRDefault="00ED2F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сопоставлять свои суждени</w:t>
      </w:r>
      <w:r w:rsidRPr="00E05685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:rsidR="00ED11F0" w:rsidRPr="00E05685" w:rsidRDefault="00ED2F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ED11F0" w:rsidRPr="00E05685" w:rsidRDefault="00ED2F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E05685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D11F0" w:rsidRDefault="00ED2F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D11F0" w:rsidRPr="00E05685" w:rsidRDefault="00ED2F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</w:t>
      </w:r>
      <w:r w:rsidRPr="00E05685">
        <w:rPr>
          <w:rFonts w:ascii="Times New Roman" w:hAnsi="Times New Roman"/>
          <w:color w:val="000000"/>
          <w:sz w:val="28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ED11F0" w:rsidRPr="00E05685" w:rsidRDefault="00ED2F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</w:t>
      </w:r>
      <w:r w:rsidRPr="00E05685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ED11F0" w:rsidRPr="00E05685" w:rsidRDefault="00ED2F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ED11F0" w:rsidRPr="00E05685" w:rsidRDefault="00ED2F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E05685">
        <w:rPr>
          <w:rFonts w:ascii="Times New Roman" w:hAnsi="Times New Roman"/>
          <w:color w:val="000000"/>
          <w:sz w:val="28"/>
          <w:lang w:val="ru-RU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E05685">
        <w:rPr>
          <w:rFonts w:ascii="Times New Roman" w:hAnsi="Times New Roman"/>
          <w:color w:val="000000"/>
          <w:sz w:val="28"/>
          <w:lang w:val="ru-RU"/>
        </w:rPr>
        <w:t>ные);</w:t>
      </w:r>
    </w:p>
    <w:p w:rsidR="00ED11F0" w:rsidRPr="00E05685" w:rsidRDefault="00ED2F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ED11F0" w:rsidRPr="00E05685" w:rsidRDefault="00ED2F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их, проявлять </w:t>
      </w:r>
      <w:r w:rsidRPr="00E05685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уважительное отношение к собеседнику и корректно формулировать свои возражения;</w:t>
      </w:r>
    </w:p>
    <w:p w:rsidR="00ED11F0" w:rsidRPr="00E05685" w:rsidRDefault="00ED2F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</w:t>
      </w:r>
      <w:r w:rsidRPr="00E05685">
        <w:rPr>
          <w:rFonts w:ascii="Times New Roman" w:hAnsi="Times New Roman"/>
          <w:color w:val="000000"/>
          <w:sz w:val="28"/>
          <w:lang w:val="ru-RU"/>
        </w:rPr>
        <w:t>желательности общения;</w:t>
      </w:r>
    </w:p>
    <w:p w:rsidR="00ED11F0" w:rsidRPr="00E05685" w:rsidRDefault="00ED2F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D11F0" w:rsidRPr="00E05685" w:rsidRDefault="00ED2F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ED11F0" w:rsidRPr="00E05685" w:rsidRDefault="00ED2F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E05685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D11F0" w:rsidRPr="00E05685" w:rsidRDefault="00ED2F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ED11F0" w:rsidRPr="00E05685" w:rsidRDefault="00ED2F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сравнивать рез</w:t>
      </w:r>
      <w:r w:rsidRPr="00E05685">
        <w:rPr>
          <w:rFonts w:ascii="Times New Roman" w:hAnsi="Times New Roman"/>
          <w:color w:val="000000"/>
          <w:sz w:val="28"/>
          <w:lang w:val="ru-RU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D11F0" w:rsidRPr="00E05685" w:rsidRDefault="00ED2F00">
      <w:pPr>
        <w:spacing w:after="0" w:line="264" w:lineRule="auto"/>
        <w:ind w:left="12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ED11F0" w:rsidRPr="00E05685" w:rsidRDefault="00ED2F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E05685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ED11F0" w:rsidRPr="00E05685" w:rsidRDefault="00ED2F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D11F0" w:rsidRPr="00E05685" w:rsidRDefault="00ED2F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D11F0" w:rsidRPr="00E05685" w:rsidRDefault="00ED2F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ED11F0" w:rsidRPr="00E05685" w:rsidRDefault="00ED2F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D11F0" w:rsidRDefault="00ED2F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D11F0" w:rsidRPr="00E05685" w:rsidRDefault="00ED2F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E05685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E05685">
        <w:rPr>
          <w:rFonts w:ascii="Times New Roman" w:hAnsi="Times New Roman"/>
          <w:color w:val="000000"/>
          <w:sz w:val="28"/>
          <w:lang w:val="ru-RU"/>
        </w:rPr>
        <w:t xml:space="preserve"> и рефлексии в школ</w:t>
      </w:r>
      <w:r w:rsidRPr="00E05685">
        <w:rPr>
          <w:rFonts w:ascii="Times New Roman" w:hAnsi="Times New Roman"/>
          <w:color w:val="000000"/>
          <w:sz w:val="28"/>
          <w:lang w:val="ru-RU"/>
        </w:rPr>
        <w:t>ьном литературном образовании; давать адекватную оценку учебной ситуации и предлагать план её изменения;</w:t>
      </w:r>
    </w:p>
    <w:p w:rsidR="00ED11F0" w:rsidRPr="00E05685" w:rsidRDefault="00ED2F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D11F0" w:rsidRPr="00E05685" w:rsidRDefault="00ED2F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объя</w:t>
      </w:r>
      <w:r w:rsidRPr="00E05685">
        <w:rPr>
          <w:rFonts w:ascii="Times New Roman" w:hAnsi="Times New Roman"/>
          <w:color w:val="000000"/>
          <w:sz w:val="28"/>
          <w:lang w:val="ru-RU"/>
        </w:rPr>
        <w:t>снять причины достижения (</w:t>
      </w:r>
      <w:proofErr w:type="spellStart"/>
      <w:r w:rsidRPr="00E0568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05685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ED11F0" w:rsidRPr="00E05685" w:rsidRDefault="00ED2F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на основе новых обстоятельств и изменившихся ситуаций, установленных </w:t>
      </w:r>
      <w:r w:rsidRPr="00E05685">
        <w:rPr>
          <w:rFonts w:ascii="Times New Roman" w:hAnsi="Times New Roman"/>
          <w:color w:val="000000"/>
          <w:sz w:val="28"/>
          <w:lang w:val="ru-RU"/>
        </w:rPr>
        <w:t>ошибок, возникших трудностей; оценивать соответствие результата цели и условиям.</w:t>
      </w:r>
    </w:p>
    <w:p w:rsidR="00ED11F0" w:rsidRDefault="00ED2F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D11F0" w:rsidRPr="00E05685" w:rsidRDefault="00ED2F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ED11F0" w:rsidRPr="00E05685" w:rsidRDefault="00ED2F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D11F0" w:rsidRPr="00E05685" w:rsidRDefault="00ED2F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ставить се</w:t>
      </w:r>
      <w:r w:rsidRPr="00E05685">
        <w:rPr>
          <w:rFonts w:ascii="Times New Roman" w:hAnsi="Times New Roman"/>
          <w:color w:val="000000"/>
          <w:sz w:val="28"/>
          <w:lang w:val="ru-RU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ED11F0" w:rsidRPr="00E05685" w:rsidRDefault="00ED2F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ED11F0" w:rsidRDefault="00ED2F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D11F0" w:rsidRPr="00E05685" w:rsidRDefault="00ED2F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 xml:space="preserve">осознанно относиться к другому человеку, его мнению, размышляя над </w:t>
      </w:r>
      <w:r w:rsidRPr="00E05685">
        <w:rPr>
          <w:rFonts w:ascii="Times New Roman" w:hAnsi="Times New Roman"/>
          <w:color w:val="000000"/>
          <w:sz w:val="28"/>
          <w:lang w:val="ru-RU"/>
        </w:rPr>
        <w:t>взаимоотношениями литературных героев;</w:t>
      </w:r>
    </w:p>
    <w:p w:rsidR="00ED11F0" w:rsidRPr="00E05685" w:rsidRDefault="00ED2F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ED11F0" w:rsidRPr="00E05685" w:rsidRDefault="00ED2F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ED11F0" w:rsidRPr="00E05685" w:rsidRDefault="00ED2F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D11F0" w:rsidRPr="00E05685" w:rsidRDefault="00ED11F0">
      <w:pPr>
        <w:spacing w:after="0" w:line="264" w:lineRule="auto"/>
        <w:ind w:left="120"/>
        <w:jc w:val="both"/>
        <w:rPr>
          <w:lang w:val="ru-RU"/>
        </w:rPr>
      </w:pPr>
    </w:p>
    <w:p w:rsidR="00ED11F0" w:rsidRPr="00E05685" w:rsidRDefault="00ED2F00">
      <w:pPr>
        <w:spacing w:after="0" w:line="264" w:lineRule="auto"/>
        <w:ind w:left="12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D11F0" w:rsidRPr="00E05685" w:rsidRDefault="00ED11F0">
      <w:pPr>
        <w:spacing w:after="0" w:line="264" w:lineRule="auto"/>
        <w:ind w:left="120"/>
        <w:jc w:val="both"/>
        <w:rPr>
          <w:lang w:val="ru-RU"/>
        </w:rPr>
      </w:pPr>
    </w:p>
    <w:p w:rsidR="00ED11F0" w:rsidRPr="00E05685" w:rsidRDefault="00ED2F00">
      <w:pPr>
        <w:spacing w:after="0" w:line="264" w:lineRule="auto"/>
        <w:ind w:left="120"/>
        <w:jc w:val="both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D11F0" w:rsidRPr="00E05685" w:rsidRDefault="00ED11F0">
      <w:pPr>
        <w:spacing w:after="0" w:line="264" w:lineRule="auto"/>
        <w:ind w:left="120"/>
        <w:jc w:val="both"/>
        <w:rPr>
          <w:lang w:val="ru-RU"/>
        </w:rPr>
      </w:pP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</w:t>
      </w:r>
      <w:r w:rsidRPr="00E05685">
        <w:rPr>
          <w:rFonts w:ascii="Times New Roman" w:hAnsi="Times New Roman"/>
          <w:color w:val="000000"/>
          <w:sz w:val="28"/>
          <w:lang w:val="ru-RU"/>
        </w:rPr>
        <w:t>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 xml:space="preserve">2) понимать специфику литературы как вида словесного искусства, выявлять отличия художественного текста от текста научного, </w:t>
      </w:r>
      <w:r w:rsidRPr="00E05685">
        <w:rPr>
          <w:rFonts w:ascii="Times New Roman" w:hAnsi="Times New Roman"/>
          <w:color w:val="000000"/>
          <w:sz w:val="28"/>
          <w:lang w:val="ru-RU"/>
        </w:rPr>
        <w:t>делового, публицистического;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 в литературных произведениях отражена художественная картина мира:</w:t>
      </w:r>
    </w:p>
    <w:p w:rsidR="00ED11F0" w:rsidRPr="00E05685" w:rsidRDefault="00ED2F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</w:t>
      </w:r>
      <w:r w:rsidRPr="00E05685">
        <w:rPr>
          <w:rFonts w:ascii="Times New Roman" w:hAnsi="Times New Roman"/>
          <w:color w:val="000000"/>
          <w:sz w:val="28"/>
          <w:lang w:val="ru-RU"/>
        </w:rPr>
        <w:t>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</w:t>
      </w:r>
      <w:r w:rsidRPr="00E05685">
        <w:rPr>
          <w:rFonts w:ascii="Times New Roman" w:hAnsi="Times New Roman"/>
          <w:color w:val="000000"/>
          <w:sz w:val="28"/>
          <w:lang w:val="ru-RU"/>
        </w:rPr>
        <w:t>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ED11F0" w:rsidRPr="00E05685" w:rsidRDefault="00ED2F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</w:t>
      </w:r>
      <w:r w:rsidRPr="00E05685">
        <w:rPr>
          <w:rFonts w:ascii="Times New Roman" w:hAnsi="Times New Roman"/>
          <w:color w:val="000000"/>
          <w:sz w:val="28"/>
          <w:lang w:val="ru-RU"/>
        </w:rPr>
        <w:t>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</w:t>
      </w:r>
      <w:r w:rsidRPr="00E05685">
        <w:rPr>
          <w:rFonts w:ascii="Times New Roman" w:hAnsi="Times New Roman"/>
          <w:color w:val="000000"/>
          <w:sz w:val="28"/>
          <w:lang w:val="ru-RU"/>
        </w:rPr>
        <w:t>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</w:t>
      </w:r>
      <w:r w:rsidRPr="00E05685">
        <w:rPr>
          <w:rFonts w:ascii="Times New Roman" w:hAnsi="Times New Roman"/>
          <w:color w:val="000000"/>
          <w:sz w:val="28"/>
          <w:lang w:val="ru-RU"/>
        </w:rPr>
        <w:t>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</w:t>
      </w:r>
      <w:r w:rsidRPr="00E05685">
        <w:rPr>
          <w:rFonts w:ascii="Times New Roman" w:hAnsi="Times New Roman"/>
          <w:color w:val="000000"/>
          <w:sz w:val="28"/>
          <w:lang w:val="ru-RU"/>
        </w:rPr>
        <w:t>за, аллегория; анафора; стихотворный метр (хорей, ямб, дактиль, амфибрахий, анапест), ритм, рифма, строфа;</w:t>
      </w:r>
    </w:p>
    <w:p w:rsidR="00ED11F0" w:rsidRPr="00E05685" w:rsidRDefault="00ED2F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ED11F0" w:rsidRPr="00E05685" w:rsidRDefault="00ED2F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</w:t>
      </w:r>
      <w:r w:rsidRPr="00E05685">
        <w:rPr>
          <w:rFonts w:ascii="Times New Roman" w:hAnsi="Times New Roman"/>
          <w:color w:val="000000"/>
          <w:sz w:val="28"/>
          <w:lang w:val="ru-RU"/>
        </w:rPr>
        <w:t>южеты разных литературных произведений, темы, проблемы, жанры, художественные приёмы, особенности языка;</w:t>
      </w:r>
    </w:p>
    <w:p w:rsidR="00ED11F0" w:rsidRPr="00E05685" w:rsidRDefault="00ED2F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</w:t>
      </w:r>
      <w:r w:rsidRPr="00E05685">
        <w:rPr>
          <w:rFonts w:ascii="Times New Roman" w:hAnsi="Times New Roman"/>
          <w:color w:val="000000"/>
          <w:sz w:val="28"/>
          <w:lang w:val="ru-RU"/>
        </w:rPr>
        <w:t>еатр, кино);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5) пере</w:t>
      </w:r>
      <w:r w:rsidRPr="00E05685">
        <w:rPr>
          <w:rFonts w:ascii="Times New Roman" w:hAnsi="Times New Roman"/>
          <w:color w:val="000000"/>
          <w:sz w:val="28"/>
          <w:lang w:val="ru-RU"/>
        </w:rPr>
        <w:t>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</w:t>
      </w:r>
      <w:r w:rsidRPr="00E05685">
        <w:rPr>
          <w:rFonts w:ascii="Times New Roman" w:hAnsi="Times New Roman"/>
          <w:color w:val="000000"/>
          <w:sz w:val="28"/>
          <w:lang w:val="ru-RU"/>
        </w:rPr>
        <w:t>ом произведении, соотносить собственную позицию с позицией автора, давать аргументированную оценку прочитанному;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</w:t>
      </w:r>
      <w:r w:rsidRPr="00E05685">
        <w:rPr>
          <w:rFonts w:ascii="Times New Roman" w:hAnsi="Times New Roman"/>
          <w:color w:val="000000"/>
          <w:sz w:val="28"/>
          <w:lang w:val="ru-RU"/>
        </w:rPr>
        <w:t xml:space="preserve">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</w:t>
      </w:r>
      <w:r w:rsidRPr="00E05685">
        <w:rPr>
          <w:rFonts w:ascii="Times New Roman" w:hAnsi="Times New Roman"/>
          <w:color w:val="000000"/>
          <w:sz w:val="28"/>
          <w:lang w:val="ru-RU"/>
        </w:rPr>
        <w:t>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</w:t>
      </w:r>
      <w:r w:rsidRPr="00E05685">
        <w:rPr>
          <w:rFonts w:ascii="Times New Roman" w:hAnsi="Times New Roman"/>
          <w:color w:val="000000"/>
          <w:sz w:val="28"/>
          <w:lang w:val="ru-RU"/>
        </w:rPr>
        <w:t>й литературы и современных авторов с использованием методов смыслового чтения и эстетического анализа;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</w:t>
      </w:r>
      <w:r w:rsidRPr="00E05685">
        <w:rPr>
          <w:rFonts w:ascii="Times New Roman" w:hAnsi="Times New Roman"/>
          <w:color w:val="000000"/>
          <w:sz w:val="28"/>
          <w:lang w:val="ru-RU"/>
        </w:rPr>
        <w:t>нальных и эстетических впечатлений;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</w:t>
      </w:r>
      <w:r w:rsidRPr="00E05685">
        <w:rPr>
          <w:rFonts w:ascii="Times New Roman" w:hAnsi="Times New Roman"/>
          <w:color w:val="000000"/>
          <w:sz w:val="28"/>
          <w:lang w:val="ru-RU"/>
        </w:rPr>
        <w:t>ндивидуальной проектной или исследовательской деятельности и публично представлять полученные результаты;</w:t>
      </w:r>
    </w:p>
    <w:p w:rsidR="00ED11F0" w:rsidRPr="00E05685" w:rsidRDefault="00ED2F00">
      <w:pPr>
        <w:spacing w:after="0" w:line="264" w:lineRule="auto"/>
        <w:ind w:firstLine="600"/>
        <w:jc w:val="both"/>
        <w:rPr>
          <w:lang w:val="ru-RU"/>
        </w:rPr>
      </w:pPr>
      <w:r w:rsidRPr="00E05685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</w:t>
      </w:r>
      <w:r w:rsidRPr="00E05685">
        <w:rPr>
          <w:rFonts w:ascii="Times New Roman" w:hAnsi="Times New Roman"/>
          <w:color w:val="000000"/>
          <w:sz w:val="28"/>
          <w:lang w:val="ru-RU"/>
        </w:rPr>
        <w:t>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ED11F0" w:rsidRPr="00E05685" w:rsidRDefault="00ED11F0">
      <w:pPr>
        <w:spacing w:after="0" w:line="264" w:lineRule="auto"/>
        <w:ind w:left="120"/>
        <w:jc w:val="both"/>
        <w:rPr>
          <w:lang w:val="ru-RU"/>
        </w:rPr>
      </w:pPr>
    </w:p>
    <w:p w:rsidR="00ED11F0" w:rsidRPr="00E05685" w:rsidRDefault="00ED11F0">
      <w:pPr>
        <w:rPr>
          <w:lang w:val="ru-RU"/>
        </w:rPr>
        <w:sectPr w:rsidR="00ED11F0" w:rsidRPr="00E05685">
          <w:pgSz w:w="11906" w:h="16383"/>
          <w:pgMar w:top="1134" w:right="850" w:bottom="1134" w:left="1701" w:header="720" w:footer="720" w:gutter="0"/>
          <w:cols w:space="720"/>
        </w:sectPr>
      </w:pPr>
    </w:p>
    <w:p w:rsidR="00ED11F0" w:rsidRDefault="00ED2F00">
      <w:pPr>
        <w:spacing w:after="0"/>
        <w:ind w:left="120"/>
      </w:pPr>
      <w:bookmarkStart w:id="29" w:name="block-25855523"/>
      <w:bookmarkEnd w:id="28"/>
      <w:r w:rsidRPr="00E056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D11F0" w:rsidRDefault="00ED2F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ED11F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1F0" w:rsidRDefault="00ED11F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1F0" w:rsidRDefault="00ED11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1F0" w:rsidRDefault="00ED11F0">
            <w:pPr>
              <w:spacing w:after="0"/>
              <w:ind w:left="135"/>
            </w:pPr>
          </w:p>
        </w:tc>
      </w:tr>
      <w:tr w:rsidR="00ED11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1F0" w:rsidRDefault="00ED1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1F0" w:rsidRDefault="00ED11F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1F0" w:rsidRDefault="00ED11F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1F0" w:rsidRDefault="00ED11F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1F0" w:rsidRDefault="00ED11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1F0" w:rsidRDefault="00ED11F0"/>
        </w:tc>
      </w:tr>
      <w:tr w:rsidR="00ED1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1F0" w:rsidRDefault="00ED11F0"/>
        </w:tc>
      </w:tr>
      <w:tr w:rsidR="00ED11F0" w:rsidRPr="00E05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05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</w:t>
            </w:r>
            <w:proofErr w:type="gramStart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«Во глубине сибирских руд…», «19 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царя 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1F0" w:rsidRDefault="00ED11F0"/>
        </w:tc>
      </w:tr>
      <w:tr w:rsidR="00ED11F0" w:rsidRPr="00E05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05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«Бирюк», «Хорь и </w:t>
            </w:r>
            <w:proofErr w:type="spellStart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Сказки (две по выбору).Например, «Повесть о том, как один мужик двух генералов прокормил», «Дикий помещик», «Премудрый </w:t>
            </w:r>
            <w:proofErr w:type="spellStart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зарубежных писателей на историческую тему. (не менее двух). Например, произведения А. К. Толстого, Р. </w:t>
            </w:r>
            <w:proofErr w:type="spellStart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1F0" w:rsidRDefault="00ED11F0"/>
        </w:tc>
      </w:tr>
      <w:tr w:rsidR="00ED11F0" w:rsidRPr="00E05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05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05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» (легенда о Данко), «</w:t>
            </w:r>
            <w:proofErr w:type="spellStart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зарубежной литературы. (не менее двух).Например, М. М. Зощенко, </w:t>
            </w:r>
            <w:proofErr w:type="spellStart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А.Т.Аверченко</w:t>
            </w:r>
            <w:proofErr w:type="spellEnd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1F0" w:rsidRDefault="00ED11F0"/>
        </w:tc>
      </w:tr>
      <w:tr w:rsidR="00ED11F0" w:rsidRPr="00E05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05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Блока, Н. С. Гумилёва,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1F0" w:rsidRDefault="00ED11F0"/>
        </w:tc>
      </w:tr>
      <w:tr w:rsidR="00ED11F0" w:rsidRPr="00E056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056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В. И. Белова, Ф. А. Искандера и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пути. (не менее двух произведений современных отечественных и зарубежных 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писателей). Например, Л. Л. Волкова «Всем выйти из кадра», Т. В. Михеева. «Лёгкие горы», У. </w:t>
            </w:r>
            <w:proofErr w:type="spellStart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Старк</w:t>
            </w:r>
            <w:proofErr w:type="spellEnd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«Умеешь ли ты свистеть, </w:t>
            </w:r>
            <w:proofErr w:type="spellStart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Йоханна</w:t>
            </w:r>
            <w:proofErr w:type="spellEnd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?»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1F0" w:rsidRDefault="00ED11F0"/>
        </w:tc>
      </w:tr>
      <w:tr w:rsidR="00ED11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(одно-два произведения по выбору). Например, П. </w:t>
            </w:r>
            <w:proofErr w:type="gramStart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Мериме.«</w:t>
            </w:r>
            <w:proofErr w:type="spellStart"/>
            <w:proofErr w:type="gramEnd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Маттео</w:t>
            </w:r>
            <w:proofErr w:type="spellEnd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волхвов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1F0" w:rsidRDefault="00ED11F0"/>
        </w:tc>
      </w:tr>
      <w:tr w:rsidR="00ED11F0" w:rsidRPr="00E05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11F0" w:rsidRDefault="00ED11F0"/>
        </w:tc>
      </w:tr>
    </w:tbl>
    <w:p w:rsidR="00ED11F0" w:rsidRDefault="00ED11F0">
      <w:pPr>
        <w:sectPr w:rsidR="00ED1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1F0" w:rsidRDefault="00ED2F00">
      <w:pPr>
        <w:spacing w:after="0"/>
        <w:ind w:left="120"/>
      </w:pPr>
      <w:bookmarkStart w:id="30" w:name="block-25855524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D11F0" w:rsidRDefault="00ED2F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ED11F0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1F0" w:rsidRDefault="00ED11F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1F0" w:rsidRDefault="00ED11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1F0" w:rsidRDefault="00ED11F0">
            <w:pPr>
              <w:spacing w:after="0"/>
              <w:ind w:left="135"/>
            </w:pPr>
          </w:p>
        </w:tc>
      </w:tr>
      <w:tr w:rsidR="00ED11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1F0" w:rsidRDefault="00ED1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1F0" w:rsidRDefault="00ED11F0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1F0" w:rsidRDefault="00ED11F0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1F0" w:rsidRDefault="00ED11F0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1F0" w:rsidRDefault="00ED11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1F0" w:rsidRDefault="00ED11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1F0" w:rsidRDefault="00ED11F0"/>
        </w:tc>
      </w:tr>
      <w:tr w:rsidR="00ED11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Вводный урок. Изображение человека 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1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</w:tr>
      <w:tr w:rsidR="00ED11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багряный свой убор…»), «И. И. Пущину», «На холмах Грузии лежит ночная мгла…» и др. Особенности </w:t>
            </w:r>
            <w:proofErr w:type="spellStart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мировоззрерия</w:t>
            </w:r>
            <w:proofErr w:type="spellEnd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блуд</w:t>
            </w:r>
            <w:r>
              <w:rPr>
                <w:rFonts w:ascii="Times New Roman" w:hAnsi="Times New Roman"/>
                <w:color w:val="000000"/>
                <w:sz w:val="24"/>
              </w:rPr>
              <w:t>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1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</w:tr>
      <w:tr w:rsidR="00ED11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 С. Пушкин. Поэма «Полтава» (фрагмент). Подготовка к домашнему сочинению по поэме 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 и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«Песня про царя Ивана Васильевича, молодого опричника и удалого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«Песня про царя Ивана Васильевича, молодого опричника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«Песня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 царя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произведению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Бульба». Историческая и фольклорная основа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Андрия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</w:tr>
      <w:tr w:rsidR="00ED11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</w:tr>
      <w:tr w:rsidR="00ED11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</w:tr>
      <w:tr w:rsidR="00ED11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Бирюк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1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«Хорь и </w:t>
            </w:r>
            <w:proofErr w:type="spellStart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Стихотворения в прозе например, «Русский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язык», «Воробей»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«Размышления у парадного подъезда» 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Идейно-</w:t>
            </w:r>
            <w:proofErr w:type="spellStart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художествннное</w:t>
            </w:r>
            <w:proofErr w:type="spellEnd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</w:t>
            </w:r>
            <w:proofErr w:type="gramStart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«Премудрый </w:t>
            </w:r>
            <w:proofErr w:type="spellStart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художственное</w:t>
            </w:r>
            <w:proofErr w:type="spellEnd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D11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Р. </w:t>
            </w:r>
            <w:proofErr w:type="spellStart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</w:tr>
      <w:tr w:rsidR="00ED11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</w:tr>
      <w:tr w:rsidR="00ED11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» (легенда о Данко),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>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1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</w:t>
            </w:r>
            <w:proofErr w:type="spellStart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прозведения</w:t>
            </w:r>
            <w:proofErr w:type="spellEnd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мировоззрения писателя. 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паруса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Зелёная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лампа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Идейно-художественное своеобразие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-три по выбору). Например, стихотворения А. А. Блока, Н. С. Гумилёва, М. И. Цветаевой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др.Тематика</w:t>
            </w:r>
            <w:proofErr w:type="spellEnd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D11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пафос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</w:tr>
      <w:tr w:rsidR="00ED11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ED11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др.Тематика</w:t>
            </w:r>
            <w:proofErr w:type="spellEnd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11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двух). Например, произведения Ф. А. Абрамова, В. П. Астафьева, В. И. Белова, Ф. А. Искандера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1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 (не менее двух произведений 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современных отечественных и зарубежных писателей). Например, Л. Л. Волкова «Всем выйти из кадра», Т. В. Михеева. «Лёгкие горы», У. </w:t>
            </w:r>
            <w:proofErr w:type="spellStart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Старк</w:t>
            </w:r>
            <w:proofErr w:type="spellEnd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«Умеешь ли ты свистеть, </w:t>
            </w:r>
            <w:proofErr w:type="spellStart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Йоханна</w:t>
            </w:r>
            <w:proofErr w:type="spellEnd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произведения, их поступкам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D11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началу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Тема взаимоотношения поколений, становления человека, выбора им жизненного пути в художественной </w:t>
            </w:r>
            <w:proofErr w:type="spellStart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литратуре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Дон Кихот </w:t>
            </w:r>
            <w:proofErr w:type="gramStart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Ламанчский»(</w:t>
            </w:r>
            <w:proofErr w:type="gramEnd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Мериме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Фальконе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D11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Маленького принца.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персонажами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11F0" w:rsidRPr="00E0568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056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D11F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ED11F0" w:rsidRDefault="00ED11F0">
            <w:pPr>
              <w:spacing w:after="0"/>
              <w:ind w:left="135"/>
            </w:pPr>
          </w:p>
        </w:tc>
      </w:tr>
      <w:tr w:rsidR="00ED11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1F0" w:rsidRPr="00E05685" w:rsidRDefault="00ED2F00">
            <w:pPr>
              <w:spacing w:after="0"/>
              <w:ind w:left="135"/>
              <w:rPr>
                <w:lang w:val="ru-RU"/>
              </w:rPr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 w:rsidRPr="00E056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ED11F0" w:rsidRDefault="00ED2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1F0" w:rsidRDefault="00ED11F0"/>
        </w:tc>
      </w:tr>
    </w:tbl>
    <w:p w:rsidR="00ED11F0" w:rsidRDefault="00ED11F0">
      <w:pPr>
        <w:sectPr w:rsidR="00ED11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1F0" w:rsidRPr="00E05685" w:rsidRDefault="00ED2F00">
      <w:pPr>
        <w:spacing w:after="0"/>
        <w:ind w:left="120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31" w:name="block-25855528"/>
      <w:bookmarkEnd w:id="30"/>
      <w:r w:rsidRPr="00E05685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E05685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ED11F0" w:rsidRDefault="00ED2F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11F0" w:rsidRDefault="00ED11F0">
      <w:pPr>
        <w:spacing w:after="0" w:line="480" w:lineRule="auto"/>
        <w:ind w:left="120"/>
      </w:pPr>
    </w:p>
    <w:p w:rsidR="00ED11F0" w:rsidRDefault="00ED11F0">
      <w:pPr>
        <w:spacing w:after="0" w:line="480" w:lineRule="auto"/>
        <w:ind w:left="120"/>
      </w:pPr>
    </w:p>
    <w:p w:rsidR="00ED11F0" w:rsidRDefault="00ED11F0">
      <w:pPr>
        <w:spacing w:after="0"/>
        <w:ind w:left="120"/>
      </w:pPr>
    </w:p>
    <w:p w:rsidR="00ED11F0" w:rsidRDefault="00ED2F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D11F0" w:rsidRDefault="00ED11F0">
      <w:pPr>
        <w:spacing w:after="0" w:line="480" w:lineRule="auto"/>
        <w:ind w:left="120"/>
      </w:pPr>
    </w:p>
    <w:p w:rsidR="00ED11F0" w:rsidRDefault="00ED11F0">
      <w:pPr>
        <w:spacing w:after="0"/>
        <w:ind w:left="120"/>
      </w:pPr>
    </w:p>
    <w:p w:rsidR="00ED2F00" w:rsidRPr="00E05685" w:rsidRDefault="00ED2F00" w:rsidP="00E05685">
      <w:pPr>
        <w:spacing w:after="0" w:line="480" w:lineRule="auto"/>
        <w:ind w:left="120"/>
        <w:rPr>
          <w:lang w:val="ru-RU"/>
        </w:rPr>
      </w:pPr>
      <w:r w:rsidRPr="00E056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32" w:name="_GoBack"/>
      <w:bookmarkEnd w:id="31"/>
      <w:bookmarkEnd w:id="32"/>
    </w:p>
    <w:sectPr w:rsidR="00ED2F00" w:rsidRPr="00E056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7CB9"/>
    <w:multiLevelType w:val="multilevel"/>
    <w:tmpl w:val="43B03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C15FCC"/>
    <w:multiLevelType w:val="multilevel"/>
    <w:tmpl w:val="A0267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551BAB"/>
    <w:multiLevelType w:val="multilevel"/>
    <w:tmpl w:val="55284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0B1988"/>
    <w:multiLevelType w:val="multilevel"/>
    <w:tmpl w:val="4A6CA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F75DD"/>
    <w:multiLevelType w:val="multilevel"/>
    <w:tmpl w:val="D3C23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B744B8"/>
    <w:multiLevelType w:val="multilevel"/>
    <w:tmpl w:val="2E62D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6F438A"/>
    <w:multiLevelType w:val="multilevel"/>
    <w:tmpl w:val="AC4ED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A852A7"/>
    <w:multiLevelType w:val="multilevel"/>
    <w:tmpl w:val="0FE8A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0B7B53"/>
    <w:multiLevelType w:val="multilevel"/>
    <w:tmpl w:val="ED80D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237E62"/>
    <w:multiLevelType w:val="multilevel"/>
    <w:tmpl w:val="89BC9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76178E"/>
    <w:multiLevelType w:val="multilevel"/>
    <w:tmpl w:val="CF825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384D50"/>
    <w:multiLevelType w:val="multilevel"/>
    <w:tmpl w:val="52A4B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692E20"/>
    <w:multiLevelType w:val="multilevel"/>
    <w:tmpl w:val="6096E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A633E3"/>
    <w:multiLevelType w:val="multilevel"/>
    <w:tmpl w:val="717C4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E315E3"/>
    <w:multiLevelType w:val="multilevel"/>
    <w:tmpl w:val="A014C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096BB8"/>
    <w:multiLevelType w:val="multilevel"/>
    <w:tmpl w:val="884EC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3630DC"/>
    <w:multiLevelType w:val="multilevel"/>
    <w:tmpl w:val="30323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050556"/>
    <w:multiLevelType w:val="multilevel"/>
    <w:tmpl w:val="B13A9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6A3A69"/>
    <w:multiLevelType w:val="multilevel"/>
    <w:tmpl w:val="00AC2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2B7670"/>
    <w:multiLevelType w:val="multilevel"/>
    <w:tmpl w:val="F9DE4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B24434"/>
    <w:multiLevelType w:val="multilevel"/>
    <w:tmpl w:val="9CECA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8114ED"/>
    <w:multiLevelType w:val="multilevel"/>
    <w:tmpl w:val="16AE9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0FF354E"/>
    <w:multiLevelType w:val="multilevel"/>
    <w:tmpl w:val="536A9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7"/>
  </w:num>
  <w:num w:numId="5">
    <w:abstractNumId w:val="20"/>
  </w:num>
  <w:num w:numId="6">
    <w:abstractNumId w:val="17"/>
  </w:num>
  <w:num w:numId="7">
    <w:abstractNumId w:val="10"/>
  </w:num>
  <w:num w:numId="8">
    <w:abstractNumId w:val="0"/>
  </w:num>
  <w:num w:numId="9">
    <w:abstractNumId w:val="8"/>
  </w:num>
  <w:num w:numId="10">
    <w:abstractNumId w:val="14"/>
  </w:num>
  <w:num w:numId="11">
    <w:abstractNumId w:val="12"/>
  </w:num>
  <w:num w:numId="12">
    <w:abstractNumId w:val="1"/>
  </w:num>
  <w:num w:numId="13">
    <w:abstractNumId w:val="19"/>
  </w:num>
  <w:num w:numId="14">
    <w:abstractNumId w:val="3"/>
  </w:num>
  <w:num w:numId="15">
    <w:abstractNumId w:val="6"/>
  </w:num>
  <w:num w:numId="16">
    <w:abstractNumId w:val="22"/>
  </w:num>
  <w:num w:numId="17">
    <w:abstractNumId w:val="11"/>
  </w:num>
  <w:num w:numId="18">
    <w:abstractNumId w:val="18"/>
  </w:num>
  <w:num w:numId="19">
    <w:abstractNumId w:val="9"/>
  </w:num>
  <w:num w:numId="20">
    <w:abstractNumId w:val="15"/>
  </w:num>
  <w:num w:numId="21">
    <w:abstractNumId w:val="21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D11F0"/>
    <w:rsid w:val="00E05685"/>
    <w:rsid w:val="00ED11F0"/>
    <w:rsid w:val="00ED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7AAD"/>
  <w15:docId w15:val="{1FEE2CE2-508A-4105-A087-548DC723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428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8bc338b6" TargetMode="External"/><Relationship Id="rId42" Type="http://schemas.openxmlformats.org/officeDocument/2006/relationships/hyperlink" Target="https://m.edsoo.ru/8bc34860" TargetMode="External"/><Relationship Id="rId47" Type="http://schemas.openxmlformats.org/officeDocument/2006/relationships/hyperlink" Target="https://m.edsoo.ru/8bc3542c" TargetMode="External"/><Relationship Id="rId50" Type="http://schemas.openxmlformats.org/officeDocument/2006/relationships/hyperlink" Target="https://m.edsoo.ru/8bc35774" TargetMode="External"/><Relationship Id="rId55" Type="http://schemas.openxmlformats.org/officeDocument/2006/relationships/hyperlink" Target="https://m.edsoo.ru/8bc35a94" TargetMode="External"/><Relationship Id="rId63" Type="http://schemas.openxmlformats.org/officeDocument/2006/relationships/hyperlink" Target="https://m.edsoo.ru/8bc3626e" TargetMode="External"/><Relationship Id="rId68" Type="http://schemas.openxmlformats.org/officeDocument/2006/relationships/hyperlink" Target="https://m.edsoo.ru/8bc375a6" TargetMode="External"/><Relationship Id="rId76" Type="http://schemas.openxmlformats.org/officeDocument/2006/relationships/hyperlink" Target="https://m.edsoo.ru/8bc38a64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7e0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3fa0" TargetMode="External"/><Relationship Id="rId40" Type="http://schemas.openxmlformats.org/officeDocument/2006/relationships/hyperlink" Target="https://m.edsoo.ru/8bc3464e" TargetMode="External"/><Relationship Id="rId45" Type="http://schemas.openxmlformats.org/officeDocument/2006/relationships/hyperlink" Target="https://m.edsoo.ru/8bc350a8" TargetMode="External"/><Relationship Id="rId53" Type="http://schemas.openxmlformats.org/officeDocument/2006/relationships/hyperlink" Target="https://m.edsoo.ru/8bc35c06" TargetMode="External"/><Relationship Id="rId58" Type="http://schemas.openxmlformats.org/officeDocument/2006/relationships/hyperlink" Target="https://m.edsoo.ru/8bc36656" TargetMode="External"/><Relationship Id="rId66" Type="http://schemas.openxmlformats.org/officeDocument/2006/relationships/hyperlink" Target="https://m.edsoo.ru/8bc37bdc" TargetMode="External"/><Relationship Id="rId74" Type="http://schemas.openxmlformats.org/officeDocument/2006/relationships/hyperlink" Target="https://m.edsoo.ru/8bc3851e" TargetMode="External"/><Relationship Id="rId79" Type="http://schemas.openxmlformats.org/officeDocument/2006/relationships/hyperlink" Target="https://m.edsoo.ru/8bc382bc" TargetMode="External"/><Relationship Id="rId5" Type="http://schemas.openxmlformats.org/officeDocument/2006/relationships/hyperlink" Target="https://m.edsoo.ru/7f41727e" TargetMode="External"/><Relationship Id="rId61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e6e" TargetMode="External"/><Relationship Id="rId52" Type="http://schemas.openxmlformats.org/officeDocument/2006/relationships/hyperlink" Target="https://m.edsoo.ru/8bc35990" TargetMode="External"/><Relationship Id="rId60" Type="http://schemas.openxmlformats.org/officeDocument/2006/relationships/hyperlink" Target="https://m.edsoo.ru/8bc3706a" TargetMode="External"/><Relationship Id="rId65" Type="http://schemas.openxmlformats.org/officeDocument/2006/relationships/hyperlink" Target="https://m.edsoo.ru/8bc36b60" TargetMode="External"/><Relationship Id="rId73" Type="http://schemas.openxmlformats.org/officeDocument/2006/relationships/hyperlink" Target="https://m.edsoo.ru/8bc383d4" TargetMode="External"/><Relationship Id="rId78" Type="http://schemas.openxmlformats.org/officeDocument/2006/relationships/hyperlink" Target="https://m.edsoo.ru/8bc3819a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40ae" TargetMode="External"/><Relationship Id="rId43" Type="http://schemas.openxmlformats.org/officeDocument/2006/relationships/hyperlink" Target="https://m.edsoo.ru/8bc34d60" TargetMode="External"/><Relationship Id="rId48" Type="http://schemas.openxmlformats.org/officeDocument/2006/relationships/hyperlink" Target="https://m.edsoo.ru/8bc35544" TargetMode="External"/><Relationship Id="rId56" Type="http://schemas.openxmlformats.org/officeDocument/2006/relationships/hyperlink" Target="https://m.edsoo.ru/8bc35f3a" TargetMode="External"/><Relationship Id="rId64" Type="http://schemas.openxmlformats.org/officeDocument/2006/relationships/hyperlink" Target="https://m.edsoo.ru/8bc369ee" TargetMode="External"/><Relationship Id="rId69" Type="http://schemas.openxmlformats.org/officeDocument/2006/relationships/hyperlink" Target="https://m.edsoo.ru/8bc3798e" TargetMode="External"/><Relationship Id="rId77" Type="http://schemas.openxmlformats.org/officeDocument/2006/relationships/hyperlink" Target="https://m.edsoo.ru/8bc3808c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878" TargetMode="External"/><Relationship Id="rId72" Type="http://schemas.openxmlformats.org/officeDocument/2006/relationships/hyperlink" Target="https://m.edsoo.ru/8bc37f24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4310" TargetMode="External"/><Relationship Id="rId46" Type="http://schemas.openxmlformats.org/officeDocument/2006/relationships/hyperlink" Target="https://m.edsoo.ru/8bc352ba" TargetMode="External"/><Relationship Id="rId59" Type="http://schemas.openxmlformats.org/officeDocument/2006/relationships/hyperlink" Target="https://m.edsoo.ru/8bc36f52" TargetMode="External"/><Relationship Id="rId67" Type="http://schemas.openxmlformats.org/officeDocument/2006/relationships/hyperlink" Target="https://m.edsoo.ru/8bc373f8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75c" TargetMode="External"/><Relationship Id="rId54" Type="http://schemas.openxmlformats.org/officeDocument/2006/relationships/hyperlink" Target="https://m.edsoo.ru/8bc35e2c" TargetMode="External"/><Relationship Id="rId62" Type="http://schemas.openxmlformats.org/officeDocument/2006/relationships/hyperlink" Target="https://m.edsoo.ru/8bc368ae" TargetMode="External"/><Relationship Id="rId70" Type="http://schemas.openxmlformats.org/officeDocument/2006/relationships/hyperlink" Target="https://m.edsoo.ru/8bc37a9c" TargetMode="External"/><Relationship Id="rId75" Type="http://schemas.openxmlformats.org/officeDocument/2006/relationships/hyperlink" Target="https://m.edsoo.ru/8bc386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20c" TargetMode="External"/><Relationship Id="rId49" Type="http://schemas.openxmlformats.org/officeDocument/2006/relationships/hyperlink" Target="https://m.edsoo.ru/8bc3565c" TargetMode="External"/><Relationship Id="rId57" Type="http://schemas.openxmlformats.org/officeDocument/2006/relationships/hyperlink" Target="https://m.edsoo.ru/8bc36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40</Pages>
  <Words>8437</Words>
  <Characters>48093</Characters>
  <Application>Microsoft Office Word</Application>
  <DocSecurity>0</DocSecurity>
  <Lines>400</Lines>
  <Paragraphs>112</Paragraphs>
  <ScaleCrop>false</ScaleCrop>
  <Company/>
  <LinksUpToDate>false</LinksUpToDate>
  <CharactersWithSpaces>56418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2</cp:revision>
  <dcterms:created xsi:type="dcterms:W3CDTF">2023-09-26T18:07:00Z</dcterms:created>
  <dcterms:modified xsi:type="dcterms:W3CDTF">2023-09-26T18:15:00Z</dcterms:modified>
</cp:coreProperties>
</file>