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к Основной</w:t>
      </w: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образовательной программе</w:t>
      </w: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основного общего образования</w:t>
      </w: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МБОУ «</w:t>
      </w:r>
      <w:proofErr w:type="spellStart"/>
      <w:r>
        <w:rPr>
          <w:color w:val="000000"/>
          <w:sz w:val="27"/>
          <w:szCs w:val="27"/>
        </w:rPr>
        <w:t>Кудеихинская</w:t>
      </w:r>
      <w:proofErr w:type="spellEnd"/>
      <w:r>
        <w:rPr>
          <w:color w:val="000000"/>
          <w:sz w:val="27"/>
          <w:szCs w:val="27"/>
        </w:rPr>
        <w:t xml:space="preserve"> СОШ»</w:t>
      </w: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46B23" w:rsidRPr="00400810" w:rsidRDefault="00A46B23" w:rsidP="00A46B23">
      <w:pPr>
        <w:pStyle w:val="a3"/>
        <w:jc w:val="center"/>
        <w:rPr>
          <w:b/>
          <w:color w:val="000000"/>
          <w:sz w:val="48"/>
          <w:szCs w:val="48"/>
        </w:rPr>
      </w:pPr>
      <w:r w:rsidRPr="00400810">
        <w:rPr>
          <w:b/>
          <w:color w:val="000000"/>
          <w:sz w:val="48"/>
          <w:szCs w:val="48"/>
        </w:rPr>
        <w:t>Рабочая программа</w:t>
      </w:r>
    </w:p>
    <w:p w:rsidR="00A46B23" w:rsidRPr="00400810" w:rsidRDefault="00A46B23" w:rsidP="00A46B23">
      <w:pPr>
        <w:pStyle w:val="a3"/>
        <w:jc w:val="center"/>
        <w:rPr>
          <w:b/>
          <w:color w:val="000000"/>
          <w:sz w:val="48"/>
          <w:szCs w:val="48"/>
        </w:rPr>
      </w:pPr>
      <w:r w:rsidRPr="00400810">
        <w:rPr>
          <w:b/>
          <w:color w:val="000000"/>
          <w:sz w:val="48"/>
          <w:szCs w:val="48"/>
        </w:rPr>
        <w:t xml:space="preserve">по </w:t>
      </w:r>
      <w:r>
        <w:rPr>
          <w:b/>
          <w:color w:val="000000"/>
          <w:sz w:val="48"/>
          <w:szCs w:val="48"/>
        </w:rPr>
        <w:t>литературе</w:t>
      </w:r>
    </w:p>
    <w:p w:rsidR="00A46B23" w:rsidRDefault="00A46B23" w:rsidP="00A46B23">
      <w:pPr>
        <w:pStyle w:val="a3"/>
        <w:jc w:val="center"/>
        <w:rPr>
          <w:b/>
          <w:color w:val="000000"/>
          <w:sz w:val="48"/>
          <w:szCs w:val="48"/>
        </w:rPr>
      </w:pPr>
      <w:r w:rsidRPr="00400810">
        <w:rPr>
          <w:b/>
          <w:color w:val="000000"/>
          <w:sz w:val="48"/>
          <w:szCs w:val="48"/>
        </w:rPr>
        <w:t>9 класс</w:t>
      </w:r>
    </w:p>
    <w:p w:rsidR="00A46B23" w:rsidRDefault="00A46B23" w:rsidP="00A46B23">
      <w:pPr>
        <w:pStyle w:val="a3"/>
        <w:jc w:val="center"/>
        <w:rPr>
          <w:b/>
          <w:color w:val="000000"/>
          <w:sz w:val="48"/>
          <w:szCs w:val="48"/>
        </w:rPr>
      </w:pPr>
    </w:p>
    <w:p w:rsidR="00A46B23" w:rsidRDefault="00A46B23" w:rsidP="00A46B23">
      <w:pPr>
        <w:pStyle w:val="a3"/>
        <w:jc w:val="center"/>
        <w:rPr>
          <w:b/>
          <w:color w:val="000000"/>
          <w:sz w:val="48"/>
          <w:szCs w:val="48"/>
        </w:rPr>
      </w:pPr>
    </w:p>
    <w:p w:rsidR="00A46B23" w:rsidRDefault="00A46B23" w:rsidP="00A46B23">
      <w:pPr>
        <w:pStyle w:val="a3"/>
        <w:jc w:val="center"/>
        <w:rPr>
          <w:b/>
          <w:color w:val="000000"/>
          <w:sz w:val="48"/>
          <w:szCs w:val="48"/>
        </w:rPr>
      </w:pPr>
    </w:p>
    <w:p w:rsidR="00A46B23" w:rsidRDefault="00A46B23" w:rsidP="00A46B23">
      <w:pPr>
        <w:pStyle w:val="a3"/>
        <w:jc w:val="center"/>
        <w:rPr>
          <w:b/>
          <w:color w:val="000000"/>
          <w:sz w:val="48"/>
          <w:szCs w:val="48"/>
        </w:rPr>
      </w:pPr>
    </w:p>
    <w:p w:rsidR="00A46B23" w:rsidRDefault="00A46B23" w:rsidP="00A46B23">
      <w:pPr>
        <w:pStyle w:val="a3"/>
        <w:jc w:val="center"/>
        <w:rPr>
          <w:b/>
          <w:color w:val="000000"/>
          <w:sz w:val="48"/>
          <w:szCs w:val="48"/>
        </w:rPr>
      </w:pPr>
    </w:p>
    <w:p w:rsidR="00A46B23" w:rsidRDefault="00A46B23" w:rsidP="00A46B23">
      <w:pPr>
        <w:pStyle w:val="a3"/>
        <w:jc w:val="center"/>
        <w:rPr>
          <w:b/>
          <w:color w:val="000000"/>
          <w:sz w:val="48"/>
          <w:szCs w:val="48"/>
        </w:rPr>
      </w:pP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Составитель: </w:t>
      </w: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учитель русского языка </w:t>
      </w: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МБОУ «</w:t>
      </w:r>
      <w:proofErr w:type="spellStart"/>
      <w:r>
        <w:rPr>
          <w:color w:val="000000"/>
          <w:sz w:val="27"/>
          <w:szCs w:val="27"/>
        </w:rPr>
        <w:t>Кудеихинская</w:t>
      </w:r>
      <w:proofErr w:type="spellEnd"/>
      <w:r>
        <w:rPr>
          <w:color w:val="000000"/>
          <w:sz w:val="27"/>
          <w:szCs w:val="27"/>
        </w:rPr>
        <w:t xml:space="preserve"> СОШ»</w:t>
      </w:r>
    </w:p>
    <w:p w:rsidR="00A46B23" w:rsidRDefault="00A46B23" w:rsidP="00A46B2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Кучекеева</w:t>
      </w:r>
      <w:proofErr w:type="spellEnd"/>
      <w:r>
        <w:rPr>
          <w:color w:val="000000"/>
          <w:sz w:val="27"/>
          <w:szCs w:val="27"/>
        </w:rPr>
        <w:t xml:space="preserve"> Ирина Анатольевна</w:t>
      </w:r>
    </w:p>
    <w:p w:rsidR="00A46B23" w:rsidRDefault="00A46B23" w:rsidP="00A46B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6B23" w:rsidRDefault="00A46B23" w:rsidP="00A46B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6739" w:rsidRPr="00676739" w:rsidRDefault="00676739" w:rsidP="0067673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739">
        <w:rPr>
          <w:rFonts w:ascii="Times New Roman" w:eastAsia="Calibri" w:hAnsi="Times New Roman" w:cs="Times New Roman"/>
          <w:sz w:val="24"/>
          <w:szCs w:val="24"/>
        </w:rPr>
        <w:lastRenderedPageBreak/>
        <w:t>Рабочая программа по учебному предмету «Литература» для 6-9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литературе для 6-9 классов к предметной линии учебников В.Я. Коровиной Литература, учебного плана МБОУ «</w:t>
      </w:r>
      <w:proofErr w:type="spellStart"/>
      <w:r w:rsidRPr="00676739">
        <w:rPr>
          <w:rFonts w:ascii="Times New Roman" w:eastAsia="Calibri" w:hAnsi="Times New Roman" w:cs="Times New Roman"/>
          <w:sz w:val="24"/>
          <w:szCs w:val="24"/>
        </w:rPr>
        <w:t>Кудеихинской</w:t>
      </w:r>
      <w:proofErr w:type="spellEnd"/>
      <w:r w:rsidRPr="00676739">
        <w:rPr>
          <w:rFonts w:ascii="Times New Roman" w:eastAsia="Calibri" w:hAnsi="Times New Roman" w:cs="Times New Roman"/>
          <w:sz w:val="24"/>
          <w:szCs w:val="24"/>
        </w:rPr>
        <w:t xml:space="preserve"> СОШ» на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76739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76739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676739" w:rsidRPr="00676739" w:rsidRDefault="00676739" w:rsidP="006767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6739">
        <w:rPr>
          <w:rFonts w:ascii="Times New Roman" w:eastAsia="Calibri" w:hAnsi="Times New Roman" w:cs="Times New Roman"/>
          <w:b/>
          <w:sz w:val="24"/>
          <w:szCs w:val="24"/>
        </w:rPr>
        <w:t xml:space="preserve">Обоснование выбора программы </w:t>
      </w:r>
    </w:p>
    <w:p w:rsidR="00676739" w:rsidRPr="00676739" w:rsidRDefault="00676739" w:rsidP="006767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739">
        <w:rPr>
          <w:rFonts w:ascii="Times New Roman" w:eastAsia="Calibri" w:hAnsi="Times New Roman" w:cs="Times New Roman"/>
          <w:sz w:val="24"/>
          <w:szCs w:val="24"/>
        </w:rPr>
        <w:t>Рабочие программы. Предметная линия учебников В.Я. Коровиной 6-9 классы: учебник для общеобразовательных организаций / под ред. В.Я. Коровиной - М.: Просвещение, 2016. Данный учебник рекомендован Министерством просвещения Российской Федерации и входит в федеральный перечень учебников. Важной отличительной особенностью данной программы является соответствие основным положениям системно-</w:t>
      </w:r>
      <w:proofErr w:type="spellStart"/>
      <w:r w:rsidRPr="00676739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676739">
        <w:rPr>
          <w:rFonts w:ascii="Times New Roman" w:eastAsia="Calibri" w:hAnsi="Times New Roman" w:cs="Times New Roman"/>
          <w:sz w:val="24"/>
          <w:szCs w:val="24"/>
        </w:rPr>
        <w:t xml:space="preserve"> подхода в обучении с учетом ФГОС ООО, ее направленность на усвоение теоретических знаний и решение теоретических и экспериментальных задач, формирование навыков </w:t>
      </w:r>
      <w:proofErr w:type="spellStart"/>
      <w:r w:rsidRPr="00676739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76739">
        <w:rPr>
          <w:rFonts w:ascii="Times New Roman" w:eastAsia="Calibri" w:hAnsi="Times New Roman" w:cs="Times New Roman"/>
          <w:sz w:val="24"/>
          <w:szCs w:val="24"/>
        </w:rPr>
        <w:t xml:space="preserve"> и личностных результатов через универсальные учебные действия. </w:t>
      </w:r>
    </w:p>
    <w:p w:rsidR="00676739" w:rsidRPr="00676739" w:rsidRDefault="00676739" w:rsidP="006767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739">
        <w:rPr>
          <w:rFonts w:ascii="Times New Roman" w:eastAsia="Calibri" w:hAnsi="Times New Roman" w:cs="Times New Roman"/>
          <w:sz w:val="24"/>
          <w:szCs w:val="24"/>
        </w:rPr>
        <w:t xml:space="preserve">При выборе УМК предметной линии учебников В.Я. Коровиной учитывалась специфика </w:t>
      </w:r>
    </w:p>
    <w:p w:rsidR="00676739" w:rsidRPr="00676739" w:rsidRDefault="00676739" w:rsidP="006767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739">
        <w:rPr>
          <w:rFonts w:ascii="Times New Roman" w:eastAsia="Calibri" w:hAnsi="Times New Roman" w:cs="Times New Roman"/>
          <w:sz w:val="24"/>
          <w:szCs w:val="24"/>
        </w:rPr>
        <w:t xml:space="preserve">контингента обучающихся, соответствие УМК возрастным и психологическим особенностям </w:t>
      </w:r>
    </w:p>
    <w:p w:rsidR="00676739" w:rsidRPr="00676739" w:rsidRDefault="00676739" w:rsidP="006767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739">
        <w:rPr>
          <w:rFonts w:ascii="Times New Roman" w:eastAsia="Calibri" w:hAnsi="Times New Roman" w:cs="Times New Roman"/>
          <w:sz w:val="24"/>
          <w:szCs w:val="24"/>
        </w:rPr>
        <w:t xml:space="preserve">учащихся данной школы, соответствие программы ФГОС ООО,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 </w:t>
      </w:r>
    </w:p>
    <w:p w:rsidR="00676739" w:rsidRPr="00676739" w:rsidRDefault="00676739" w:rsidP="006767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739">
        <w:rPr>
          <w:rFonts w:ascii="Times New Roman" w:eastAsia="Calibri" w:hAnsi="Times New Roman" w:cs="Times New Roman"/>
          <w:sz w:val="24"/>
          <w:szCs w:val="24"/>
        </w:rPr>
        <w:t xml:space="preserve">Курс литературы направлен на достижение следующих целей, обеспечивающих реализацию </w:t>
      </w:r>
    </w:p>
    <w:p w:rsidR="00676739" w:rsidRPr="00676739" w:rsidRDefault="00676739" w:rsidP="006767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76739">
        <w:rPr>
          <w:rFonts w:ascii="Times New Roman" w:eastAsia="Calibri" w:hAnsi="Times New Roman" w:cs="Times New Roman"/>
          <w:sz w:val="24"/>
          <w:szCs w:val="24"/>
        </w:rPr>
        <w:t>когнитивно</w:t>
      </w:r>
      <w:proofErr w:type="spellEnd"/>
      <w:r w:rsidRPr="00676739">
        <w:rPr>
          <w:rFonts w:ascii="Times New Roman" w:eastAsia="Calibri" w:hAnsi="Times New Roman" w:cs="Times New Roman"/>
          <w:sz w:val="24"/>
          <w:szCs w:val="24"/>
        </w:rPr>
        <w:t xml:space="preserve">-коммуникативного, </w:t>
      </w:r>
      <w:proofErr w:type="spellStart"/>
      <w:r w:rsidRPr="00676739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676739">
        <w:rPr>
          <w:rFonts w:ascii="Times New Roman" w:eastAsia="Calibri" w:hAnsi="Times New Roman" w:cs="Times New Roman"/>
          <w:sz w:val="24"/>
          <w:szCs w:val="24"/>
        </w:rPr>
        <w:t xml:space="preserve"> подходов к обучению литературы:</w:t>
      </w:r>
    </w:p>
    <w:p w:rsidR="00676739" w:rsidRPr="00676739" w:rsidRDefault="00676739" w:rsidP="00676739">
      <w:pPr>
        <w:widowControl w:val="0"/>
        <w:shd w:val="clear" w:color="auto" w:fill="FFFFFF"/>
        <w:suppressAutoHyphens/>
        <w:autoSpaceDE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7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приобщение учащихся к искусству слова, богатству русской классической литературы. </w:t>
      </w:r>
    </w:p>
    <w:p w:rsidR="00676739" w:rsidRPr="00676739" w:rsidRDefault="00676739" w:rsidP="006767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6739">
        <w:rPr>
          <w:rFonts w:ascii="Times New Roman" w:eastAsia="Calibri" w:hAnsi="Times New Roman" w:cs="Times New Roman"/>
          <w:b/>
          <w:sz w:val="24"/>
          <w:szCs w:val="24"/>
        </w:rPr>
        <w:t>Актуальность</w:t>
      </w:r>
    </w:p>
    <w:p w:rsidR="00676739" w:rsidRPr="00676739" w:rsidRDefault="00676739" w:rsidP="006767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739">
        <w:rPr>
          <w:rFonts w:ascii="Times New Roman" w:eastAsia="Calibri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676739" w:rsidRPr="00676739" w:rsidRDefault="00676739" w:rsidP="006767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6739" w:rsidRPr="00676739" w:rsidRDefault="00676739" w:rsidP="006767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6739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курса</w:t>
      </w:r>
    </w:p>
    <w:p w:rsidR="00676739" w:rsidRPr="00676739" w:rsidRDefault="00676739" w:rsidP="006767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самосознанием, общероссийским гражданским</w:t>
      </w:r>
    </w:p>
    <w:p w:rsidR="00676739" w:rsidRPr="00676739" w:rsidRDefault="00676739" w:rsidP="006767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сознанием, чувством патриотизма;</w:t>
      </w:r>
    </w:p>
    <w:p w:rsidR="00676739" w:rsidRPr="00676739" w:rsidRDefault="00676739" w:rsidP="006767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интеллектуальных и творческих способностей учащихся, необходимых ля успешной социализации и самореализации личности;</w:t>
      </w:r>
    </w:p>
    <w:p w:rsidR="00676739" w:rsidRPr="00676739" w:rsidRDefault="00676739" w:rsidP="006767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постижение учащимися вершинных произведений отечественной и мировой литературы, их чтение и анализ, освоенный на понимании образной природы</w:t>
      </w:r>
    </w:p>
    <w:p w:rsidR="00676739" w:rsidRPr="00676739" w:rsidRDefault="00676739" w:rsidP="006767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слова, опирающийся на принципы единства художественной формы и содержания, связи искусства с жизнью, историзма;</w:t>
      </w:r>
    </w:p>
    <w:p w:rsidR="00676739" w:rsidRPr="00676739" w:rsidRDefault="00676739" w:rsidP="006767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676739" w:rsidRPr="00676739" w:rsidRDefault="00676739" w:rsidP="006767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</w:t>
      </w:r>
    </w:p>
    <w:p w:rsidR="00676739" w:rsidRPr="00676739" w:rsidRDefault="00676739" w:rsidP="006767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текста, представление своих оценок и суждений по поводу прочитанного;</w:t>
      </w:r>
    </w:p>
    <w:p w:rsidR="00676739" w:rsidRPr="00676739" w:rsidRDefault="00676739" w:rsidP="006767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важнейшими </w:t>
      </w:r>
      <w:proofErr w:type="spellStart"/>
      <w:r w:rsidRPr="00676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67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</w:t>
      </w:r>
      <w:r w:rsidRPr="006767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библиографический поиск, находить и обрабатывать необходимую информацию из различных источников, включая Интернет и др.)</w:t>
      </w:r>
    </w:p>
    <w:p w:rsidR="00676739" w:rsidRPr="00676739" w:rsidRDefault="00676739" w:rsidP="006767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739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формировать представление учащихся о художественной литературе как искусстве    слова;</w:t>
      </w:r>
    </w:p>
    <w:p w:rsidR="00676739" w:rsidRPr="00676739" w:rsidRDefault="00676739" w:rsidP="006767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739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расширять читательский и культурный кругозор учащихся;</w:t>
      </w:r>
    </w:p>
    <w:p w:rsidR="00676739" w:rsidRPr="00676739" w:rsidRDefault="00676739" w:rsidP="006767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739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повышать качество чтения, уровень восприятия и глубину проникновения в художественный текст;</w:t>
      </w:r>
    </w:p>
    <w:p w:rsidR="00676739" w:rsidRPr="00676739" w:rsidRDefault="00676739" w:rsidP="006767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739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развивать устную и письменную речь учащихся, выразительное чтение.</w:t>
      </w:r>
    </w:p>
    <w:p w:rsidR="00676739" w:rsidRPr="00676739" w:rsidRDefault="00676739" w:rsidP="00676739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76739" w:rsidRPr="00676739" w:rsidRDefault="00676739" w:rsidP="006767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учебного предмета «Литература» в учебном плане </w:t>
      </w:r>
    </w:p>
    <w:p w:rsidR="00676739" w:rsidRPr="00676739" w:rsidRDefault="00676739" w:rsidP="006767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67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предмета отводится на уровне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классе </w:t>
      </w:r>
      <w:r w:rsidRPr="0067673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— 102 ч. 3 часа в неделю</w:t>
      </w:r>
      <w:r w:rsidRPr="006767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676739" w:rsidRDefault="00676739" w:rsidP="0067673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</w:t>
      </w:r>
      <w:r w:rsidRPr="003905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Содержание 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Литература</w:t>
      </w:r>
      <w:r w:rsidRPr="003905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9</w:t>
      </w:r>
      <w:r w:rsidRPr="0039059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класс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и её роль в духовной жизни человека.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Литература как искусство слова (углубление представлений). древнерусской литературе. Самобытный характер древнерусской литературы. Богатство и разнообразие жанров.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«Слово о полку Игореве».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«Слово...» как величайший памятник литературы Древней Руси. История открытия «Слова...».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«Слове...». «Золотое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слово» Святослава и основная идея произведения. Соединение языческой и христианской образности. Язык произведения. Переводы «Слова...».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РУССКОЙ ЛИТЕРАТУРЫ XVIII ВЕКА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русской литературы XVIII века. Гражданский пафос русского классицизма.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Васильевич Ломоносов.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Учёный, поэт, реформатор русского литературного языка и стиха.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ея</w:t>
      </w:r>
      <w:proofErr w:type="spellEnd"/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Величества государыни Императрицы </w:t>
      </w:r>
      <w:proofErr w:type="spellStart"/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Елисаветы</w:t>
      </w:r>
      <w:proofErr w:type="spellEnd"/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Петровны 1747 года».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Прославление родины, мира,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просвещения в произведениях Ломоносова.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Ода как жанр лирической поэзии.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Гавриил Романович Державин.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«Властителям и судиям».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несправедливости сильных мира сего. «Высокий» слог и ораторские, декламационные интонации.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«Памятник».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 Тема поэта и поэзии в творчестве Г. Р. Державина.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Николай Михайлович Карамзин.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«Бедная Лиза»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стихотворение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«Осень»</w:t>
      </w:r>
      <w:r w:rsidRPr="007A2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Сентиментализм (начальные представления).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РУССКОЙ ЛИТЕРАТУРЫ XIX ВЕКА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Василий Андреевич Жуковский.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«Море».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Романтический образ моря.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«Невыразимое».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выразимого. Возможности поэтического языка и трудности, встающие на пути поэта. Отношение романтика к слову.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«Светлана».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баллады в творчестве Жуковского: сюжет-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духа и христианской веры. Светлана — пленительный об раз русской девушки, сохранившей веру в Бога и не поддавшейся губительным чарам.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Баллада (развитие представлений).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Фольклоризм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(развитие представлений).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Сергеевич Грибоедов.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Комедия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«Горе от ума»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История создания, публикации и первых постановок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резонёр, предшественник «странного» человека в русской литературе. Своеобразие любовной интриги. Образ 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фамусовской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Москвы. Художественная функция вне сценических персонажей. Образность и афористичность языка. Мастерство драматурга в создании речевых характеристик действующих лиц. Конкретно-историческое и общечеловеческое в произведении. Необычность развязки, смысл финала комедии. Критика о пьесе Грибоедова.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Сергеевич Пушкин.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 Чаадаеву», «К морю», «Пророк», «Анчар», «На холмах Грузии лежит ночная мгла...», «Я вас любил; любовь ещё, быть может...», «Бесы», «Я памятник себе воздвиг нерукотворный...», «Два чувства дивно близки нам...»</w:t>
      </w:r>
      <w:r w:rsidRPr="007A2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тем, жанров, мотивов лирики Пушкина. Мотивы дружбы, прочного союза друзей. Одухотворённость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Особенности ритмики, метрики и строфики пушкинской поэзии.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«Евгений Онегин».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 содержания. «Евгений Онегин» — роман в стихах. Творческая история. Образы главных героев. Основная сюжетная линия и лирические отступления. 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Онегинская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«Моцарт и Сальери».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«гения и злодейства». Трагедийное начало «Моцарта и Сальери». Два типа мировосприятия, олицетворённые в двух персонажах пьесы. Отражение их нравственных позиций в сфере творчества.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Юрьевич Лермонтов.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«Герой нашего времени».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композиции. Печорин — «самый любопытный предмет своих наблюдений» (В. Г. Белинский). Печорин и Максим 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Максимыч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Печорин и доктор Вернер. </w:t>
      </w:r>
      <w:proofErr w:type="spellStart"/>
      <w:proofErr w:type="gram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Печо-рин</w:t>
      </w:r>
      <w:proofErr w:type="spellEnd"/>
      <w:proofErr w:type="gram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Грушницкий. Печорин и Вера. Печорин и Мери. Печорин и «ундина». Повесть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«Фаталист»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её философско-композиционное значение. Споры о романтизме и реализме романа. Поэзия Лермонтова и «Герой нашего времени» в критике В. Г. Белинского. Основные мотивы лирики.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«Смерть Поэта», «Парус»,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«И скучно и грустно», «Дума», «Поэт», «Родина», «Пророк», «Нет, не тебя так пылко я люблю...», «Нет, я не Байрон, я другой...», «Расстались мы, но твой портрет...», «Есть речи — значенье...», «Предсказание», «Молитва», «Нищий».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мотивы, образы и настроения поэзии Лермонтова. Чувство трагического одиночества. Любовь как страсть, приносящая страдания. Чистота и красота поэзии как заповедные святыни сердца.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Трагическая судьба поэта и человека в бездуховном мире. Характер лирического героя 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лермонтовской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поэзии. Тема родины, поэта и поэзии.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Николай Васильевич Гоголь.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«Мёртвые души».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создания. Смысл названия поэмы. Система образов. Мёртвые и живые души. Чичиков — «приобретатель», новый герой эпохи.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незавершённости поэмы. Чичиков как антигерой. Эволюция Чичикова и Плюшкина в замысле поэмы. Эволюция образа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— от сатирика к пророку и проповеднику. Поэма в оценках Белинского. Ответ Гоголя на критику Белинского.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издёвка, беззлобное 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комикование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дружеский смех (развитие представлений).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Фёдор Михайлович Достоевский.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«Белые ночи».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Повесть (развитие понятия). Психологизм литературы (развитие представлений).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 Павлович Чехов.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«Тоска», «Смерть чиновника».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Истинные и ложные ценности героев рассказа.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«Смерть чиновника». Эволюция образа «маленького человека» в русской литературе XIX века. Чеховское отношение к «маленькому человеку». Боль и негодование автора. «Тоска». Тема одиночества человека в многолюдном городе.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литературы. Развитие представлений о жанровых особенностях </w:t>
      </w:r>
      <w:proofErr w:type="gram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рассказа._</w:t>
      </w:r>
      <w:proofErr w:type="gram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разнообразие жанров и направлений русской литературы XX века.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русской прозы XX века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разнообразии видов и жанров прозаических произведений XX века, о ведущих прозаиках России.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Иван Алексеевич Бунин.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«Тёмные аллеи».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Печальная история любви людей из разных социальных слоёв. «Поэзия» и «проза» русской усадьбы. Лиризм повествования.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Психологизм литературы (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представлений). Роль художественной детали в характеристике героя.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Афанасьевич Булгаков.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«Собачье сердце»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шариковщины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швондерства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Поэтика Булгакова-сатирика. Приём гротеска в повести.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Художественная условность, фантастика, сатира (развитие понятий).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Александрович Шолохов.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Рассказ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«Судьба человека»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Смысл названия рассказа. Судьба родины и судьба человека. Композиция рассказа. Образ Андрея Соколова, простого человека, воина и труженика. Тема военного подвига, непобедимости человека. Автор и рассказчик в произведении. Сказовая манера повествования. Значение картины весенней 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раскрытия идеи рассказа. Широта типизации.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Реализм в художественной литературе. Реалистическая типизация (углубление понятия).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Исаевич Солженицын.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Матрёнин</w:t>
      </w:r>
      <w:proofErr w:type="spellEnd"/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двор»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 праведницы. Трагизм судьбы героини. Жизненная основа притчи.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Притча (углубление понятия).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русской поэзии XX века </w:t>
      </w:r>
      <w:r w:rsidRPr="007A2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(обзор)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обзор. Многообразие направлений, жанров, видов лирической поэзии. Вершинные явления русской поэзии XX века.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Штрихи к портретам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Александрович Блок.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поэте.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«Ветер принёс издалёка...», «О, весна без конца и без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краю...», «О, я хочу безумно жить...», цикл «Родина».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Вы-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сокие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идеалы и предчувствие перемен. Трагедия поэта в «страшном мире». Глубокое, проникновенное чувство родины. Образы и ритмы поэта. Образ родины в поэзии Блока.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Сергей Александрович Есенин.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«Вот уже вечер...», «</w:t>
      </w:r>
      <w:proofErr w:type="spellStart"/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He</w:t>
      </w:r>
      <w:proofErr w:type="spellEnd"/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жалею, не зову, не плачу...», «Край ты мой заброшенный...», «Гой ты, Русь моя </w:t>
      </w:r>
      <w:proofErr w:type="gramStart"/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род- </w:t>
      </w:r>
      <w:proofErr w:type="spellStart"/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ная</w:t>
      </w:r>
      <w:proofErr w:type="spellEnd"/>
      <w:proofErr w:type="gramEnd"/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...», «Нивы сжаты, рощи голы...», «Разбуди меня завтра рано...», «Отговорила роща золотая...».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Народно-песенная основа произведений поэта. Сквозные образы в лирике Есенина.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России. Олицетворение как основной художественный приём.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метафор и сравнений.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Владимир Владимирович Маяковский.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«Послушайте!», «А вы могли бы?», «Люблю» </w:t>
      </w:r>
      <w:r w:rsidRPr="007A2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(отрывок).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Новаторство Маяковского-поэта. Своеобразие стиха, ритма, словотворчества. Маяковский о труде поэта.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Марина Ивановна Цветаева.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поэте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«Идёшь, на меня похожий...», «Бабушке», «Мне нравится, что вы больны не мной...», «Стихи к Блоку», «Откуда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такая нежность?..», «Родина», «Стихи о Москве».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Николай Алексеевич Заболоцкий.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поэте.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не ищу гармонии в природе...», «Где-то в поле возле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Магадана...», «Можжевеловый куст», «О красоте человеческих лиц», «Завещание».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о человеке и природе. Философская глубина обобщений поэта-мыслителя.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Анна Андреевна Ахматова.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Стихотворные произведения из книг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«Чётки», «Белая стая», «Пушкин», «Подорожник», «ANNO DOMINI», «Тростник», «Ветер войны»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Трагические интонации в любовной лирике Ахматовой. Стихотворения о любви, о поэте и поэзии.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Борис Леонидович Пастернак.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«Красавица моя, вся стать...», «Перемена», «Весна в лесу», «Во всём мне хочется дойти...», «Быть знаменитым некрасиво...».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Философская глубина лирики Б. Пастернака.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Одухотворённая предметность 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пастернаковской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поэзии. Приобщение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вечных тем к современности в стихах о природе и любви.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</w:t>
      </w:r>
      <w:proofErr w:type="spellStart"/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Трифонович</w:t>
      </w:r>
      <w:proofErr w:type="spellEnd"/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Твардовский.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«Урожай», «Весенние строчки», «Я убит подо Ржевом».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о родине, о природе. Интонация и стиль стихотворений.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о </w:t>
      </w:r>
      <w:proofErr w:type="gram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л и т е р а т у р ы. Силлабо-тоническая и тоническая системы стихосложения (углубление представлений).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И РОМАНСЫ НА СТИХИ ПОЭТОВ XIX—XX ВЕКОВ </w:t>
      </w:r>
      <w:r w:rsidRPr="007A2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(обзор)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А. С. Пушкин.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«Певец»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М. Ю. Лермонтов.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«Отчего»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А. Соллогуб.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«Серенада» </w:t>
      </w:r>
      <w:r w:rsidRPr="007A2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(«Закинув плащ, с гитарой под рукою...»)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Н. А. Некрасов.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«Тройка» </w:t>
      </w:r>
      <w:r w:rsidRPr="007A2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(«Что ты жадно глядишь на дорогу...»)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Е. А. Баратынский.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«Разуверение»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Ф. И. Тютчев.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«К. Б.» </w:t>
      </w:r>
      <w:r w:rsidRPr="007A2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(«Я встретил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2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вас — и всё былое...»)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К. Толстой.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«Средь шумного бала, случайно...»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А. А. Фет.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тебе ничего не скажу...»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А. А. Сурков.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«Бьётся в тесной печурке огонь...»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К. М. Симонов.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«Жди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меня, и я вернусь...»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Н. А. Заболоцкий. </w:t>
      </w: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«Признание»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Романсы и песни как синтетический жанр, выражающий переживания,</w:t>
      </w: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мысли, настроения человека. 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ЗАРУБЕЖНОЙ ЛИТЕРАТУРЫ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Античная лирика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Гораций.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«Я воздвиг памятник...».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Поэтическое творчество в системе человеческого бытия. Мысль о поэтических заслугах — знакомство римлян с греческими лириками. Традиции античной оды в творчестве Державина и Пушкина.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Данте Алигьери.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«Божественная комедия» </w:t>
      </w:r>
      <w:r w:rsidRPr="007A2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(фрагменты)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сотворённого земным человеком).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Уильям Шекспир.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жизни и творчестве Шекспира. Характеристика гуманизма эпохи Возрождения.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«Гамлет»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(обзор с чтением отдельных сцен по выбору учителя, </w:t>
      </w:r>
      <w:proofErr w:type="gram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монологи Гамлета из сцены пятой (1-й акт), сцены первой (3-й акт), сцены четвёртой (4-й акт). «Гамлет» — «пьеса на все века» (А. </w:t>
      </w:r>
      <w:proofErr w:type="spell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Аникст</w:t>
      </w:r>
      <w:proofErr w:type="spell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Трагедия как драматический жанр (углубление понятия).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Иоганн Вольфганг Гёте.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жизни и творчестве Гёте. Характеристика особенностей эпохи Просвещения.</w:t>
      </w:r>
    </w:p>
    <w:p w:rsidR="00676739" w:rsidRPr="007A2D97" w:rsidRDefault="00676739" w:rsidP="0067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«Фауст» </w:t>
      </w: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(обзор с чтением отдельных сцен по выбору учителя, </w:t>
      </w:r>
      <w:proofErr w:type="gramStart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«Пролог на небесах», «У городских ворот», «Кабинет Фауста», «Сад», «Ночь. Улица перед домом Гретхен», «Тюрьма», последний монолог Фауста из второй части трагедии). 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</w:t>
      </w:r>
    </w:p>
    <w:p w:rsidR="00676739" w:rsidRDefault="00676739" w:rsidP="0067673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A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смысл великой трагедии — «Лишь тот достоин жизни и свободы, кто каждый день идёт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Гёте и русская литература.            </w:t>
      </w:r>
    </w:p>
    <w:p w:rsidR="00A46B23" w:rsidRDefault="00A46B23" w:rsidP="00A46B2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6B23" w:rsidRPr="00676739" w:rsidRDefault="00A46B23" w:rsidP="00676739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7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результаты освоения обучающимися </w:t>
      </w:r>
    </w:p>
    <w:p w:rsidR="00A46B23" w:rsidRPr="00400810" w:rsidRDefault="00A46B23" w:rsidP="00A46B23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</w:t>
      </w:r>
      <w:r w:rsidRPr="00400810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</w:t>
      </w:r>
    </w:p>
    <w:p w:rsidR="00A46B23" w:rsidRPr="005C2BD6" w:rsidRDefault="00A46B23" w:rsidP="00A46B2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C2BD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Личностные результаты</w:t>
      </w:r>
    </w:p>
    <w:p w:rsidR="00A46B23" w:rsidRPr="00B43034" w:rsidRDefault="00A46B23" w:rsidP="00A46B23">
      <w:pPr>
        <w:spacing w:after="60"/>
        <w:ind w:firstLine="709"/>
        <w:jc w:val="both"/>
        <w:rPr>
          <w:rStyle w:val="dash041e005f0431005f044b005f0447005f043d005f044b005f0439005f005fchar1char1"/>
        </w:rPr>
      </w:pPr>
      <w:r w:rsidRPr="00B43034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</w:t>
      </w:r>
      <w:proofErr w:type="gramStart"/>
      <w:r w:rsidRPr="00B43034">
        <w:rPr>
          <w:rStyle w:val="dash041e005f0431005f044b005f0447005f043d005f044b005f0439005f005fchar1char1"/>
        </w:rPr>
        <w:t>России,  чувство</w:t>
      </w:r>
      <w:proofErr w:type="gramEnd"/>
      <w:r w:rsidRPr="00B43034">
        <w:rPr>
          <w:rStyle w:val="dash041e005f0431005f044b005f0447005f043d005f044b005f0439005f005fchar1char1"/>
        </w:rPr>
        <w:t xml:space="preserve">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B43034">
        <w:rPr>
          <w:rStyle w:val="dash041e005f0431005f044b005f0447005f043d005f044b005f0439005f005fchar1char1"/>
        </w:rPr>
        <w:t>интериоризация</w:t>
      </w:r>
      <w:proofErr w:type="spellEnd"/>
      <w:r w:rsidRPr="00B43034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A46B23" w:rsidRPr="00A46B23" w:rsidRDefault="00A46B23" w:rsidP="00A46B23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B23">
        <w:rPr>
          <w:rFonts w:ascii="Times New Roman" w:eastAsia="Calibri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46B23" w:rsidRPr="00A46B23" w:rsidRDefault="00A46B23" w:rsidP="00A46B23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A46B2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46B2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46B23">
        <w:rPr>
          <w:rFonts w:ascii="Times New Roman" w:eastAsia="Calibri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46B23" w:rsidRPr="00A46B23" w:rsidRDefault="00A46B23" w:rsidP="00A46B23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46B23">
        <w:rPr>
          <w:rFonts w:ascii="Times New Roman" w:eastAsia="Calibri" w:hAnsi="Times New Roman" w:cs="Times New Roman"/>
          <w:sz w:val="24"/>
          <w:szCs w:val="24"/>
        </w:rPr>
        <w:t xml:space="preserve">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A46B23">
        <w:rPr>
          <w:rFonts w:ascii="Times New Roman" w:eastAsia="Calibri" w:hAnsi="Times New Roman" w:cs="Times New Roman"/>
          <w:sz w:val="24"/>
          <w:szCs w:val="24"/>
        </w:rPr>
        <w:t>конвенционирования</w:t>
      </w:r>
      <w:proofErr w:type="spellEnd"/>
      <w:r w:rsidRPr="00A46B23">
        <w:rPr>
          <w:rFonts w:ascii="Times New Roman" w:eastAsia="Calibri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 </w:t>
      </w:r>
    </w:p>
    <w:p w:rsidR="00676739" w:rsidRPr="00676739" w:rsidRDefault="00A46B23" w:rsidP="00676739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46B23">
        <w:rPr>
          <w:rFonts w:ascii="Times New Roman" w:eastAsia="Calibri" w:hAnsi="Times New Roman" w:cs="Times New Roman"/>
          <w:sz w:val="24"/>
          <w:szCs w:val="24"/>
        </w:rPr>
        <w:t xml:space="preserve">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A46B2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46B23">
        <w:rPr>
          <w:rFonts w:ascii="Times New Roman" w:eastAsia="Calibri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A46B2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46B23">
        <w:rPr>
          <w:rFonts w:ascii="Times New Roman" w:eastAsia="Calibri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</w:t>
      </w:r>
      <w:r w:rsidR="00676739">
        <w:rPr>
          <w:rFonts w:ascii="Times New Roman" w:eastAsia="Calibri" w:hAnsi="Times New Roman" w:cs="Times New Roman"/>
          <w:sz w:val="24"/>
          <w:szCs w:val="24"/>
        </w:rPr>
        <w:t>ачимой ценности)</w:t>
      </w:r>
    </w:p>
    <w:p w:rsidR="00A46B23" w:rsidRPr="00A46B23" w:rsidRDefault="00A46B23" w:rsidP="00676739">
      <w:pPr>
        <w:pStyle w:val="2"/>
        <w:spacing w:after="60"/>
        <w:ind w:left="36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proofErr w:type="spellStart"/>
      <w:r w:rsidRPr="00A46B23">
        <w:rPr>
          <w:rFonts w:ascii="Times New Roman" w:hAnsi="Times New Roman" w:cs="Times New Roman"/>
          <w:color w:val="auto"/>
          <w:sz w:val="24"/>
          <w:szCs w:val="24"/>
          <w:u w:val="single"/>
        </w:rPr>
        <w:t>Метапредметные</w:t>
      </w:r>
      <w:proofErr w:type="spellEnd"/>
      <w:r w:rsidRPr="00A46B2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результаты </w:t>
      </w:r>
    </w:p>
    <w:p w:rsidR="00A46B23" w:rsidRPr="00B43034" w:rsidRDefault="00A46B23" w:rsidP="00A46B23">
      <w:pPr>
        <w:spacing w:after="6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B4303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B43034">
        <w:rPr>
          <w:rFonts w:ascii="Times New Roman" w:hAnsi="Times New Roman"/>
          <w:sz w:val="24"/>
          <w:szCs w:val="24"/>
        </w:rPr>
        <w:t xml:space="preserve"> результаты включают освоенные </w:t>
      </w:r>
      <w:proofErr w:type="spellStart"/>
      <w:r w:rsidRPr="00B43034">
        <w:rPr>
          <w:rFonts w:ascii="Times New Roman" w:hAnsi="Times New Roman"/>
          <w:sz w:val="24"/>
          <w:szCs w:val="24"/>
        </w:rPr>
        <w:t>обучающимисямежпредметные</w:t>
      </w:r>
      <w:proofErr w:type="spellEnd"/>
      <w:r w:rsidRPr="00B43034">
        <w:rPr>
          <w:rFonts w:ascii="Times New Roman" w:hAnsi="Times New Roman"/>
          <w:sz w:val="24"/>
          <w:szCs w:val="24"/>
        </w:rPr>
        <w:t xml:space="preserve"> понятия и универсальные учебные </w:t>
      </w:r>
      <w:proofErr w:type="spellStart"/>
      <w:r w:rsidRPr="00B43034">
        <w:rPr>
          <w:rFonts w:ascii="Times New Roman" w:hAnsi="Times New Roman"/>
          <w:sz w:val="24"/>
          <w:szCs w:val="24"/>
        </w:rPr>
        <w:t>действия</w:t>
      </w:r>
      <w:proofErr w:type="spellEnd"/>
      <w:r w:rsidRPr="00B43034">
        <w:rPr>
          <w:rFonts w:ascii="Times New Roman" w:hAnsi="Times New Roman"/>
          <w:sz w:val="24"/>
          <w:szCs w:val="24"/>
        </w:rPr>
        <w:t xml:space="preserve"> (регулятивные, познавательные, коммуникативные).</w:t>
      </w:r>
    </w:p>
    <w:p w:rsidR="00A46B23" w:rsidRPr="00B43034" w:rsidRDefault="00A46B23" w:rsidP="00A46B23">
      <w:pPr>
        <w:spacing w:after="60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43034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B43034">
        <w:rPr>
          <w:rFonts w:ascii="Times New Roman" w:hAnsi="Times New Roman"/>
          <w:b/>
          <w:sz w:val="24"/>
          <w:szCs w:val="24"/>
        </w:rPr>
        <w:t xml:space="preserve"> понятия</w:t>
      </w:r>
    </w:p>
    <w:p w:rsidR="00A46B23" w:rsidRPr="00B43034" w:rsidRDefault="00A46B23" w:rsidP="00A46B23">
      <w:pPr>
        <w:spacing w:after="60"/>
        <w:jc w:val="both"/>
        <w:rPr>
          <w:rFonts w:ascii="Times New Roman" w:eastAsia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Условием формирования </w:t>
      </w:r>
      <w:proofErr w:type="spellStart"/>
      <w:r w:rsidRPr="00B43034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B43034">
        <w:rPr>
          <w:rFonts w:ascii="Times New Roman" w:hAnsi="Times New Roman"/>
          <w:sz w:val="24"/>
          <w:szCs w:val="24"/>
        </w:rPr>
        <w:t xml:space="preserve"> понятий, таких, как система, </w:t>
      </w:r>
      <w:r w:rsidRPr="00B43034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 w:rsidRPr="00B43034">
        <w:rPr>
          <w:rFonts w:ascii="Times New Roman" w:hAnsi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</w:t>
      </w:r>
      <w:proofErr w:type="gramStart"/>
      <w:r w:rsidRPr="00B43034">
        <w:rPr>
          <w:rFonts w:ascii="Times New Roman" w:hAnsi="Times New Roman"/>
          <w:sz w:val="24"/>
          <w:szCs w:val="24"/>
        </w:rPr>
        <w:t>участие  в</w:t>
      </w:r>
      <w:proofErr w:type="gramEnd"/>
      <w:r w:rsidRPr="00B43034">
        <w:rPr>
          <w:rFonts w:ascii="Times New Roman" w:hAnsi="Times New Roman"/>
          <w:sz w:val="24"/>
          <w:szCs w:val="24"/>
        </w:rPr>
        <w:t xml:space="preserve"> </w:t>
      </w:r>
      <w:r w:rsidRPr="00B43034">
        <w:rPr>
          <w:rFonts w:ascii="Times New Roman" w:hAnsi="Times New Roman"/>
          <w:sz w:val="24"/>
          <w:szCs w:val="24"/>
        </w:rPr>
        <w:lastRenderedPageBreak/>
        <w:t xml:space="preserve">проектной деятельности. В основной школе на всех предметах будет продолжена работа по формированию и развитию </w:t>
      </w:r>
      <w:r w:rsidRPr="00B43034"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 w:rsidRPr="00B43034">
        <w:rPr>
          <w:rFonts w:ascii="Times New Roman" w:hAnsi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A46B23" w:rsidRPr="00B43034" w:rsidRDefault="00A46B23" w:rsidP="00A46B23">
      <w:pPr>
        <w:spacing w:after="6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При изучении учебных предметов обучающиеся усовершенствуют приобретенные на первом уровне </w:t>
      </w:r>
      <w:r w:rsidRPr="00B43034"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 w:rsidRPr="00B43034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A46B23" w:rsidRPr="00B43034" w:rsidRDefault="00A46B23" w:rsidP="00A46B23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A46B23" w:rsidRPr="00B43034" w:rsidRDefault="00A46B23" w:rsidP="00A46B23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A46B23" w:rsidRPr="00B43034" w:rsidRDefault="00A46B23" w:rsidP="00A46B23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A46B23" w:rsidRPr="00B43034" w:rsidRDefault="00A46B23" w:rsidP="00A46B23">
      <w:pPr>
        <w:suppressAutoHyphens/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B43034">
        <w:rPr>
          <w:rFonts w:ascii="Times New Roman" w:hAnsi="Times New Roman"/>
          <w:sz w:val="24"/>
          <w:szCs w:val="24"/>
        </w:rPr>
        <w:t>изучения всех учебных предметов</w:t>
      </w:r>
      <w:proofErr w:type="gramEnd"/>
      <w:r w:rsidRPr="00B43034">
        <w:rPr>
          <w:rFonts w:ascii="Times New Roman" w:hAnsi="Times New Roman"/>
          <w:sz w:val="24"/>
          <w:szCs w:val="24"/>
        </w:rPr>
        <w:t xml:space="preserve"> обучающиеся </w:t>
      </w:r>
      <w:r w:rsidRPr="00B43034">
        <w:rPr>
          <w:rFonts w:ascii="Times New Roman" w:hAnsi="Times New Roman"/>
          <w:b/>
          <w:sz w:val="24"/>
          <w:szCs w:val="24"/>
        </w:rPr>
        <w:t>приобретут опыт проектной деятельности</w:t>
      </w:r>
      <w:r w:rsidRPr="00B43034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A46B23" w:rsidRPr="00B43034" w:rsidRDefault="00A46B23" w:rsidP="00A46B23">
      <w:pPr>
        <w:suppressAutoHyphens/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Перечень ключевых </w:t>
      </w:r>
      <w:proofErr w:type="spellStart"/>
      <w:r w:rsidRPr="00B43034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B43034">
        <w:rPr>
          <w:rFonts w:ascii="Times New Roman" w:hAnsi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A46B23" w:rsidRPr="00B43034" w:rsidRDefault="00A46B23" w:rsidP="00A46B23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A46B23" w:rsidRPr="00B43034" w:rsidRDefault="00A46B23" w:rsidP="00A46B23">
      <w:pPr>
        <w:spacing w:after="6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A46B23" w:rsidRPr="00B43034" w:rsidRDefault="00A46B23" w:rsidP="00A46B23">
      <w:pPr>
        <w:widowControl w:val="0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lastRenderedPageBreak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46B23" w:rsidRPr="00B43034" w:rsidRDefault="00A46B23" w:rsidP="00A46B23">
      <w:pPr>
        <w:widowControl w:val="0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46B23" w:rsidRPr="00B43034" w:rsidRDefault="00A46B23" w:rsidP="00A46B23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A46B23" w:rsidRPr="00B43034" w:rsidRDefault="00A46B23" w:rsidP="00A46B23">
      <w:pPr>
        <w:widowControl w:val="0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A46B23" w:rsidRPr="00B43034" w:rsidRDefault="00A46B23" w:rsidP="00A46B23">
      <w:pPr>
        <w:widowControl w:val="0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</w:t>
      </w:r>
      <w:r w:rsidRPr="00B43034">
        <w:rPr>
          <w:rFonts w:ascii="Times New Roman" w:hAnsi="Times New Roman"/>
          <w:sz w:val="24"/>
          <w:szCs w:val="24"/>
        </w:rPr>
        <w:lastRenderedPageBreak/>
        <w:t>возможности ее решения.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A46B23" w:rsidRPr="00B43034" w:rsidRDefault="00A46B23" w:rsidP="00A46B23">
      <w:pPr>
        <w:widowControl w:val="0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A46B23" w:rsidRPr="00B43034" w:rsidRDefault="00A46B23" w:rsidP="00A46B23">
      <w:pPr>
        <w:spacing w:after="6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A46B23" w:rsidRPr="00B43034" w:rsidRDefault="00A46B23" w:rsidP="00A46B23">
      <w:pPr>
        <w:widowControl w:val="0"/>
        <w:tabs>
          <w:tab w:val="left" w:pos="1134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43034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выделять общий признак двух или нескольких </w:t>
      </w:r>
      <w:proofErr w:type="gramStart"/>
      <w:r w:rsidRPr="00B43034">
        <w:rPr>
          <w:rFonts w:ascii="Times New Roman" w:hAnsi="Times New Roman"/>
          <w:sz w:val="24"/>
          <w:szCs w:val="24"/>
        </w:rPr>
        <w:t>предметов</w:t>
      </w:r>
      <w:proofErr w:type="gramEnd"/>
      <w:r w:rsidRPr="00B43034">
        <w:rPr>
          <w:rFonts w:ascii="Times New Roman" w:hAnsi="Times New Roman"/>
          <w:sz w:val="24"/>
          <w:szCs w:val="24"/>
        </w:rPr>
        <w:t xml:space="preserve"> или явлений и объяснять их сходство;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lastRenderedPageBreak/>
        <w:t>строить рассуждение от общих закономерностей к частным явлениям и от частных явлений к общим закономерностям;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3034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B43034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46B23" w:rsidRPr="00B43034" w:rsidRDefault="00A46B23" w:rsidP="00A46B23">
      <w:pPr>
        <w:widowControl w:val="0"/>
        <w:tabs>
          <w:tab w:val="left" w:pos="1134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43034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46B23" w:rsidRPr="00B43034" w:rsidRDefault="00A46B23" w:rsidP="00A46B23">
      <w:pPr>
        <w:widowControl w:val="0"/>
        <w:tabs>
          <w:tab w:val="left" w:pos="1134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43034"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lastRenderedPageBreak/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B43034">
        <w:rPr>
          <w:rFonts w:ascii="Times New Roman" w:hAnsi="Times New Roman"/>
          <w:sz w:val="24"/>
          <w:szCs w:val="24"/>
        </w:rPr>
        <w:t>non-fiction</w:t>
      </w:r>
      <w:proofErr w:type="spellEnd"/>
      <w:r w:rsidRPr="00B43034">
        <w:rPr>
          <w:rFonts w:ascii="Times New Roman" w:hAnsi="Times New Roman"/>
          <w:sz w:val="24"/>
          <w:szCs w:val="24"/>
        </w:rPr>
        <w:t>);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A46B23" w:rsidRPr="00B43034" w:rsidRDefault="00A46B23" w:rsidP="00A46B23">
      <w:pPr>
        <w:widowControl w:val="0"/>
        <w:tabs>
          <w:tab w:val="left" w:pos="1134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43034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A46B23" w:rsidRPr="00B43034" w:rsidRDefault="00A46B23" w:rsidP="00A46B23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43034">
        <w:rPr>
          <w:rFonts w:ascii="Times New Roman" w:hAnsi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A46B23" w:rsidRPr="00B43034" w:rsidRDefault="00A46B23" w:rsidP="00A46B23">
      <w:pPr>
        <w:pStyle w:val="a4"/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</w:rPr>
      </w:pPr>
      <w:r w:rsidRPr="00B43034"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A46B23" w:rsidRPr="00B43034" w:rsidRDefault="00A46B23" w:rsidP="00A46B23">
      <w:pPr>
        <w:pStyle w:val="a4"/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</w:rPr>
      </w:pPr>
      <w:r w:rsidRPr="00B43034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A46B23" w:rsidRPr="00B43034" w:rsidRDefault="00A46B23" w:rsidP="00A46B23">
      <w:pPr>
        <w:pStyle w:val="a4"/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</w:rPr>
      </w:pPr>
      <w:r w:rsidRPr="00B43034"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A46B23" w:rsidRPr="00B43034" w:rsidRDefault="00A46B23" w:rsidP="00A46B23">
      <w:pPr>
        <w:tabs>
          <w:tab w:val="left" w:pos="993"/>
        </w:tabs>
        <w:spacing w:after="6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A46B23" w:rsidRPr="00A46B23" w:rsidRDefault="00A46B23" w:rsidP="00A46B23">
      <w:pPr>
        <w:widowControl w:val="0"/>
        <w:tabs>
          <w:tab w:val="left" w:pos="426"/>
        </w:tabs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A46B23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договариваться о правилах и вопросах для обсуждения в соответствии с </w:t>
      </w:r>
      <w:r w:rsidRPr="00B43034">
        <w:rPr>
          <w:rFonts w:ascii="Times New Roman" w:hAnsi="Times New Roman"/>
          <w:sz w:val="24"/>
          <w:szCs w:val="24"/>
        </w:rPr>
        <w:lastRenderedPageBreak/>
        <w:t>поставленной перед группой задачей;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46B23" w:rsidRPr="00B43034" w:rsidRDefault="00A46B23" w:rsidP="00A46B23">
      <w:pPr>
        <w:widowControl w:val="0"/>
        <w:numPr>
          <w:ilvl w:val="0"/>
          <w:numId w:val="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46B23" w:rsidRPr="00B43034" w:rsidRDefault="00A46B23" w:rsidP="00A46B23">
      <w:pPr>
        <w:widowControl w:val="0"/>
        <w:tabs>
          <w:tab w:val="left" w:pos="142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43034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46B23" w:rsidRPr="00B43034" w:rsidRDefault="00A46B23" w:rsidP="00A46B23">
      <w:pPr>
        <w:widowControl w:val="0"/>
        <w:tabs>
          <w:tab w:val="left" w:pos="993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43034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A46B23" w:rsidRPr="00B43034" w:rsidRDefault="00A46B23" w:rsidP="00A46B23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46B23" w:rsidRPr="00B43034" w:rsidRDefault="00A46B23" w:rsidP="00A46B23">
      <w:pPr>
        <w:rPr>
          <w:rFonts w:ascii="Times New Roman" w:hAnsi="Times New Roman"/>
          <w:sz w:val="24"/>
          <w:szCs w:val="24"/>
        </w:rPr>
      </w:pPr>
    </w:p>
    <w:p w:rsidR="00A46B23" w:rsidRPr="00A46B23" w:rsidRDefault="00A46B23" w:rsidP="00676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46B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 xml:space="preserve">Предметные </w:t>
      </w:r>
      <w:proofErr w:type="gramStart"/>
      <w:r w:rsidRPr="00A46B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результаты  освоения</w:t>
      </w:r>
      <w:proofErr w:type="gramEnd"/>
      <w:r w:rsidRPr="00A46B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Литература</w:t>
      </w:r>
      <w:r w:rsidRPr="00A46B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» </w:t>
      </w:r>
      <w:r w:rsidR="0039059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</w:t>
      </w:r>
      <w:r w:rsidRPr="00A46B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класс</w:t>
      </w:r>
    </w:p>
    <w:p w:rsidR="006F393D" w:rsidRPr="00B43034" w:rsidRDefault="006F393D" w:rsidP="006F393D">
      <w:pPr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</w:t>
      </w:r>
      <w:r w:rsidRPr="00B43034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B43034">
        <w:rPr>
          <w:rFonts w:ascii="Times New Roman" w:hAnsi="Times New Roman"/>
          <w:sz w:val="24"/>
          <w:szCs w:val="24"/>
        </w:rPr>
        <w:t xml:space="preserve"> изучения предмета «Литература» являются:</w:t>
      </w:r>
    </w:p>
    <w:p w:rsidR="006F393D" w:rsidRPr="00B43034" w:rsidRDefault="006F393D" w:rsidP="006F393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6F393D" w:rsidRPr="00B43034" w:rsidRDefault="006F393D" w:rsidP="006F393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6F393D" w:rsidRPr="00B43034" w:rsidRDefault="006F393D" w:rsidP="006F39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6F393D" w:rsidRPr="00B43034" w:rsidRDefault="006F393D" w:rsidP="006F39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6F393D" w:rsidRPr="00B43034" w:rsidRDefault="006F393D" w:rsidP="006F39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6F393D" w:rsidRPr="00B43034" w:rsidRDefault="006F393D" w:rsidP="006F39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6F393D" w:rsidRPr="00B43034" w:rsidRDefault="006F393D" w:rsidP="006F393D">
      <w:pPr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При оценке предметных результатов обучения литературе следует учитывать </w:t>
      </w:r>
      <w:r w:rsidRPr="00B43034">
        <w:rPr>
          <w:rFonts w:ascii="Times New Roman" w:hAnsi="Times New Roman"/>
          <w:b/>
          <w:sz w:val="24"/>
          <w:szCs w:val="24"/>
        </w:rPr>
        <w:t>и читательск</w:t>
      </w:r>
      <w:r w:rsidR="00676739">
        <w:rPr>
          <w:rFonts w:ascii="Times New Roman" w:hAnsi="Times New Roman"/>
          <w:b/>
          <w:sz w:val="24"/>
          <w:szCs w:val="24"/>
        </w:rPr>
        <w:t>ую</w:t>
      </w:r>
      <w:r w:rsidRPr="00B43034">
        <w:rPr>
          <w:rFonts w:ascii="Times New Roman" w:hAnsi="Times New Roman"/>
          <w:b/>
          <w:sz w:val="24"/>
          <w:szCs w:val="24"/>
        </w:rPr>
        <w:t xml:space="preserve"> культур</w:t>
      </w:r>
      <w:r w:rsidR="00676739">
        <w:rPr>
          <w:rFonts w:ascii="Times New Roman" w:hAnsi="Times New Roman"/>
          <w:b/>
          <w:sz w:val="24"/>
          <w:szCs w:val="24"/>
        </w:rPr>
        <w:t>у</w:t>
      </w:r>
      <w:r w:rsidR="00676739">
        <w:rPr>
          <w:rFonts w:ascii="Times New Roman" w:hAnsi="Times New Roman"/>
          <w:sz w:val="24"/>
          <w:szCs w:val="24"/>
        </w:rPr>
        <w:t xml:space="preserve"> выпускника. Она</w:t>
      </w:r>
      <w:r w:rsidR="0039059E" w:rsidRPr="0039059E">
        <w:rPr>
          <w:rFonts w:ascii="Times New Roman" w:hAnsi="Times New Roman"/>
          <w:b/>
          <w:sz w:val="24"/>
          <w:szCs w:val="24"/>
        </w:rPr>
        <w:t xml:space="preserve"> </w:t>
      </w:r>
      <w:r w:rsidRPr="00B43034">
        <w:rPr>
          <w:rFonts w:ascii="Times New Roman" w:hAnsi="Times New Roman"/>
          <w:sz w:val="24"/>
          <w:szCs w:val="24"/>
        </w:rPr>
        <w:t xml:space="preserve">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B43034">
        <w:rPr>
          <w:rFonts w:ascii="Times New Roman" w:hAnsi="Times New Roman"/>
          <w:bCs/>
          <w:iCs/>
          <w:sz w:val="24"/>
          <w:szCs w:val="24"/>
        </w:rPr>
        <w:t>сумеет интерпретировать художественный смысл произведения</w:t>
      </w:r>
      <w:r w:rsidRPr="00B43034">
        <w:rPr>
          <w:rFonts w:ascii="Times New Roman" w:hAnsi="Times New Roman"/>
          <w:sz w:val="24"/>
          <w:szCs w:val="24"/>
        </w:rPr>
        <w:t xml:space="preserve">, то есть отвечать на вопросы: </w:t>
      </w:r>
      <w:r w:rsidRPr="00B43034">
        <w:rPr>
          <w:rFonts w:ascii="Times New Roman" w:hAnsi="Times New Roman"/>
          <w:bCs/>
          <w:iCs/>
          <w:sz w:val="24"/>
          <w:szCs w:val="24"/>
        </w:rPr>
        <w:t xml:space="preserve">«Почему (с какой целью?) произведение построено так, а не иначе? </w:t>
      </w:r>
      <w:r w:rsidRPr="00B43034">
        <w:rPr>
          <w:rFonts w:ascii="Times New Roman" w:hAnsi="Times New Roman"/>
          <w:sz w:val="24"/>
          <w:szCs w:val="24"/>
        </w:rPr>
        <w:t xml:space="preserve">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6F393D" w:rsidRPr="00B43034" w:rsidRDefault="006F393D" w:rsidP="006F393D">
      <w:pPr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iCs/>
          <w:sz w:val="24"/>
          <w:szCs w:val="24"/>
        </w:rPr>
        <w:t xml:space="preserve">К основным </w:t>
      </w:r>
      <w:r w:rsidRPr="00B43034">
        <w:rPr>
          <w:rFonts w:ascii="Times New Roman" w:hAnsi="Times New Roman"/>
          <w:b/>
          <w:bCs/>
          <w:iCs/>
          <w:sz w:val="24"/>
          <w:szCs w:val="24"/>
        </w:rPr>
        <w:t>видам деятельности</w:t>
      </w:r>
      <w:r w:rsidRPr="00B43034">
        <w:rPr>
          <w:rFonts w:ascii="Times New Roman" w:hAnsi="Times New Roman"/>
          <w:iCs/>
          <w:sz w:val="24"/>
          <w:szCs w:val="24"/>
        </w:rPr>
        <w:t xml:space="preserve">, позволяющим диагностировать возможности читателей, </w:t>
      </w:r>
      <w:proofErr w:type="gramStart"/>
      <w:r w:rsidRPr="00B43034">
        <w:rPr>
          <w:rFonts w:ascii="Times New Roman" w:hAnsi="Times New Roman"/>
          <w:iCs/>
          <w:sz w:val="24"/>
          <w:szCs w:val="24"/>
        </w:rPr>
        <w:t xml:space="preserve">достигших  </w:t>
      </w:r>
      <w:r w:rsidR="00676739">
        <w:rPr>
          <w:rFonts w:ascii="Times New Roman" w:hAnsi="Times New Roman"/>
          <w:iCs/>
          <w:sz w:val="24"/>
          <w:szCs w:val="24"/>
        </w:rPr>
        <w:t>этого</w:t>
      </w:r>
      <w:proofErr w:type="gramEnd"/>
      <w:r w:rsidRPr="00B43034">
        <w:rPr>
          <w:rFonts w:ascii="Times New Roman" w:hAnsi="Times New Roman"/>
          <w:iCs/>
          <w:sz w:val="24"/>
          <w:szCs w:val="24"/>
        </w:rPr>
        <w:t xml:space="preserve"> уровня, можно отнести</w:t>
      </w:r>
      <w:r w:rsidRPr="00B43034">
        <w:rPr>
          <w:rFonts w:ascii="Times New Roman" w:hAnsi="Times New Roman"/>
          <w:sz w:val="24"/>
          <w:szCs w:val="24"/>
        </w:rPr>
        <w:t xml:space="preserve">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6F393D" w:rsidRPr="00B43034" w:rsidRDefault="006F393D" w:rsidP="006F393D">
      <w:pPr>
        <w:numPr>
          <w:ilvl w:val="1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Условно и</w:t>
      </w:r>
      <w:r w:rsidRPr="00B43034">
        <w:rPr>
          <w:rFonts w:ascii="Times New Roman" w:hAnsi="Times New Roman"/>
          <w:iCs/>
          <w:sz w:val="24"/>
          <w:szCs w:val="24"/>
        </w:rPr>
        <w:t xml:space="preserve">м соответствуют следующие типы диагностических </w:t>
      </w:r>
      <w:r w:rsidRPr="00B43034">
        <w:rPr>
          <w:rFonts w:ascii="Times New Roman" w:hAnsi="Times New Roman"/>
          <w:b/>
          <w:bCs/>
          <w:iCs/>
          <w:sz w:val="24"/>
          <w:szCs w:val="24"/>
        </w:rPr>
        <w:t>заданий</w:t>
      </w:r>
      <w:r w:rsidRPr="00B43034">
        <w:rPr>
          <w:rFonts w:ascii="Times New Roman" w:hAnsi="Times New Roman"/>
          <w:sz w:val="24"/>
          <w:szCs w:val="24"/>
        </w:rPr>
        <w:t xml:space="preserve">: 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выделите, определите, найдите, перечислите признаки, черты, повторяющиеся детали и т. п. 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определите художественную функцию той или иной детали, приема и т. п.;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определите позицию автора и способы ее выражения;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проинтерпретируйте выбранный фрагмент произведения; 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lastRenderedPageBreak/>
        <w:t>объясните (устно, письменно) смысл названия произведения;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озаглавьте предложенный текст (в случае если у литературного произведения нет заглавия);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напишите сочинение-интерпретацию; </w:t>
      </w:r>
    </w:p>
    <w:p w:rsidR="006F393D" w:rsidRPr="00B43034" w:rsidRDefault="006F393D" w:rsidP="006F393D">
      <w:pPr>
        <w:numPr>
          <w:ilvl w:val="0"/>
          <w:numId w:val="8"/>
        </w:numPr>
        <w:tabs>
          <w:tab w:val="num" w:pos="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напишите рецензию на произведение, не </w:t>
      </w:r>
      <w:proofErr w:type="spellStart"/>
      <w:r w:rsidRPr="00B43034">
        <w:rPr>
          <w:rFonts w:ascii="Times New Roman" w:hAnsi="Times New Roman"/>
          <w:sz w:val="24"/>
          <w:szCs w:val="24"/>
        </w:rPr>
        <w:t>изучавшееся</w:t>
      </w:r>
      <w:proofErr w:type="spellEnd"/>
      <w:r w:rsidRPr="00B43034">
        <w:rPr>
          <w:rFonts w:ascii="Times New Roman" w:hAnsi="Times New Roman"/>
          <w:sz w:val="24"/>
          <w:szCs w:val="24"/>
        </w:rPr>
        <w:t xml:space="preserve"> на уроках литературы.</w:t>
      </w:r>
    </w:p>
    <w:p w:rsidR="006F393D" w:rsidRPr="00B43034" w:rsidRDefault="006F393D" w:rsidP="006F393D">
      <w:pPr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</w:t>
      </w:r>
      <w:r w:rsidRPr="00B43034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B43034">
        <w:rPr>
          <w:rFonts w:ascii="Times New Roman" w:hAnsi="Times New Roman"/>
          <w:sz w:val="24"/>
          <w:szCs w:val="24"/>
        </w:rPr>
        <w:t xml:space="preserve">). </w:t>
      </w:r>
    </w:p>
    <w:p w:rsidR="006F393D" w:rsidRPr="00B43034" w:rsidRDefault="00676739" w:rsidP="006F39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6F393D" w:rsidRPr="00B43034">
        <w:rPr>
          <w:rFonts w:ascii="Times New Roman" w:hAnsi="Times New Roman"/>
          <w:sz w:val="24"/>
          <w:szCs w:val="24"/>
        </w:rPr>
        <w:t xml:space="preserve">итательская культура учеников </w:t>
      </w:r>
      <w:r w:rsidR="006F393D" w:rsidRPr="00B43034">
        <w:rPr>
          <w:rFonts w:ascii="Times New Roman" w:hAnsi="Times New Roman"/>
          <w:b/>
          <w:sz w:val="24"/>
          <w:szCs w:val="24"/>
        </w:rPr>
        <w:t>9 класса</w:t>
      </w:r>
      <w:r w:rsidR="006F393D" w:rsidRPr="00B43034">
        <w:rPr>
          <w:rFonts w:ascii="Times New Roman" w:hAnsi="Times New Roman"/>
          <w:sz w:val="24"/>
          <w:szCs w:val="24"/>
        </w:rPr>
        <w:t xml:space="preserve"> характеризуется появлением элементов третьего уровня. Это следует иметь в виду при осуществлении в литературном образовании </w:t>
      </w:r>
      <w:proofErr w:type="spellStart"/>
      <w:r w:rsidR="006F393D" w:rsidRPr="00B43034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="006F393D" w:rsidRPr="00B43034">
        <w:rPr>
          <w:rFonts w:ascii="Times New Roman" w:hAnsi="Times New Roman"/>
          <w:sz w:val="24"/>
          <w:szCs w:val="24"/>
        </w:rPr>
        <w:t xml:space="preserve"> подхода к обучению, а также при проверке качества его результатов. </w:t>
      </w:r>
    </w:p>
    <w:p w:rsidR="006F393D" w:rsidRPr="00B43034" w:rsidRDefault="006F393D" w:rsidP="006F393D">
      <w:pPr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 w:rsidRPr="00B43034">
        <w:rPr>
          <w:rFonts w:ascii="Times New Roman" w:hAnsi="Times New Roman"/>
          <w:b/>
          <w:sz w:val="24"/>
          <w:szCs w:val="24"/>
        </w:rPr>
        <w:t>качество</w:t>
      </w:r>
      <w:r w:rsidRPr="00B43034">
        <w:rPr>
          <w:rFonts w:ascii="Times New Roman" w:hAnsi="Times New Roman"/>
          <w:sz w:val="24"/>
          <w:szCs w:val="24"/>
        </w:rPr>
        <w:t xml:space="preserve"> их выполнения. Учитель может давать одни и те же задания (определите тематику, проблематику и позицию автора и докажите свое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5C56D9" w:rsidRPr="005C56D9" w:rsidRDefault="005C56D9" w:rsidP="005C56D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«</w:t>
      </w:r>
      <w:r w:rsidR="00E37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  <w:r w:rsidRPr="005C5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5C5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5C56D9" w:rsidRPr="005C56D9" w:rsidTr="00426165">
        <w:tc>
          <w:tcPr>
            <w:tcW w:w="6658" w:type="dxa"/>
          </w:tcPr>
          <w:p w:rsidR="005C56D9" w:rsidRPr="005C56D9" w:rsidRDefault="005C56D9" w:rsidP="0042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2687" w:type="dxa"/>
          </w:tcPr>
          <w:p w:rsidR="005C56D9" w:rsidRPr="005C56D9" w:rsidRDefault="005C56D9" w:rsidP="0042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6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C56D9" w:rsidRPr="005C56D9" w:rsidTr="00426165">
        <w:tc>
          <w:tcPr>
            <w:tcW w:w="6658" w:type="dxa"/>
          </w:tcPr>
          <w:p w:rsidR="005C56D9" w:rsidRPr="009D6580" w:rsidRDefault="009D6580" w:rsidP="009D6580">
            <w:pPr>
              <w:tabs>
                <w:tab w:val="left" w:pos="18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580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r w:rsidR="00E22E1D">
              <w:rPr>
                <w:rFonts w:ascii="Times New Roman" w:hAnsi="Times New Roman"/>
                <w:bCs/>
                <w:sz w:val="24"/>
                <w:szCs w:val="24"/>
              </w:rPr>
              <w:t xml:space="preserve"> древнерусской литературы </w:t>
            </w:r>
          </w:p>
        </w:tc>
        <w:tc>
          <w:tcPr>
            <w:tcW w:w="2687" w:type="dxa"/>
          </w:tcPr>
          <w:p w:rsidR="005C56D9" w:rsidRPr="005C56D9" w:rsidRDefault="009D6580" w:rsidP="0042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56D9" w:rsidRPr="005C56D9" w:rsidTr="00426165">
        <w:trPr>
          <w:trHeight w:val="274"/>
        </w:trPr>
        <w:tc>
          <w:tcPr>
            <w:tcW w:w="6658" w:type="dxa"/>
          </w:tcPr>
          <w:p w:rsidR="005C56D9" w:rsidRPr="009D6580" w:rsidRDefault="009D6580" w:rsidP="009D6580">
            <w:pPr>
              <w:shd w:val="clear" w:color="auto" w:fill="FFFFFF"/>
              <w:tabs>
                <w:tab w:val="left" w:pos="24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6580">
              <w:rPr>
                <w:rFonts w:ascii="Times New Roman" w:hAnsi="Times New Roman"/>
                <w:bCs/>
                <w:sz w:val="24"/>
                <w:szCs w:val="24"/>
              </w:rPr>
              <w:t>Из ру</w:t>
            </w:r>
            <w:r w:rsidR="00E22E1D">
              <w:rPr>
                <w:rFonts w:ascii="Times New Roman" w:hAnsi="Times New Roman"/>
                <w:bCs/>
                <w:sz w:val="24"/>
                <w:szCs w:val="24"/>
              </w:rPr>
              <w:t xml:space="preserve">сской литературы XVIII века </w:t>
            </w:r>
          </w:p>
        </w:tc>
        <w:tc>
          <w:tcPr>
            <w:tcW w:w="2687" w:type="dxa"/>
          </w:tcPr>
          <w:p w:rsidR="005C56D9" w:rsidRPr="005C56D9" w:rsidRDefault="009D6580" w:rsidP="0042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56D9" w:rsidRPr="005C56D9" w:rsidTr="00426165">
        <w:trPr>
          <w:trHeight w:val="355"/>
        </w:trPr>
        <w:tc>
          <w:tcPr>
            <w:tcW w:w="6658" w:type="dxa"/>
          </w:tcPr>
          <w:p w:rsidR="005C56D9" w:rsidRPr="009D6580" w:rsidRDefault="009D6580" w:rsidP="0042616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580">
              <w:rPr>
                <w:rFonts w:ascii="Times New Roman" w:hAnsi="Times New Roman"/>
                <w:bCs/>
                <w:sz w:val="24"/>
                <w:szCs w:val="24"/>
              </w:rPr>
              <w:t>Из</w:t>
            </w:r>
            <w:r w:rsidR="00E22E1D">
              <w:rPr>
                <w:rFonts w:ascii="Times New Roman" w:hAnsi="Times New Roman"/>
                <w:bCs/>
                <w:sz w:val="24"/>
                <w:szCs w:val="24"/>
              </w:rPr>
              <w:t xml:space="preserve"> русской литературы XIX века </w:t>
            </w:r>
          </w:p>
        </w:tc>
        <w:tc>
          <w:tcPr>
            <w:tcW w:w="2687" w:type="dxa"/>
          </w:tcPr>
          <w:p w:rsidR="005C56D9" w:rsidRPr="005C56D9" w:rsidRDefault="009D6580" w:rsidP="0042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C56D9" w:rsidRPr="005C56D9" w:rsidTr="00426165">
        <w:trPr>
          <w:trHeight w:val="285"/>
        </w:trPr>
        <w:tc>
          <w:tcPr>
            <w:tcW w:w="6658" w:type="dxa"/>
          </w:tcPr>
          <w:p w:rsidR="005C56D9" w:rsidRPr="005C56D9" w:rsidRDefault="009D6580" w:rsidP="0042616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65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русско</w:t>
            </w:r>
            <w:r w:rsidR="00E22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й литературы XX века </w:t>
            </w:r>
          </w:p>
        </w:tc>
        <w:tc>
          <w:tcPr>
            <w:tcW w:w="2687" w:type="dxa"/>
          </w:tcPr>
          <w:p w:rsidR="005C56D9" w:rsidRPr="005C56D9" w:rsidRDefault="009D6580" w:rsidP="0042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C56D9" w:rsidRPr="005C56D9" w:rsidTr="00426165">
        <w:trPr>
          <w:trHeight w:val="270"/>
        </w:trPr>
        <w:tc>
          <w:tcPr>
            <w:tcW w:w="6658" w:type="dxa"/>
          </w:tcPr>
          <w:p w:rsidR="005C56D9" w:rsidRPr="005C56D9" w:rsidRDefault="00E22E1D" w:rsidP="0042616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 зарубежной литературы </w:t>
            </w:r>
          </w:p>
        </w:tc>
        <w:tc>
          <w:tcPr>
            <w:tcW w:w="2687" w:type="dxa"/>
          </w:tcPr>
          <w:p w:rsidR="005C56D9" w:rsidRPr="005C56D9" w:rsidRDefault="009D6580" w:rsidP="0042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56D9" w:rsidRPr="005C56D9" w:rsidTr="00426165">
        <w:trPr>
          <w:trHeight w:val="345"/>
        </w:trPr>
        <w:tc>
          <w:tcPr>
            <w:tcW w:w="6658" w:type="dxa"/>
          </w:tcPr>
          <w:p w:rsidR="005C56D9" w:rsidRPr="005C56D9" w:rsidRDefault="009D6580" w:rsidP="0042616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2687" w:type="dxa"/>
          </w:tcPr>
          <w:p w:rsidR="005C56D9" w:rsidRPr="005C56D9" w:rsidRDefault="009D6580" w:rsidP="00426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9059E" w:rsidRPr="0039059E" w:rsidRDefault="0039059E" w:rsidP="0067673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39059E" w:rsidRPr="0039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0D" w:rsidRDefault="009A0F0D" w:rsidP="006F393D">
      <w:pPr>
        <w:spacing w:after="0" w:line="240" w:lineRule="auto"/>
      </w:pPr>
      <w:r>
        <w:separator/>
      </w:r>
    </w:p>
  </w:endnote>
  <w:endnote w:type="continuationSeparator" w:id="0">
    <w:p w:rsidR="009A0F0D" w:rsidRDefault="009A0F0D" w:rsidP="006F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0D" w:rsidRDefault="009A0F0D" w:rsidP="006F393D">
      <w:pPr>
        <w:spacing w:after="0" w:line="240" w:lineRule="auto"/>
      </w:pPr>
      <w:r>
        <w:separator/>
      </w:r>
    </w:p>
  </w:footnote>
  <w:footnote w:type="continuationSeparator" w:id="0">
    <w:p w:rsidR="009A0F0D" w:rsidRDefault="009A0F0D" w:rsidP="006F393D">
      <w:pPr>
        <w:spacing w:after="0" w:line="240" w:lineRule="auto"/>
      </w:pPr>
      <w:r>
        <w:continuationSeparator/>
      </w:r>
    </w:p>
  </w:footnote>
  <w:footnote w:id="1">
    <w:p w:rsidR="00426165" w:rsidRDefault="00426165" w:rsidP="006F393D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43F2"/>
    <w:multiLevelType w:val="hybridMultilevel"/>
    <w:tmpl w:val="0D9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7" w15:restartNumberingAfterBreak="0">
    <w:nsid w:val="5916728A"/>
    <w:multiLevelType w:val="hybridMultilevel"/>
    <w:tmpl w:val="B6FA3B2E"/>
    <w:lvl w:ilvl="0" w:tplc="553672B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3D3542F"/>
    <w:multiLevelType w:val="hybridMultilevel"/>
    <w:tmpl w:val="622E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277C66"/>
    <w:multiLevelType w:val="hybridMultilevel"/>
    <w:tmpl w:val="0D9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9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23"/>
    <w:rsid w:val="00126841"/>
    <w:rsid w:val="00314F34"/>
    <w:rsid w:val="0039059E"/>
    <w:rsid w:val="00426165"/>
    <w:rsid w:val="005C56D9"/>
    <w:rsid w:val="00676739"/>
    <w:rsid w:val="006F393D"/>
    <w:rsid w:val="00761D08"/>
    <w:rsid w:val="007A2D97"/>
    <w:rsid w:val="009A0F0D"/>
    <w:rsid w:val="009D6580"/>
    <w:rsid w:val="00A46B23"/>
    <w:rsid w:val="00E22E1D"/>
    <w:rsid w:val="00E3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D03C"/>
  <w15:chartTrackingRefBased/>
  <w15:docId w15:val="{B3157F0E-A280-45A2-A651-DDE53C84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B2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B2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A46B23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6B2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46B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5">
    <w:name w:val="Абзац списка Знак"/>
    <w:link w:val="a4"/>
    <w:uiPriority w:val="34"/>
    <w:locked/>
    <w:rsid w:val="00A46B23"/>
  </w:style>
  <w:style w:type="character" w:styleId="a6">
    <w:name w:val="footnote reference"/>
    <w:uiPriority w:val="99"/>
    <w:rsid w:val="006F393D"/>
    <w:rPr>
      <w:vertAlign w:val="superscript"/>
    </w:rPr>
  </w:style>
  <w:style w:type="paragraph" w:styleId="a7">
    <w:name w:val="footnote text"/>
    <w:aliases w:val="Знак6,F1"/>
    <w:basedOn w:val="a"/>
    <w:link w:val="a8"/>
    <w:uiPriority w:val="99"/>
    <w:rsid w:val="006F393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rsid w:val="006F393D"/>
    <w:rPr>
      <w:rFonts w:ascii="Times New Roman" w:eastAsia="Times New Roman" w:hAnsi="Times New Roman"/>
      <w:sz w:val="20"/>
      <w:szCs w:val="20"/>
    </w:rPr>
  </w:style>
  <w:style w:type="table" w:styleId="a9">
    <w:name w:val="Table Grid"/>
    <w:basedOn w:val="a1"/>
    <w:uiPriority w:val="39"/>
    <w:rsid w:val="005C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6725</Words>
  <Characters>38339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2021-05-13T19:08:00Z</dcterms:created>
  <dcterms:modified xsi:type="dcterms:W3CDTF">2023-10-01T15:41:00Z</dcterms:modified>
</cp:coreProperties>
</file>