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43" w:rsidRDefault="009615AE" w:rsidP="002C7243">
      <w:pPr>
        <w:spacing w:before="30" w:after="30"/>
        <w:ind w:left="30" w:right="30"/>
        <w:jc w:val="center"/>
        <w:outlineLvl w:val="6"/>
        <w:rPr>
          <w:rFonts w:ascii="Verdana" w:hAnsi="Verdana"/>
          <w:b/>
          <w:bCs/>
          <w:i/>
          <w:color w:val="1F497D" w:themeColor="text2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1DD0BB8" wp14:editId="58177665">
            <wp:simplePos x="0" y="0"/>
            <wp:positionH relativeFrom="column">
              <wp:posOffset>-984885</wp:posOffset>
            </wp:positionH>
            <wp:positionV relativeFrom="paragraph">
              <wp:posOffset>-14605</wp:posOffset>
            </wp:positionV>
            <wp:extent cx="3799840" cy="2619375"/>
            <wp:effectExtent l="0" t="0" r="0" b="0"/>
            <wp:wrapThrough wrapText="bothSides">
              <wp:wrapPolygon edited="0">
                <wp:start x="0" y="0"/>
                <wp:lineTo x="0" y="21521"/>
                <wp:lineTo x="21441" y="21521"/>
                <wp:lineTo x="21441" y="0"/>
                <wp:lineTo x="0" y="0"/>
              </wp:wrapPolygon>
            </wp:wrapThrough>
            <wp:docPr id="1" name="Рисунок 1" descr="C:\библиотека 1.0\картинки книга\семейное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библиотека 1.0\картинки книга\семейное чт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2B6" w:rsidRDefault="00AE7890" w:rsidP="00E93163">
      <w:pPr>
        <w:spacing w:before="30" w:after="30"/>
        <w:ind w:left="30" w:right="30"/>
        <w:outlineLvl w:val="6"/>
        <w:rPr>
          <w:rFonts w:asciiTheme="minorHAnsi" w:hAnsiTheme="minorHAnsi" w:cs="Segoe UI"/>
          <w:b/>
          <w:bCs/>
          <w:i/>
          <w:color w:val="1F497D" w:themeColor="text2"/>
          <w:sz w:val="36"/>
          <w:szCs w:val="36"/>
        </w:rPr>
      </w:pPr>
      <w:r w:rsidRPr="00B3204D">
        <w:rPr>
          <w:rFonts w:ascii="Segoe UI" w:hAnsi="Segoe UI" w:cs="Segoe UI"/>
          <w:b/>
          <w:bCs/>
          <w:i/>
          <w:color w:val="1F497D" w:themeColor="text2"/>
          <w:sz w:val="36"/>
          <w:szCs w:val="36"/>
        </w:rPr>
        <w:t>Советы</w:t>
      </w:r>
      <w:r w:rsidRPr="00B3204D">
        <w:rPr>
          <w:rFonts w:ascii="Arial Rounded MT Bold" w:hAnsi="Arial Rounded MT Bold" w:cs="Segoe UI"/>
          <w:b/>
          <w:bCs/>
          <w:i/>
          <w:color w:val="1F497D" w:themeColor="text2"/>
          <w:sz w:val="36"/>
          <w:szCs w:val="36"/>
        </w:rPr>
        <w:t xml:space="preserve"> </w:t>
      </w:r>
      <w:r w:rsidRPr="00B3204D">
        <w:rPr>
          <w:rFonts w:ascii="Segoe UI" w:hAnsi="Segoe UI" w:cs="Segoe UI"/>
          <w:b/>
          <w:bCs/>
          <w:i/>
          <w:color w:val="1F497D" w:themeColor="text2"/>
          <w:sz w:val="36"/>
          <w:szCs w:val="36"/>
        </w:rPr>
        <w:t>родителям</w:t>
      </w:r>
    </w:p>
    <w:p w:rsidR="00AE7890" w:rsidRPr="00B3204D" w:rsidRDefault="00E93163" w:rsidP="00E93163">
      <w:pPr>
        <w:spacing w:before="30" w:after="30"/>
        <w:ind w:right="30"/>
        <w:outlineLvl w:val="6"/>
        <w:rPr>
          <w:rFonts w:ascii="Arial Rounded MT Bold" w:hAnsi="Arial Rounded MT Bold" w:cs="Segoe UI"/>
          <w:b/>
          <w:bCs/>
          <w:i/>
          <w:color w:val="1F497D" w:themeColor="text2"/>
          <w:sz w:val="36"/>
          <w:szCs w:val="36"/>
        </w:rPr>
      </w:pPr>
      <w:r>
        <w:rPr>
          <w:rFonts w:ascii="Segoe UI" w:hAnsi="Segoe UI" w:cs="Segoe UI"/>
          <w:b/>
          <w:bCs/>
          <w:i/>
          <w:color w:val="1F497D" w:themeColor="text2"/>
          <w:sz w:val="36"/>
          <w:szCs w:val="36"/>
        </w:rPr>
        <w:t xml:space="preserve"> </w:t>
      </w:r>
      <w:r w:rsidR="00AE7890" w:rsidRPr="00B3204D">
        <w:rPr>
          <w:rFonts w:ascii="Segoe UI" w:hAnsi="Segoe UI" w:cs="Segoe UI"/>
          <w:b/>
          <w:bCs/>
          <w:i/>
          <w:color w:val="1F497D" w:themeColor="text2"/>
          <w:sz w:val="36"/>
          <w:szCs w:val="36"/>
        </w:rPr>
        <w:t>о</w:t>
      </w:r>
      <w:r w:rsidR="00AE7890" w:rsidRPr="00B3204D">
        <w:rPr>
          <w:rFonts w:ascii="Arial Rounded MT Bold" w:hAnsi="Arial Rounded MT Bold" w:cs="Segoe UI"/>
          <w:b/>
          <w:bCs/>
          <w:i/>
          <w:color w:val="1F497D" w:themeColor="text2"/>
          <w:sz w:val="36"/>
          <w:szCs w:val="36"/>
        </w:rPr>
        <w:t xml:space="preserve"> </w:t>
      </w:r>
      <w:r w:rsidR="00AE7890" w:rsidRPr="00B3204D">
        <w:rPr>
          <w:rFonts w:ascii="Segoe UI" w:hAnsi="Segoe UI" w:cs="Segoe UI"/>
          <w:b/>
          <w:bCs/>
          <w:i/>
          <w:color w:val="1F497D" w:themeColor="text2"/>
          <w:sz w:val="36"/>
          <w:szCs w:val="36"/>
        </w:rPr>
        <w:t>чтении</w:t>
      </w:r>
      <w:r w:rsidR="00AE7890" w:rsidRPr="00B3204D">
        <w:rPr>
          <w:rFonts w:ascii="Arial Rounded MT Bold" w:hAnsi="Arial Rounded MT Bold" w:cs="Segoe UI"/>
          <w:b/>
          <w:bCs/>
          <w:i/>
          <w:color w:val="1F497D" w:themeColor="text2"/>
          <w:sz w:val="36"/>
          <w:szCs w:val="36"/>
        </w:rPr>
        <w:t xml:space="preserve"> </w:t>
      </w:r>
      <w:r w:rsidR="00AE7890" w:rsidRPr="00B3204D">
        <w:rPr>
          <w:rFonts w:ascii="Segoe UI" w:hAnsi="Segoe UI" w:cs="Segoe UI"/>
          <w:b/>
          <w:bCs/>
          <w:i/>
          <w:color w:val="1F497D" w:themeColor="text2"/>
          <w:sz w:val="36"/>
          <w:szCs w:val="36"/>
        </w:rPr>
        <w:t>в</w:t>
      </w:r>
      <w:r w:rsidR="00AE7890" w:rsidRPr="00B3204D">
        <w:rPr>
          <w:rFonts w:ascii="Arial Rounded MT Bold" w:hAnsi="Arial Rounded MT Bold" w:cs="Segoe UI"/>
          <w:b/>
          <w:bCs/>
          <w:i/>
          <w:color w:val="1F497D" w:themeColor="text2"/>
          <w:sz w:val="36"/>
          <w:szCs w:val="36"/>
        </w:rPr>
        <w:t xml:space="preserve"> </w:t>
      </w:r>
      <w:r w:rsidR="00AE7890" w:rsidRPr="00B3204D">
        <w:rPr>
          <w:rFonts w:ascii="Segoe UI" w:hAnsi="Segoe UI" w:cs="Segoe UI"/>
          <w:b/>
          <w:bCs/>
          <w:i/>
          <w:color w:val="1F497D" w:themeColor="text2"/>
          <w:sz w:val="36"/>
          <w:szCs w:val="36"/>
        </w:rPr>
        <w:t>семье</w:t>
      </w:r>
    </w:p>
    <w:p w:rsidR="009615AE" w:rsidRPr="00C755DC" w:rsidRDefault="009615AE" w:rsidP="009615AE">
      <w:pPr>
        <w:pStyle w:val="a5"/>
        <w:ind w:left="2880"/>
        <w:rPr>
          <w:i/>
          <w:sz w:val="28"/>
          <w:szCs w:val="28"/>
        </w:rPr>
      </w:pPr>
    </w:p>
    <w:p w:rsidR="009615AE" w:rsidRPr="00C755DC" w:rsidRDefault="00E82609" w:rsidP="00C755DC">
      <w:pPr>
        <w:pStyle w:val="a5"/>
        <w:ind w:left="3600"/>
        <w:rPr>
          <w:i/>
          <w:color w:val="333333"/>
          <w:sz w:val="28"/>
          <w:szCs w:val="28"/>
        </w:rPr>
      </w:pPr>
      <w:r w:rsidRPr="00C755DC">
        <w:rPr>
          <w:i/>
          <w:color w:val="333333"/>
          <w:sz w:val="28"/>
          <w:szCs w:val="28"/>
        </w:rPr>
        <w:t>*</w:t>
      </w:r>
      <w:r w:rsidR="009615AE" w:rsidRPr="00C755DC">
        <w:rPr>
          <w:i/>
          <w:color w:val="333333"/>
          <w:sz w:val="28"/>
          <w:szCs w:val="28"/>
        </w:rPr>
        <w:t xml:space="preserve"> </w:t>
      </w:r>
      <w:r w:rsidR="00AE7890" w:rsidRPr="00C755DC">
        <w:rPr>
          <w:i/>
          <w:color w:val="333333"/>
          <w:sz w:val="28"/>
          <w:szCs w:val="28"/>
        </w:rPr>
        <w:t>Чаще посещайте библиотеку сами, чтобы вместе с профессионалами подумать о чтении ваших детей, поговорить о лучших детских книгах, получить информацию о новых поступлениях.</w:t>
      </w:r>
    </w:p>
    <w:p w:rsidR="002C7243" w:rsidRPr="00C755DC" w:rsidRDefault="00E82609" w:rsidP="009615AE">
      <w:pPr>
        <w:pStyle w:val="a5"/>
        <w:ind w:left="2880"/>
        <w:rPr>
          <w:i/>
          <w:sz w:val="28"/>
          <w:szCs w:val="28"/>
        </w:rPr>
      </w:pPr>
      <w:r w:rsidRPr="00C755DC">
        <w:rPr>
          <w:i/>
          <w:color w:val="333333"/>
          <w:sz w:val="28"/>
          <w:szCs w:val="28"/>
        </w:rPr>
        <w:t>*</w:t>
      </w:r>
      <w:r w:rsidR="009615AE" w:rsidRPr="00C755DC">
        <w:rPr>
          <w:i/>
          <w:color w:val="333333"/>
          <w:sz w:val="28"/>
          <w:szCs w:val="28"/>
        </w:rPr>
        <w:t xml:space="preserve"> </w:t>
      </w:r>
      <w:r w:rsidR="00AE7890" w:rsidRPr="00C755DC">
        <w:rPr>
          <w:i/>
          <w:color w:val="333333"/>
          <w:sz w:val="28"/>
          <w:szCs w:val="28"/>
        </w:rPr>
        <w:t xml:space="preserve">Познакомьтесь с литературой по вопросам детского чтения. </w:t>
      </w:r>
    </w:p>
    <w:p w:rsidR="002C7243" w:rsidRPr="00C755DC" w:rsidRDefault="00E82609" w:rsidP="009615AE">
      <w:pPr>
        <w:pStyle w:val="a5"/>
        <w:ind w:left="2880"/>
        <w:rPr>
          <w:i/>
          <w:sz w:val="28"/>
          <w:szCs w:val="28"/>
        </w:rPr>
      </w:pPr>
      <w:r w:rsidRPr="00C755DC">
        <w:rPr>
          <w:i/>
          <w:color w:val="333333"/>
          <w:sz w:val="28"/>
          <w:szCs w:val="28"/>
        </w:rPr>
        <w:t>*</w:t>
      </w:r>
      <w:r w:rsidR="00AE7890" w:rsidRPr="00C755DC">
        <w:rPr>
          <w:i/>
          <w:color w:val="333333"/>
          <w:sz w:val="28"/>
          <w:szCs w:val="28"/>
        </w:rPr>
        <w:t xml:space="preserve">Читайте вместе вслух. </w:t>
      </w:r>
    </w:p>
    <w:p w:rsidR="002C7243" w:rsidRPr="00C755DC" w:rsidRDefault="00E82609" w:rsidP="009615AE">
      <w:pPr>
        <w:pStyle w:val="a5"/>
        <w:ind w:left="2880"/>
        <w:rPr>
          <w:i/>
          <w:sz w:val="28"/>
          <w:szCs w:val="28"/>
        </w:rPr>
      </w:pPr>
      <w:r w:rsidRPr="00C755DC">
        <w:rPr>
          <w:i/>
          <w:color w:val="333333"/>
          <w:sz w:val="28"/>
          <w:szCs w:val="28"/>
        </w:rPr>
        <w:t>*</w:t>
      </w:r>
      <w:r w:rsidR="009615AE" w:rsidRPr="00C755DC">
        <w:rPr>
          <w:i/>
          <w:color w:val="333333"/>
          <w:sz w:val="28"/>
          <w:szCs w:val="28"/>
        </w:rPr>
        <w:t xml:space="preserve"> </w:t>
      </w:r>
      <w:r w:rsidR="00AE7890" w:rsidRPr="00C755DC">
        <w:rPr>
          <w:i/>
          <w:color w:val="333333"/>
          <w:sz w:val="28"/>
          <w:szCs w:val="28"/>
        </w:rPr>
        <w:t xml:space="preserve">Помните, что дети любят перечитывать книги. Не стоит протестовать против этого. </w:t>
      </w:r>
    </w:p>
    <w:p w:rsidR="00E93163" w:rsidRDefault="00E82609" w:rsidP="00E82609">
      <w:pPr>
        <w:pStyle w:val="a5"/>
        <w:ind w:left="2880"/>
        <w:rPr>
          <w:i/>
          <w:color w:val="333333"/>
          <w:sz w:val="28"/>
          <w:szCs w:val="28"/>
        </w:rPr>
      </w:pPr>
      <w:r w:rsidRPr="00C755DC">
        <w:rPr>
          <w:i/>
          <w:color w:val="333333"/>
          <w:sz w:val="28"/>
          <w:szCs w:val="28"/>
        </w:rPr>
        <w:t>*</w:t>
      </w:r>
      <w:r w:rsidR="009615AE" w:rsidRPr="00C755DC">
        <w:rPr>
          <w:i/>
          <w:color w:val="333333"/>
          <w:sz w:val="28"/>
          <w:szCs w:val="28"/>
        </w:rPr>
        <w:t xml:space="preserve"> </w:t>
      </w:r>
      <w:r w:rsidR="00AE7890" w:rsidRPr="00C755DC">
        <w:rPr>
          <w:i/>
          <w:color w:val="333333"/>
          <w:sz w:val="28"/>
          <w:szCs w:val="28"/>
        </w:rPr>
        <w:t xml:space="preserve">Воспитывайте у ребенка культуру общения с книгой: </w:t>
      </w:r>
      <w:r w:rsidR="00AE7890" w:rsidRPr="00C755DC">
        <w:rPr>
          <w:i/>
          <w:color w:val="333333"/>
          <w:sz w:val="28"/>
          <w:szCs w:val="28"/>
        </w:rPr>
        <w:br/>
        <w:t xml:space="preserve">     - знакомьте </w:t>
      </w:r>
      <w:r w:rsidR="008711D5">
        <w:rPr>
          <w:i/>
          <w:color w:val="333333"/>
          <w:sz w:val="28"/>
          <w:szCs w:val="28"/>
        </w:rPr>
        <w:t xml:space="preserve"> </w:t>
      </w:r>
      <w:r w:rsidR="00AE7890" w:rsidRPr="00C755DC">
        <w:rPr>
          <w:i/>
          <w:color w:val="333333"/>
          <w:sz w:val="28"/>
          <w:szCs w:val="28"/>
        </w:rPr>
        <w:t xml:space="preserve">его с правилами бережного отношения к книге, при необходимости </w:t>
      </w:r>
      <w:r w:rsidR="00E93163">
        <w:rPr>
          <w:i/>
          <w:color w:val="333333"/>
          <w:sz w:val="28"/>
          <w:szCs w:val="28"/>
        </w:rPr>
        <w:t>организуйте мелкий ремонт; </w:t>
      </w:r>
    </w:p>
    <w:p w:rsidR="001F2200" w:rsidRPr="00C755DC" w:rsidRDefault="00AE7890" w:rsidP="00E82609">
      <w:pPr>
        <w:pStyle w:val="a5"/>
        <w:ind w:left="2880"/>
        <w:rPr>
          <w:i/>
          <w:sz w:val="28"/>
          <w:szCs w:val="28"/>
        </w:rPr>
      </w:pPr>
      <w:r w:rsidRPr="00C755DC">
        <w:rPr>
          <w:i/>
          <w:color w:val="333333"/>
          <w:sz w:val="28"/>
          <w:szCs w:val="28"/>
        </w:rPr>
        <w:t xml:space="preserve"> - прививайте детям навыки работы с книгой. </w:t>
      </w:r>
      <w:r w:rsidRPr="00C755DC">
        <w:rPr>
          <w:i/>
          <w:color w:val="333333"/>
          <w:sz w:val="28"/>
          <w:szCs w:val="28"/>
        </w:rPr>
        <w:br/>
      </w:r>
    </w:p>
    <w:p w:rsidR="001F2200" w:rsidRPr="000F015E" w:rsidRDefault="00AE7890" w:rsidP="000F015E">
      <w:pPr>
        <w:pStyle w:val="a5"/>
        <w:ind w:left="2880"/>
        <w:jc w:val="both"/>
        <w:rPr>
          <w:rFonts w:ascii="Verdana" w:hAnsi="Verdana"/>
          <w:b/>
          <w:bCs/>
          <w:i/>
          <w:color w:val="002060"/>
          <w:sz w:val="32"/>
          <w:szCs w:val="32"/>
        </w:rPr>
      </w:pPr>
      <w:r w:rsidRPr="00C755DC">
        <w:rPr>
          <w:rFonts w:ascii="Verdana" w:hAnsi="Verdana"/>
          <w:b/>
          <w:bCs/>
          <w:i/>
          <w:color w:val="002060"/>
          <w:sz w:val="32"/>
          <w:szCs w:val="32"/>
        </w:rPr>
        <w:t>10 причин читать:</w:t>
      </w:r>
      <w:bookmarkStart w:id="0" w:name="_GoBack"/>
      <w:bookmarkEnd w:id="0"/>
      <w:r w:rsidRPr="000F015E">
        <w:rPr>
          <w:rFonts w:ascii="Verdana" w:hAnsi="Verdana"/>
          <w:b/>
          <w:bCs/>
          <w:i/>
          <w:color w:val="002060"/>
          <w:sz w:val="32"/>
          <w:szCs w:val="32"/>
        </w:rPr>
        <w:t xml:space="preserve">  </w:t>
      </w:r>
    </w:p>
    <w:p w:rsidR="00AE7890" w:rsidRPr="00C755DC" w:rsidRDefault="00E82609" w:rsidP="008711D5">
      <w:pPr>
        <w:rPr>
          <w:color w:val="333333"/>
          <w:sz w:val="28"/>
          <w:szCs w:val="28"/>
        </w:rPr>
      </w:pPr>
      <w:r w:rsidRPr="008711D5">
        <w:rPr>
          <w:b/>
          <w:color w:val="333333"/>
          <w:sz w:val="28"/>
          <w:szCs w:val="28"/>
        </w:rPr>
        <w:t>1</w:t>
      </w:r>
      <w:r w:rsidR="00B052B0" w:rsidRPr="008711D5">
        <w:rPr>
          <w:b/>
          <w:color w:val="333333"/>
          <w:sz w:val="28"/>
          <w:szCs w:val="28"/>
        </w:rPr>
        <w:t>.</w:t>
      </w:r>
      <w:r w:rsidR="008711D5">
        <w:rPr>
          <w:b/>
          <w:color w:val="333333"/>
          <w:sz w:val="28"/>
          <w:szCs w:val="28"/>
        </w:rPr>
        <w:t xml:space="preserve"> </w:t>
      </w:r>
      <w:r w:rsidR="00AE7890" w:rsidRPr="00C755DC">
        <w:rPr>
          <w:color w:val="333333"/>
          <w:sz w:val="28"/>
          <w:szCs w:val="28"/>
        </w:rPr>
        <w:t xml:space="preserve">Семейное чтение обладает поистине уникальными свойствами, способными создать тёплую семейную атмосферу и успешную почву </w:t>
      </w:r>
      <w:r w:rsidRPr="00C755DC">
        <w:rPr>
          <w:color w:val="333333"/>
          <w:sz w:val="28"/>
          <w:szCs w:val="28"/>
        </w:rPr>
        <w:t>для развития личности ребёнка.</w:t>
      </w:r>
    </w:p>
    <w:p w:rsidR="001F2200" w:rsidRPr="00C755DC" w:rsidRDefault="00B052B0" w:rsidP="008711D5">
      <w:pPr>
        <w:pStyle w:val="o1"/>
        <w:rPr>
          <w:color w:val="333333"/>
          <w:sz w:val="28"/>
          <w:szCs w:val="28"/>
        </w:rPr>
      </w:pPr>
      <w:r w:rsidRPr="008711D5">
        <w:rPr>
          <w:b/>
          <w:color w:val="333333"/>
          <w:sz w:val="28"/>
          <w:szCs w:val="28"/>
        </w:rPr>
        <w:t>2.</w:t>
      </w:r>
      <w:r w:rsidR="008711D5">
        <w:rPr>
          <w:b/>
          <w:color w:val="333333"/>
          <w:sz w:val="28"/>
          <w:szCs w:val="28"/>
        </w:rPr>
        <w:t xml:space="preserve"> </w:t>
      </w:r>
      <w:r w:rsidR="00AE7890" w:rsidRPr="00C755DC">
        <w:rPr>
          <w:color w:val="333333"/>
          <w:sz w:val="28"/>
          <w:szCs w:val="28"/>
        </w:rPr>
        <w:t>Если вы способны уделить детям такое внимание, они знают, что вы их любите. </w:t>
      </w:r>
    </w:p>
    <w:p w:rsidR="001F2200" w:rsidRPr="00C755DC" w:rsidRDefault="00B052B0" w:rsidP="00E82609">
      <w:pPr>
        <w:pStyle w:val="o1"/>
        <w:rPr>
          <w:color w:val="333333"/>
          <w:sz w:val="28"/>
          <w:szCs w:val="28"/>
        </w:rPr>
      </w:pPr>
      <w:r w:rsidRPr="008711D5">
        <w:rPr>
          <w:b/>
          <w:color w:val="333333"/>
          <w:sz w:val="28"/>
          <w:szCs w:val="28"/>
        </w:rPr>
        <w:t>3.</w:t>
      </w:r>
      <w:r w:rsidR="00AE7890" w:rsidRPr="00C755DC">
        <w:rPr>
          <w:color w:val="333333"/>
          <w:sz w:val="28"/>
          <w:szCs w:val="28"/>
        </w:rPr>
        <w:t>Чтение для детей делает из них читателей в будущем. </w:t>
      </w:r>
    </w:p>
    <w:p w:rsidR="001F2200" w:rsidRPr="00C755DC" w:rsidRDefault="00B052B0" w:rsidP="00E82609">
      <w:pPr>
        <w:pStyle w:val="o1"/>
        <w:rPr>
          <w:color w:val="333333"/>
          <w:sz w:val="28"/>
          <w:szCs w:val="28"/>
        </w:rPr>
      </w:pPr>
      <w:r w:rsidRPr="008711D5">
        <w:rPr>
          <w:b/>
          <w:color w:val="333333"/>
          <w:sz w:val="28"/>
          <w:szCs w:val="28"/>
        </w:rPr>
        <w:t>4.</w:t>
      </w:r>
      <w:r w:rsidR="008711D5">
        <w:rPr>
          <w:b/>
          <w:color w:val="333333"/>
          <w:sz w:val="28"/>
          <w:szCs w:val="28"/>
        </w:rPr>
        <w:t xml:space="preserve"> </w:t>
      </w:r>
      <w:r w:rsidR="00AE7890" w:rsidRPr="00C755DC">
        <w:rPr>
          <w:color w:val="333333"/>
          <w:sz w:val="28"/>
          <w:szCs w:val="28"/>
        </w:rPr>
        <w:t>Детские книги сегодня так хорошо написаны, что будут интересны даже для взрослых.  </w:t>
      </w:r>
    </w:p>
    <w:p w:rsidR="001F2200" w:rsidRPr="00C755DC" w:rsidRDefault="00B052B0" w:rsidP="00E82609">
      <w:pPr>
        <w:pStyle w:val="o1"/>
        <w:rPr>
          <w:color w:val="333333"/>
          <w:sz w:val="28"/>
          <w:szCs w:val="28"/>
        </w:rPr>
      </w:pPr>
      <w:r w:rsidRPr="008711D5">
        <w:rPr>
          <w:b/>
          <w:color w:val="333333"/>
          <w:sz w:val="28"/>
          <w:szCs w:val="28"/>
        </w:rPr>
        <w:t>5.</w:t>
      </w:r>
      <w:r w:rsidR="008711D5">
        <w:rPr>
          <w:b/>
          <w:color w:val="333333"/>
          <w:sz w:val="28"/>
          <w:szCs w:val="28"/>
        </w:rPr>
        <w:t xml:space="preserve"> </w:t>
      </w:r>
      <w:r w:rsidR="00AE7890" w:rsidRPr="00C755DC">
        <w:rPr>
          <w:color w:val="333333"/>
          <w:sz w:val="28"/>
          <w:szCs w:val="28"/>
        </w:rPr>
        <w:t xml:space="preserve">Иллюстрации в книгах обогащают детей, способствуют их творческому развитию. </w:t>
      </w:r>
    </w:p>
    <w:p w:rsidR="001F2200" w:rsidRPr="00C755DC" w:rsidRDefault="00B052B0" w:rsidP="00E82609">
      <w:pPr>
        <w:pStyle w:val="o1"/>
        <w:rPr>
          <w:color w:val="333333"/>
          <w:sz w:val="28"/>
          <w:szCs w:val="28"/>
        </w:rPr>
      </w:pPr>
      <w:r w:rsidRPr="008711D5">
        <w:rPr>
          <w:b/>
          <w:color w:val="333333"/>
          <w:sz w:val="28"/>
          <w:szCs w:val="28"/>
        </w:rPr>
        <w:t>6.</w:t>
      </w:r>
      <w:r w:rsidR="008711D5">
        <w:rPr>
          <w:b/>
          <w:color w:val="333333"/>
          <w:sz w:val="28"/>
          <w:szCs w:val="28"/>
        </w:rPr>
        <w:t xml:space="preserve"> </w:t>
      </w:r>
      <w:r w:rsidR="00AE7890" w:rsidRPr="00C755DC">
        <w:rPr>
          <w:color w:val="333333"/>
          <w:sz w:val="28"/>
          <w:szCs w:val="28"/>
        </w:rPr>
        <w:t>Дети будут благодарны Вам за это в течение всей жизни.  </w:t>
      </w:r>
    </w:p>
    <w:p w:rsidR="00B052B0" w:rsidRPr="00C755DC" w:rsidRDefault="00B052B0" w:rsidP="00E82609">
      <w:pPr>
        <w:pStyle w:val="o1"/>
        <w:rPr>
          <w:color w:val="333333"/>
          <w:sz w:val="28"/>
          <w:szCs w:val="28"/>
        </w:rPr>
      </w:pPr>
      <w:r w:rsidRPr="008711D5">
        <w:rPr>
          <w:b/>
          <w:color w:val="333333"/>
          <w:sz w:val="28"/>
          <w:szCs w:val="28"/>
        </w:rPr>
        <w:t>7.</w:t>
      </w:r>
      <w:r w:rsidR="008711D5">
        <w:rPr>
          <w:b/>
          <w:color w:val="333333"/>
          <w:sz w:val="28"/>
          <w:szCs w:val="28"/>
        </w:rPr>
        <w:t xml:space="preserve"> </w:t>
      </w:r>
      <w:r w:rsidR="00AE7890" w:rsidRPr="00C755DC">
        <w:rPr>
          <w:color w:val="333333"/>
          <w:sz w:val="28"/>
          <w:szCs w:val="28"/>
        </w:rPr>
        <w:t>Книги способны привить детям ценности, которые они пронесут через всю жизнь. </w:t>
      </w:r>
    </w:p>
    <w:p w:rsidR="001F2200" w:rsidRPr="00C755DC" w:rsidRDefault="00B052B0" w:rsidP="00E82609">
      <w:pPr>
        <w:pStyle w:val="o1"/>
        <w:rPr>
          <w:color w:val="333333"/>
          <w:sz w:val="28"/>
          <w:szCs w:val="28"/>
        </w:rPr>
      </w:pPr>
      <w:r w:rsidRPr="008711D5">
        <w:rPr>
          <w:b/>
          <w:color w:val="333333"/>
          <w:sz w:val="28"/>
          <w:szCs w:val="28"/>
        </w:rPr>
        <w:t>8.</w:t>
      </w:r>
      <w:r w:rsidR="008711D5">
        <w:rPr>
          <w:color w:val="333333"/>
          <w:sz w:val="28"/>
          <w:szCs w:val="28"/>
        </w:rPr>
        <w:t xml:space="preserve"> </w:t>
      </w:r>
      <w:r w:rsidR="00AE7890" w:rsidRPr="00C755DC">
        <w:rPr>
          <w:color w:val="333333"/>
          <w:sz w:val="28"/>
          <w:szCs w:val="28"/>
        </w:rPr>
        <w:t>Книги помогут вашим детям научиться размышлять и фантазировать.  </w:t>
      </w:r>
    </w:p>
    <w:p w:rsidR="001F2200" w:rsidRPr="00C755DC" w:rsidRDefault="00B052B0" w:rsidP="00E82609">
      <w:pPr>
        <w:pStyle w:val="o1"/>
        <w:rPr>
          <w:color w:val="333333"/>
          <w:sz w:val="28"/>
          <w:szCs w:val="28"/>
        </w:rPr>
      </w:pPr>
      <w:r w:rsidRPr="008711D5">
        <w:rPr>
          <w:b/>
          <w:color w:val="333333"/>
          <w:sz w:val="28"/>
          <w:szCs w:val="28"/>
        </w:rPr>
        <w:t>9.</w:t>
      </w:r>
      <w:r w:rsidR="008711D5">
        <w:rPr>
          <w:color w:val="333333"/>
          <w:sz w:val="28"/>
          <w:szCs w:val="28"/>
        </w:rPr>
        <w:t xml:space="preserve"> </w:t>
      </w:r>
      <w:r w:rsidR="00AE7890" w:rsidRPr="00C755DC">
        <w:rPr>
          <w:color w:val="333333"/>
          <w:sz w:val="28"/>
          <w:szCs w:val="28"/>
        </w:rPr>
        <w:t>До тех пор, пока дети учатся читать, они будут считать Вас волшебником, создающим магию из слов. </w:t>
      </w:r>
    </w:p>
    <w:p w:rsidR="001F2200" w:rsidRPr="00C755DC" w:rsidRDefault="00B052B0" w:rsidP="00E82609">
      <w:pPr>
        <w:pStyle w:val="o1"/>
        <w:rPr>
          <w:color w:val="333333"/>
          <w:sz w:val="28"/>
          <w:szCs w:val="28"/>
        </w:rPr>
      </w:pPr>
      <w:r w:rsidRPr="008711D5">
        <w:rPr>
          <w:b/>
          <w:color w:val="333333"/>
          <w:sz w:val="28"/>
          <w:szCs w:val="28"/>
        </w:rPr>
        <w:t>10.</w:t>
      </w:r>
      <w:r w:rsidR="00AE7890" w:rsidRPr="00C755DC">
        <w:rPr>
          <w:color w:val="333333"/>
          <w:sz w:val="28"/>
          <w:szCs w:val="28"/>
        </w:rPr>
        <w:t>Чтение вслух способствует развитию внимания у Вашего ребенка.  </w:t>
      </w:r>
    </w:p>
    <w:p w:rsidR="00AE7890" w:rsidRPr="00C755DC" w:rsidRDefault="00AE7890" w:rsidP="00E82609">
      <w:pPr>
        <w:pStyle w:val="o1"/>
        <w:rPr>
          <w:color w:val="333333"/>
          <w:sz w:val="28"/>
          <w:szCs w:val="28"/>
        </w:rPr>
      </w:pPr>
      <w:r w:rsidRPr="00C755DC">
        <w:rPr>
          <w:color w:val="333333"/>
          <w:sz w:val="28"/>
          <w:szCs w:val="28"/>
        </w:rPr>
        <w:t>Вы создаёте удивительные воспоминания  о прекрасных семейных вечерах и о тёплом общении с ребёнком.  </w:t>
      </w:r>
    </w:p>
    <w:p w:rsidR="00AE7890" w:rsidRPr="00C755DC" w:rsidRDefault="00AE7890" w:rsidP="00E82609">
      <w:pPr>
        <w:pStyle w:val="o1"/>
        <w:rPr>
          <w:color w:val="333333"/>
          <w:sz w:val="28"/>
          <w:szCs w:val="28"/>
        </w:rPr>
      </w:pPr>
      <w:r w:rsidRPr="00C755DC">
        <w:rPr>
          <w:color w:val="333333"/>
          <w:sz w:val="28"/>
          <w:szCs w:val="28"/>
        </w:rPr>
        <w:t xml:space="preserve">Рано или поздно  Вам обязательно скажут спасибо за умного и воспитанного ребёнка. </w:t>
      </w:r>
    </w:p>
    <w:sectPr w:rsidR="00AE7890" w:rsidRPr="00C755DC" w:rsidSect="002C724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3in;height:3in" o:bullet="t"/>
    </w:pict>
  </w:numPicBullet>
  <w:numPicBullet w:numPicBulletId="1">
    <w:pict>
      <v:shape id="_x0000_i1107" type="#_x0000_t75" style="width:3in;height:3in" o:bullet="t"/>
    </w:pict>
  </w:numPicBullet>
  <w:numPicBullet w:numPicBulletId="2">
    <w:pict>
      <v:shape id="_x0000_i1108" type="#_x0000_t75" style="width:3in;height:3in" o:bullet="t"/>
    </w:pict>
  </w:numPicBullet>
  <w:numPicBullet w:numPicBulletId="3">
    <w:pict>
      <v:shape id="_x0000_i1109" type="#_x0000_t75" style="width:11.25pt;height:11.25pt" o:bullet="t">
        <v:imagedata r:id="rId1" o:title="mso73"/>
      </v:shape>
    </w:pict>
  </w:numPicBullet>
  <w:abstractNum w:abstractNumId="0">
    <w:nsid w:val="09216516"/>
    <w:multiLevelType w:val="hybridMultilevel"/>
    <w:tmpl w:val="8A1E1AD8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12882826"/>
    <w:multiLevelType w:val="hybridMultilevel"/>
    <w:tmpl w:val="3BB058F6"/>
    <w:lvl w:ilvl="0" w:tplc="2EF02A1E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b/>
        <w:color w:val="002060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51A4ACA"/>
    <w:multiLevelType w:val="hybridMultilevel"/>
    <w:tmpl w:val="F9FA9938"/>
    <w:lvl w:ilvl="0" w:tplc="04190007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BD45C4"/>
    <w:multiLevelType w:val="hybridMultilevel"/>
    <w:tmpl w:val="3D4036B0"/>
    <w:lvl w:ilvl="0" w:tplc="2EF02A1E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b/>
        <w:color w:val="002060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785A70E6"/>
    <w:multiLevelType w:val="hybridMultilevel"/>
    <w:tmpl w:val="CD12E794"/>
    <w:lvl w:ilvl="0" w:tplc="3190B794">
      <w:start w:val="1"/>
      <w:numFmt w:val="bullet"/>
      <w:lvlText w:val=""/>
      <w:lvlPicBulletId w:val="3"/>
      <w:lvlJc w:val="righ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A65418D"/>
    <w:multiLevelType w:val="hybridMultilevel"/>
    <w:tmpl w:val="F12E30F8"/>
    <w:lvl w:ilvl="0" w:tplc="04190007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27048"/>
    <w:multiLevelType w:val="multilevel"/>
    <w:tmpl w:val="6DDAE2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E7890"/>
    <w:rsid w:val="000F015E"/>
    <w:rsid w:val="001F2200"/>
    <w:rsid w:val="002C7243"/>
    <w:rsid w:val="008711D5"/>
    <w:rsid w:val="009615AE"/>
    <w:rsid w:val="00A312B6"/>
    <w:rsid w:val="00AE7890"/>
    <w:rsid w:val="00B052B0"/>
    <w:rsid w:val="00B3204D"/>
    <w:rsid w:val="00C755DC"/>
    <w:rsid w:val="00D2606E"/>
    <w:rsid w:val="00E255D5"/>
    <w:rsid w:val="00E82609"/>
    <w:rsid w:val="00E9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8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1">
    <w:name w:val="o1"/>
    <w:basedOn w:val="a"/>
    <w:rsid w:val="00AE7890"/>
    <w:rPr>
      <w:sz w:val="20"/>
      <w:szCs w:val="20"/>
    </w:rPr>
  </w:style>
  <w:style w:type="paragraph" w:styleId="a3">
    <w:name w:val="Balloon Text"/>
    <w:basedOn w:val="a"/>
    <w:link w:val="a4"/>
    <w:rsid w:val="002C72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72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7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Советы родителям о чтении в семье </vt:lpstr>
    </vt:vector>
  </TitlesOfParts>
  <Company>sosh45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Советы родителям о чтении в семье </dc:title>
  <dc:subject/>
  <dc:creator>user</dc:creator>
  <cp:keywords/>
  <dc:description/>
  <cp:lastModifiedBy>библиотека</cp:lastModifiedBy>
  <cp:revision>14</cp:revision>
  <dcterms:created xsi:type="dcterms:W3CDTF">2011-10-27T08:31:00Z</dcterms:created>
  <dcterms:modified xsi:type="dcterms:W3CDTF">2016-11-24T06:16:00Z</dcterms:modified>
</cp:coreProperties>
</file>