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C4" w:rsidRDefault="005B22C4" w:rsidP="005B22C4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25448402"/>
      <w:r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автономное образовательное учреждение</w:t>
      </w:r>
    </w:p>
    <w:p w:rsidR="005B22C4" w:rsidRDefault="005B22C4" w:rsidP="005B22C4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Алдиаровская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5B22C4" w:rsidRDefault="005B22C4" w:rsidP="005B22C4">
      <w:pPr>
        <w:spacing w:after="0"/>
        <w:ind w:left="120"/>
        <w:jc w:val="center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Янтиковского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</w:p>
    <w:p w:rsidR="005B22C4" w:rsidRDefault="005B22C4" w:rsidP="005B22C4">
      <w:pPr>
        <w:spacing w:after="0"/>
        <w:rPr>
          <w:sz w:val="24"/>
          <w:szCs w:val="24"/>
          <w:lang w:val="ru-RU"/>
        </w:rPr>
      </w:pPr>
    </w:p>
    <w:p w:rsidR="005B22C4" w:rsidRDefault="005B22C4" w:rsidP="005B22C4">
      <w:pPr>
        <w:spacing w:after="0"/>
        <w:ind w:left="120"/>
        <w:rPr>
          <w:sz w:val="24"/>
          <w:szCs w:val="24"/>
          <w:lang w:val="ru-RU"/>
        </w:rPr>
      </w:pPr>
    </w:p>
    <w:p w:rsidR="005B22C4" w:rsidRDefault="005B22C4" w:rsidP="005B22C4">
      <w:pPr>
        <w:spacing w:after="0"/>
        <w:ind w:left="120"/>
        <w:rPr>
          <w:sz w:val="24"/>
          <w:szCs w:val="24"/>
          <w:lang w:val="ru-RU"/>
        </w:rPr>
      </w:pPr>
    </w:p>
    <w:p w:rsidR="005B22C4" w:rsidRDefault="005B22C4" w:rsidP="005B22C4">
      <w:pPr>
        <w:spacing w:after="0"/>
        <w:ind w:left="120"/>
        <w:rPr>
          <w:sz w:val="24"/>
          <w:szCs w:val="24"/>
          <w:lang w:val="ru-RU"/>
        </w:rPr>
      </w:pPr>
    </w:p>
    <w:p w:rsidR="005B22C4" w:rsidRDefault="005B22C4" w:rsidP="005B22C4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22C4" w:rsidRPr="009C1597" w:rsidTr="005B22C4">
        <w:tc>
          <w:tcPr>
            <w:tcW w:w="3114" w:type="dxa"/>
          </w:tcPr>
          <w:p w:rsidR="005B22C4" w:rsidRDefault="005B22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B22C4" w:rsidRDefault="005B22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гуманитарного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цикла  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Петрова И.Н.</w:t>
            </w:r>
          </w:p>
          <w:p w:rsidR="005B22C4" w:rsidRDefault="005B22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</w:p>
          <w:p w:rsidR="005B22C4" w:rsidRDefault="005B22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марта   2023 г.</w:t>
            </w:r>
          </w:p>
          <w:p w:rsidR="005B22C4" w:rsidRDefault="005B22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22C4" w:rsidRDefault="005B22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22C4" w:rsidRDefault="005B22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педагогического совета 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Кабакова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 </w:t>
            </w:r>
          </w:p>
          <w:p w:rsidR="005B22C4" w:rsidRDefault="005B22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4 </w:t>
            </w:r>
          </w:p>
          <w:p w:rsidR="005B22C4" w:rsidRDefault="005B22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марта   2023 г.</w:t>
            </w:r>
          </w:p>
          <w:p w:rsidR="005B22C4" w:rsidRDefault="005B22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22C4" w:rsidRDefault="005B22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B22C4" w:rsidRDefault="005B22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Алдиаровская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5B22C4" w:rsidRDefault="005B22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Кабакова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 А.</w:t>
            </w:r>
          </w:p>
          <w:p w:rsidR="005B22C4" w:rsidRDefault="005B22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C15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22C4" w:rsidRDefault="009C15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«24</w:t>
            </w:r>
            <w:r w:rsidR="005B22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марта   2023 г.</w:t>
            </w:r>
          </w:p>
          <w:p w:rsidR="005B22C4" w:rsidRDefault="005B22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054C" w:rsidRPr="005B22C4" w:rsidRDefault="000E054C">
      <w:pPr>
        <w:spacing w:after="0"/>
        <w:ind w:left="120"/>
        <w:rPr>
          <w:lang w:val="ru-RU"/>
        </w:rPr>
      </w:pPr>
      <w:bookmarkStart w:id="1" w:name="_GoBack"/>
      <w:bookmarkEnd w:id="1"/>
    </w:p>
    <w:p w:rsidR="000E054C" w:rsidRPr="005B22C4" w:rsidRDefault="000E054C">
      <w:pPr>
        <w:spacing w:after="0"/>
        <w:ind w:left="120"/>
        <w:rPr>
          <w:lang w:val="ru-RU"/>
        </w:rPr>
      </w:pPr>
    </w:p>
    <w:p w:rsidR="000E054C" w:rsidRPr="005B22C4" w:rsidRDefault="000E054C">
      <w:pPr>
        <w:spacing w:after="0"/>
        <w:ind w:left="120"/>
        <w:rPr>
          <w:lang w:val="ru-RU"/>
        </w:rPr>
      </w:pPr>
    </w:p>
    <w:p w:rsidR="000E054C" w:rsidRPr="005B22C4" w:rsidRDefault="000E054C">
      <w:pPr>
        <w:spacing w:after="0"/>
        <w:ind w:left="120"/>
        <w:rPr>
          <w:lang w:val="ru-RU"/>
        </w:rPr>
      </w:pPr>
    </w:p>
    <w:p w:rsidR="000E054C" w:rsidRPr="005B22C4" w:rsidRDefault="000E054C">
      <w:pPr>
        <w:spacing w:after="0"/>
        <w:ind w:left="120"/>
        <w:rPr>
          <w:lang w:val="ru-RU"/>
        </w:rPr>
      </w:pPr>
    </w:p>
    <w:p w:rsidR="000E054C" w:rsidRPr="00454FA2" w:rsidRDefault="005A4F4E">
      <w:pPr>
        <w:spacing w:after="0" w:line="408" w:lineRule="auto"/>
        <w:ind w:left="120"/>
        <w:jc w:val="center"/>
        <w:rPr>
          <w:lang w:val="ru-RU"/>
        </w:rPr>
      </w:pPr>
      <w:r w:rsidRPr="00454F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054C" w:rsidRPr="00454FA2" w:rsidRDefault="005A4F4E">
      <w:pPr>
        <w:spacing w:after="0" w:line="408" w:lineRule="auto"/>
        <w:ind w:left="120"/>
        <w:jc w:val="center"/>
        <w:rPr>
          <w:lang w:val="ru-RU"/>
        </w:rPr>
      </w:pPr>
      <w:r w:rsidRPr="00454F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4FA2">
        <w:rPr>
          <w:rFonts w:ascii="Times New Roman" w:hAnsi="Times New Roman"/>
          <w:color w:val="000000"/>
          <w:sz w:val="28"/>
          <w:lang w:val="ru-RU"/>
        </w:rPr>
        <w:t xml:space="preserve"> 3374213)</w:t>
      </w:r>
    </w:p>
    <w:p w:rsidR="000E054C" w:rsidRPr="00454FA2" w:rsidRDefault="000E054C">
      <w:pPr>
        <w:spacing w:after="0"/>
        <w:ind w:left="120"/>
        <w:jc w:val="center"/>
        <w:rPr>
          <w:lang w:val="ru-RU"/>
        </w:rPr>
      </w:pPr>
    </w:p>
    <w:p w:rsidR="000E054C" w:rsidRPr="00454FA2" w:rsidRDefault="005A4F4E">
      <w:pPr>
        <w:spacing w:after="0" w:line="408" w:lineRule="auto"/>
        <w:ind w:left="120"/>
        <w:jc w:val="center"/>
        <w:rPr>
          <w:lang w:val="ru-RU"/>
        </w:rPr>
      </w:pPr>
      <w:r w:rsidRPr="00454FA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E054C" w:rsidRPr="00454FA2" w:rsidRDefault="005A4F4E">
      <w:pPr>
        <w:spacing w:after="0" w:line="408" w:lineRule="auto"/>
        <w:ind w:left="120"/>
        <w:jc w:val="center"/>
        <w:rPr>
          <w:lang w:val="ru-RU"/>
        </w:rPr>
      </w:pPr>
      <w:r w:rsidRPr="00454FA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E054C" w:rsidRPr="00454FA2" w:rsidRDefault="000E054C">
      <w:pPr>
        <w:spacing w:after="0"/>
        <w:ind w:left="120"/>
        <w:jc w:val="center"/>
        <w:rPr>
          <w:lang w:val="ru-RU"/>
        </w:rPr>
      </w:pPr>
    </w:p>
    <w:p w:rsidR="000E054C" w:rsidRPr="00454FA2" w:rsidRDefault="000E054C">
      <w:pPr>
        <w:spacing w:after="0"/>
        <w:ind w:left="120"/>
        <w:jc w:val="center"/>
        <w:rPr>
          <w:lang w:val="ru-RU"/>
        </w:rPr>
      </w:pPr>
    </w:p>
    <w:p w:rsidR="000E054C" w:rsidRPr="00454FA2" w:rsidRDefault="000E054C">
      <w:pPr>
        <w:spacing w:after="0"/>
        <w:ind w:left="120"/>
        <w:jc w:val="center"/>
        <w:rPr>
          <w:lang w:val="ru-RU"/>
        </w:rPr>
      </w:pPr>
    </w:p>
    <w:p w:rsidR="000E054C" w:rsidRPr="00454FA2" w:rsidRDefault="000E054C">
      <w:pPr>
        <w:spacing w:after="0"/>
        <w:ind w:left="120"/>
        <w:jc w:val="center"/>
        <w:rPr>
          <w:lang w:val="ru-RU"/>
        </w:rPr>
      </w:pPr>
    </w:p>
    <w:p w:rsidR="00407926" w:rsidRDefault="00407926" w:rsidP="008B240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6129fc25-1484-4cce-a161-840ff826026d"/>
    </w:p>
    <w:p w:rsidR="00407926" w:rsidRDefault="00407926" w:rsidP="008B240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7926" w:rsidRDefault="00407926" w:rsidP="008B240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7926" w:rsidRDefault="00407926" w:rsidP="008B240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7926" w:rsidRDefault="00407926" w:rsidP="008B240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7926" w:rsidRDefault="00407926" w:rsidP="008B240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7926" w:rsidRDefault="00407926" w:rsidP="008B240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7926" w:rsidRDefault="00407926" w:rsidP="008B240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054C" w:rsidRPr="00454FA2" w:rsidRDefault="005A4F4E" w:rsidP="008B240A">
      <w:pPr>
        <w:spacing w:after="0"/>
        <w:jc w:val="center"/>
        <w:rPr>
          <w:lang w:val="ru-RU"/>
        </w:rPr>
      </w:pPr>
      <w:r w:rsidRPr="00454FA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2"/>
      <w:r w:rsidR="00454FA2">
        <w:rPr>
          <w:rFonts w:ascii="Times New Roman" w:hAnsi="Times New Roman"/>
          <w:b/>
          <w:color w:val="000000"/>
          <w:sz w:val="28"/>
          <w:lang w:val="ru-RU"/>
        </w:rPr>
        <w:t>Алдиарово</w:t>
      </w:r>
      <w:r w:rsidRPr="00454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454F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0E054C" w:rsidRPr="00454FA2" w:rsidRDefault="000E054C">
      <w:pPr>
        <w:spacing w:after="0"/>
        <w:ind w:left="120"/>
        <w:rPr>
          <w:lang w:val="ru-RU"/>
        </w:rPr>
      </w:pPr>
    </w:p>
    <w:p w:rsidR="000E054C" w:rsidRPr="00454FA2" w:rsidRDefault="000E054C">
      <w:pPr>
        <w:rPr>
          <w:lang w:val="ru-RU"/>
        </w:rPr>
        <w:sectPr w:rsidR="000E054C" w:rsidRPr="00454FA2" w:rsidSect="005B22C4">
          <w:pgSz w:w="11906" w:h="16383"/>
          <w:pgMar w:top="1134" w:right="566" w:bottom="1134" w:left="1701" w:header="720" w:footer="720" w:gutter="0"/>
          <w:cols w:space="720"/>
        </w:sectPr>
      </w:pPr>
    </w:p>
    <w:p w:rsidR="000E054C" w:rsidRPr="00454FA2" w:rsidRDefault="005A4F4E">
      <w:pPr>
        <w:spacing w:after="0" w:line="264" w:lineRule="auto"/>
        <w:ind w:left="120"/>
        <w:jc w:val="both"/>
        <w:rPr>
          <w:lang w:val="ru-RU"/>
        </w:rPr>
      </w:pPr>
      <w:bookmarkStart w:id="4" w:name="block-25448403"/>
      <w:bookmarkEnd w:id="0"/>
      <w:r w:rsidRPr="00454F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54C" w:rsidRPr="00454FA2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8B240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E054C" w:rsidRPr="008B240A" w:rsidRDefault="005A4F4E" w:rsidP="008B240A">
      <w:pPr>
        <w:spacing w:after="0" w:line="264" w:lineRule="auto"/>
        <w:ind w:firstLine="600"/>
        <w:jc w:val="both"/>
        <w:rPr>
          <w:lang w:val="ru-RU"/>
        </w:rPr>
        <w:sectPr w:rsidR="000E054C" w:rsidRPr="008B240A">
          <w:pgSz w:w="11906" w:h="16383"/>
          <w:pgMar w:top="1134" w:right="850" w:bottom="1134" w:left="1701" w:header="720" w:footer="720" w:gutter="0"/>
          <w:cols w:space="720"/>
        </w:sect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bookmarkStart w:id="6" w:name="block-25448405"/>
      <w:bookmarkEnd w:id="4"/>
      <w:r w:rsidRPr="008B24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E054C" w:rsidRPr="008B240A" w:rsidRDefault="005A4F4E" w:rsidP="008B240A">
      <w:pPr>
        <w:spacing w:after="0" w:line="264" w:lineRule="auto"/>
        <w:jc w:val="both"/>
        <w:rPr>
          <w:lang w:val="ru-RU"/>
        </w:rPr>
      </w:pPr>
      <w:r w:rsidRPr="008B240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E054C" w:rsidRPr="008B240A" w:rsidRDefault="000E054C">
      <w:pPr>
        <w:spacing w:after="0"/>
        <w:ind w:left="120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и графическая композиция на темы окружающей природы.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E054C" w:rsidRPr="008B240A" w:rsidRDefault="000E054C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0E054C" w:rsidRPr="008B240A" w:rsidRDefault="005A4F4E">
      <w:pPr>
        <w:spacing w:after="0"/>
        <w:ind w:left="120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E054C" w:rsidRPr="008B240A" w:rsidRDefault="000E054C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E054C" w:rsidRPr="008B240A" w:rsidRDefault="000E054C">
      <w:pPr>
        <w:rPr>
          <w:lang w:val="ru-RU"/>
        </w:rPr>
        <w:sectPr w:rsidR="000E054C" w:rsidRPr="008B240A">
          <w:pgSz w:w="11906" w:h="16383"/>
          <w:pgMar w:top="1134" w:right="850" w:bottom="1134" w:left="1701" w:header="720" w:footer="720" w:gutter="0"/>
          <w:cols w:space="720"/>
        </w:sect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bookmarkStart w:id="9" w:name="block-25448406"/>
      <w:bookmarkEnd w:id="6"/>
      <w:r w:rsidRPr="008B2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E054C" w:rsidRPr="008B240A" w:rsidRDefault="000E054C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8B240A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E054C" w:rsidRPr="008B240A" w:rsidRDefault="005A4F4E">
      <w:pPr>
        <w:spacing w:after="0"/>
        <w:ind w:left="120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E054C" w:rsidRPr="008B240A" w:rsidRDefault="005A4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E054C" w:rsidRDefault="005A4F4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54C" w:rsidRPr="008B240A" w:rsidRDefault="005A4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E054C" w:rsidRDefault="005A4F4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54C" w:rsidRPr="008B240A" w:rsidRDefault="005A4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E054C" w:rsidRDefault="005A4F4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54C" w:rsidRPr="008B240A" w:rsidRDefault="005A4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E054C" w:rsidRPr="008B240A" w:rsidRDefault="005A4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E054C" w:rsidRPr="008B240A" w:rsidRDefault="005A4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E054C" w:rsidRPr="008B240A" w:rsidRDefault="005A4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E054C" w:rsidRPr="008B240A" w:rsidRDefault="005A4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E054C" w:rsidRPr="008B240A" w:rsidRDefault="005A4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E054C" w:rsidRPr="008B240A" w:rsidRDefault="005A4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E054C" w:rsidRPr="008B240A" w:rsidRDefault="005A4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E054C" w:rsidRPr="008B240A" w:rsidRDefault="005A4F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E054C" w:rsidRDefault="005A4F4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54C" w:rsidRPr="008B240A" w:rsidRDefault="005A4F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E054C" w:rsidRPr="008B240A" w:rsidRDefault="005A4F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E054C" w:rsidRPr="008B240A" w:rsidRDefault="005A4F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E054C" w:rsidRPr="008B240A" w:rsidRDefault="000E054C">
      <w:pPr>
        <w:spacing w:after="0"/>
        <w:ind w:left="120"/>
        <w:rPr>
          <w:lang w:val="ru-RU"/>
        </w:rPr>
      </w:pPr>
    </w:p>
    <w:p w:rsidR="000E054C" w:rsidRPr="008B240A" w:rsidRDefault="005A4F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E054C" w:rsidRPr="008B240A" w:rsidRDefault="005A4F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E054C" w:rsidRPr="008B240A" w:rsidRDefault="005A4F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E054C" w:rsidRPr="008B240A" w:rsidRDefault="005A4F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E054C" w:rsidRPr="008B240A" w:rsidRDefault="005A4F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E054C" w:rsidRPr="008B240A" w:rsidRDefault="000E054C">
      <w:pPr>
        <w:spacing w:after="0"/>
        <w:ind w:left="120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E054C" w:rsidRPr="008B240A" w:rsidRDefault="005A4F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E054C" w:rsidRPr="008B240A" w:rsidRDefault="005A4F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E054C" w:rsidRPr="008B240A" w:rsidRDefault="005A4F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E054C" w:rsidRPr="008B240A" w:rsidRDefault="005A4F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E054C" w:rsidRPr="008B240A" w:rsidRDefault="005A4F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E054C" w:rsidRPr="008B240A" w:rsidRDefault="005A4F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E054C" w:rsidRPr="008B240A" w:rsidRDefault="005A4F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E054C" w:rsidRPr="008B240A" w:rsidRDefault="005A4F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E054C" w:rsidRPr="008B240A" w:rsidRDefault="005A4F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E054C" w:rsidRPr="008B240A" w:rsidRDefault="005A4F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E054C" w:rsidRPr="008B240A" w:rsidRDefault="000E054C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0E054C" w:rsidRPr="008B240A" w:rsidRDefault="000E054C">
      <w:pPr>
        <w:spacing w:after="0"/>
        <w:ind w:left="120"/>
        <w:rPr>
          <w:lang w:val="ru-RU"/>
        </w:rPr>
      </w:pPr>
    </w:p>
    <w:p w:rsidR="000E054C" w:rsidRPr="008B240A" w:rsidRDefault="005A4F4E">
      <w:pPr>
        <w:spacing w:after="0"/>
        <w:ind w:left="120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54C" w:rsidRPr="008B240A" w:rsidRDefault="000E054C">
      <w:pPr>
        <w:spacing w:after="0"/>
        <w:ind w:left="120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B240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E054C" w:rsidRPr="008B240A" w:rsidRDefault="005A4F4E">
      <w:pPr>
        <w:spacing w:after="0" w:line="264" w:lineRule="auto"/>
        <w:ind w:left="120"/>
        <w:jc w:val="both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B240A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E054C" w:rsidRPr="008B240A" w:rsidRDefault="005A4F4E">
      <w:pPr>
        <w:spacing w:after="0" w:line="264" w:lineRule="auto"/>
        <w:ind w:firstLine="600"/>
        <w:jc w:val="both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E054C" w:rsidRPr="008B240A" w:rsidRDefault="000E054C">
      <w:pPr>
        <w:spacing w:after="0" w:line="264" w:lineRule="auto"/>
        <w:ind w:left="120"/>
        <w:jc w:val="both"/>
        <w:rPr>
          <w:lang w:val="ru-RU"/>
        </w:rPr>
      </w:pPr>
    </w:p>
    <w:p w:rsidR="000E054C" w:rsidRPr="008B240A" w:rsidRDefault="000E054C">
      <w:pPr>
        <w:rPr>
          <w:lang w:val="ru-RU"/>
        </w:rPr>
        <w:sectPr w:rsidR="000E054C" w:rsidRPr="008B240A">
          <w:pgSz w:w="11906" w:h="16383"/>
          <w:pgMar w:top="1134" w:right="850" w:bottom="1134" w:left="1701" w:header="720" w:footer="720" w:gutter="0"/>
          <w:cols w:space="720"/>
        </w:sectPr>
      </w:pPr>
    </w:p>
    <w:p w:rsidR="000E054C" w:rsidRPr="008B240A" w:rsidRDefault="005A4F4E">
      <w:pPr>
        <w:spacing w:after="0"/>
        <w:ind w:left="120"/>
        <w:rPr>
          <w:lang w:val="ru-RU"/>
        </w:rPr>
      </w:pPr>
      <w:bookmarkStart w:id="12" w:name="block-25448400"/>
      <w:bookmarkEnd w:id="9"/>
      <w:r w:rsidRPr="008B2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E054C" w:rsidRPr="008B240A" w:rsidRDefault="005A4F4E">
      <w:pPr>
        <w:spacing w:after="0"/>
        <w:ind w:left="120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E05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</w:tr>
      <w:tr w:rsidR="000E05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054C" w:rsidRDefault="000E054C"/>
        </w:tc>
      </w:tr>
    </w:tbl>
    <w:p w:rsidR="000E054C" w:rsidRDefault="000E054C">
      <w:pPr>
        <w:sectPr w:rsidR="000E0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4C" w:rsidRPr="008B240A" w:rsidRDefault="005A4F4E">
      <w:pPr>
        <w:spacing w:after="0"/>
        <w:ind w:left="120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E05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</w:tr>
      <w:tr w:rsidR="000E05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0E054C"/>
        </w:tc>
      </w:tr>
    </w:tbl>
    <w:p w:rsidR="000E054C" w:rsidRDefault="000E054C">
      <w:pPr>
        <w:sectPr w:rsidR="000E0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4C" w:rsidRPr="008B240A" w:rsidRDefault="005A4F4E">
      <w:pPr>
        <w:spacing w:after="0"/>
        <w:ind w:left="120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E05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</w:tr>
      <w:tr w:rsidR="000E05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4C" w:rsidRDefault="000E054C"/>
        </w:tc>
      </w:tr>
    </w:tbl>
    <w:p w:rsidR="000E054C" w:rsidRDefault="000E054C">
      <w:pPr>
        <w:sectPr w:rsidR="000E0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4C" w:rsidRDefault="000E054C">
      <w:pPr>
        <w:sectPr w:rsidR="000E0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4C" w:rsidRDefault="005A4F4E" w:rsidP="008B240A">
      <w:pPr>
        <w:spacing w:after="0"/>
      </w:pPr>
      <w:bookmarkStart w:id="13" w:name="block-254484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54C" w:rsidRDefault="005A4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05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Истоки образного языка декоративно-прикладного искусства. 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избы, единство красоты и пользы в ее постройке и украшении. Символическое значение образов и мотивов в узорном убранстве русских изб: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Устройство внутреннего пространства крестьянского дома: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природных материалов в строительстве и изготовлении </w:t>
            </w:r>
            <w:r w:rsidR="008B240A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быта, их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в характере труда и жизненного уклада. Конструкция и декор предметов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народной вышивки. Древнее происхождение и присутствие всех типов орнаментов в народной вышивке.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полотенца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Традиционная конструкция русского женского костюма - северорусский (сарафан) и южнорусский (понёва):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форм и украшений народного праздничного костюма для различных регионов страны (продолжение): выполняем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и праздничные обряды как синтез всех видов народного творчества: проводим конкурсы, ролевые и интерактивные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игры или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2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древние образы в современных игрушках народных промыслов: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цветового строя, основные орнаментальные элементы росписи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филимоновской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дымковской,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каргопольской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Гжельская керамика и фарфор: единство скульптурной формы и кобальтового декора: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 по дереву. Птица и конь - традиционные мотивы орнаментальных композиций: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Роспись по дереву. Золотая Хохлома. Травный узор, "травка" - основной мотив хохломского орнамента: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Роспись по металлу. Искусство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. Разнообразие форм подносов, цветового и композиционного решения росписей: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(Федоскино, Палех, Мстера, Холуй). Роль искусства лаковой миниатюры в сохранении и развитие традиций отечественной культуры: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3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культуре древних цивилизаций.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человеке. Характерные особенности одежды для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разных эпох и народов: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символика и традиции геральдики. 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4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4C" w:rsidRDefault="000E054C"/>
        </w:tc>
      </w:tr>
    </w:tbl>
    <w:p w:rsidR="000E054C" w:rsidRDefault="000E054C">
      <w:pPr>
        <w:sectPr w:rsidR="000E0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4C" w:rsidRDefault="005A4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E05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 временные виды искусства. Живописные, графические и скульптурные художественные материалы, их особые свойства: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как выразительное средство в изобразительном искусстве. Основы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скульптуры и характер материала в скульптуре. Скульптурные памятники, парковая скульптура, камерная скульптура.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животного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5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 в изобразительном искусстве и появление жанра натюрморта в европейском и отечественном искусстве: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Освещение как средство выявления объема предмета. Особенности освещения "по свету" и против света": рисуем распределение света и тени на геометрических формах;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Произведения художников-графиков: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Живописное изображение натюрморта. Цвет в натюрмортах европейских и отечественных живописцев: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человека, основные пропорции лица, соотношение лицевой и черепной частей головы: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скульптуре. Выражение характера человека, его социального положения и образа эпохи в скульптурном портрете: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6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 в работах известных художников. Графический портретный рисунок с натуры или по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памяти: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воздушной перспективы, построения переднего, среднего и дальнего планов при изображении пейзажа: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мир. Романтический пейзаж. Морские пейзажи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И.Айвазовского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7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Особенности изображения разных состояний природы и её освещения: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истории русской живописи и его значение в отечественной культуре. Становление образа родной природы в произведениях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А.Венецианова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А.Саврасова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И.Шишкина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графике. Графический образ пейзажа в работе выдающихся мастеров: выполняем композицию на тему: «Весенний пейзаж» в технике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 в творчестве мастеров искусства. Город как материальное воплощение отечественной истории и культурного наследия: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Бытовой жанр в изобразительном искусстве. Поэзия повседневности: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Исторический жанр в изобразительном искусстве. Картина </w:t>
            </w:r>
            <w:proofErr w:type="spellStart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К.Брюллова</w:t>
            </w:r>
            <w:proofErr w:type="spellEnd"/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"Последний день Помпеи. Исторический образ России в картинах 20 века: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искусстве. Иконопись как великое проявление русской культуры: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4C" w:rsidRDefault="000E054C"/>
        </w:tc>
      </w:tr>
    </w:tbl>
    <w:p w:rsidR="000E054C" w:rsidRDefault="000E054C">
      <w:pPr>
        <w:sectPr w:rsidR="000E0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4C" w:rsidRDefault="005A4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4430"/>
        <w:gridCol w:w="1284"/>
        <w:gridCol w:w="1841"/>
        <w:gridCol w:w="1910"/>
        <w:gridCol w:w="1347"/>
        <w:gridCol w:w="2221"/>
      </w:tblGrid>
      <w:tr w:rsidR="000E054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4C" w:rsidRDefault="000E0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4C" w:rsidRDefault="000E054C"/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- искусства художественной постройки - конструктивные искусства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как основа реализации замысла в любой творческой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соподчиненность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Формальная композиция как композиционное построение на основе сочетания геометрических фигур, без предметного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8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организации композиционного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колористики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Логотип как графический знак, эмблема или стилизованный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графический символ.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Практическая работа «Проектирование книги /журнала»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плоскостная и пространственная. От плоскостного изображения к объемному макету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Объём и пространство. Взаимосвязь объектов в архитектурном макете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зданий различных архитектурных стилей и эпох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9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конструкции. Роль эволюции строительных технологий в изменении архитектурных конструкций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архитектуре и дизайне.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Образ и стиль материальной культуры прошлого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архитектуры и дизайна: город сегодня и завтра.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0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1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2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3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4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интерьера частного дома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5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6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принципы дизайна одежды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7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8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19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Имидж-дизайн и его связь с публичностью, технологией социального поведения, рекламой, общественной деятельностью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54C" w:rsidRDefault="000E05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54C" w:rsidRDefault="009C1597">
            <w:pPr>
              <w:spacing w:after="0"/>
              <w:ind w:left="135"/>
            </w:pPr>
            <w:hyperlink r:id="rId120">
              <w:r w:rsidR="005A4F4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4C" w:rsidRPr="008B240A" w:rsidRDefault="005A4F4E">
            <w:pPr>
              <w:spacing w:after="0"/>
              <w:ind w:left="135"/>
              <w:rPr>
                <w:lang w:val="ru-RU"/>
              </w:rPr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 w:rsidRPr="008B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54C" w:rsidRDefault="005A4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4C" w:rsidRDefault="000E054C"/>
        </w:tc>
      </w:tr>
    </w:tbl>
    <w:p w:rsidR="000E054C" w:rsidRDefault="000E054C">
      <w:pPr>
        <w:sectPr w:rsidR="000E0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4C" w:rsidRPr="008B240A" w:rsidRDefault="000E054C">
      <w:pPr>
        <w:rPr>
          <w:lang w:val="ru-RU"/>
        </w:rPr>
        <w:sectPr w:rsidR="000E054C" w:rsidRPr="008B2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4C" w:rsidRPr="008B240A" w:rsidRDefault="005A4F4E" w:rsidP="008B240A">
      <w:pPr>
        <w:spacing w:after="0"/>
        <w:rPr>
          <w:lang w:val="ru-RU"/>
        </w:rPr>
      </w:pPr>
      <w:bookmarkStart w:id="14" w:name="block-25448404"/>
      <w:bookmarkEnd w:id="13"/>
      <w:r w:rsidRPr="008B24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054C" w:rsidRPr="008B240A" w:rsidRDefault="005A4F4E">
      <w:pPr>
        <w:spacing w:after="0" w:line="480" w:lineRule="auto"/>
        <w:ind w:left="120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054C" w:rsidRPr="008B240A" w:rsidRDefault="000E054C">
      <w:pPr>
        <w:spacing w:after="0" w:line="480" w:lineRule="auto"/>
        <w:ind w:left="120"/>
        <w:rPr>
          <w:lang w:val="ru-RU"/>
        </w:rPr>
      </w:pPr>
    </w:p>
    <w:p w:rsidR="000E054C" w:rsidRPr="008B240A" w:rsidRDefault="005A4F4E">
      <w:pPr>
        <w:spacing w:after="0" w:line="480" w:lineRule="auto"/>
        <w:ind w:left="120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Декоративно-прикладное 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искусство в жизни человека. 5 класс: учебник для общеобразовательных организаций /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Н.А.Горяева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О.В.Островская;под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ред.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Б. М. - Акционерное общество "Издательство "Просвещение"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Искусство в жизни человека. 6 класс/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Дизайн и архитектура в жизни человека. 7 класс/ Питерских А.С., Гуров Г.Е.; под редакцией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B240A">
        <w:rPr>
          <w:sz w:val="28"/>
          <w:lang w:val="ru-RU"/>
        </w:rPr>
        <w:br/>
      </w:r>
      <w:bookmarkStart w:id="15" w:name="6dd35848-e36b-4acb-b5c4-2cdb1dad2998"/>
      <w:bookmarkEnd w:id="15"/>
    </w:p>
    <w:p w:rsidR="000E054C" w:rsidRPr="008B240A" w:rsidRDefault="000E054C">
      <w:pPr>
        <w:spacing w:after="0"/>
        <w:ind w:left="120"/>
        <w:rPr>
          <w:lang w:val="ru-RU"/>
        </w:rPr>
      </w:pPr>
    </w:p>
    <w:p w:rsidR="000E054C" w:rsidRPr="008B240A" w:rsidRDefault="005A4F4E">
      <w:pPr>
        <w:spacing w:after="0" w:line="480" w:lineRule="auto"/>
        <w:ind w:left="120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054C" w:rsidRPr="008B240A" w:rsidRDefault="005A4F4E">
      <w:pPr>
        <w:spacing w:after="0" w:line="480" w:lineRule="auto"/>
        <w:ind w:left="120"/>
        <w:rPr>
          <w:lang w:val="ru-RU"/>
        </w:rPr>
      </w:pPr>
      <w:r w:rsidRPr="008B240A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Декоративно-прикладное искусство в жизни человека. Поурочные разработки. 5 класс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1-8 классы: развернутое тематическое планирование по программе Б. М.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5-8 классы. Компакт-диск для компьютера Павлова О. В., Пожарская А. В., Свиридова О. В., Туманова Е. С.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5-6 классы: поурочные планы по программе В. </w:t>
      </w:r>
      <w:r w:rsidRPr="008B240A">
        <w:rPr>
          <w:rFonts w:ascii="Times New Roman" w:hAnsi="Times New Roman"/>
          <w:color w:val="000000"/>
          <w:sz w:val="28"/>
          <w:lang w:val="ru-RU"/>
        </w:rPr>
        <w:lastRenderedPageBreak/>
        <w:t>С. Кузина. Компакт-диск для компьютера автор Дроздова С. Б.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5-8 классы: проверочные и контрольные тесты, автор Свиридова О. В.</w:t>
      </w:r>
      <w:r w:rsidRPr="008B240A">
        <w:rPr>
          <w:sz w:val="28"/>
          <w:lang w:val="ru-RU"/>
        </w:rPr>
        <w:br/>
      </w:r>
      <w:bookmarkStart w:id="16" w:name="27f88a84-cde6-45cc-9a12-309dd9b67dab"/>
      <w:bookmarkEnd w:id="16"/>
    </w:p>
    <w:p w:rsidR="000E054C" w:rsidRPr="008B240A" w:rsidRDefault="000E054C">
      <w:pPr>
        <w:spacing w:after="0"/>
        <w:ind w:left="120"/>
        <w:rPr>
          <w:lang w:val="ru-RU"/>
        </w:rPr>
      </w:pPr>
    </w:p>
    <w:p w:rsidR="000E054C" w:rsidRPr="008B240A" w:rsidRDefault="005A4F4E">
      <w:pPr>
        <w:spacing w:after="0" w:line="480" w:lineRule="auto"/>
        <w:ind w:left="120"/>
        <w:rPr>
          <w:lang w:val="ru-RU"/>
        </w:rPr>
      </w:pPr>
      <w:r w:rsidRPr="008B24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54C" w:rsidRDefault="005A4F4E">
      <w:pPr>
        <w:spacing w:after="0" w:line="480" w:lineRule="auto"/>
        <w:ind w:left="120"/>
      </w:pPr>
      <w:r w:rsidRPr="008B240A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8B24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B2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/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8B24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8B2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/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8B24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8B24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8B24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B240A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/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8B24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/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8B240A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24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240A">
        <w:rPr>
          <w:rFonts w:ascii="Times New Roman" w:hAnsi="Times New Roman"/>
          <w:color w:val="000000"/>
          <w:sz w:val="28"/>
          <w:lang w:val="ru-RU"/>
        </w:rPr>
        <w:t>/#!</w:t>
      </w:r>
      <w:r w:rsidRPr="008B240A">
        <w:rPr>
          <w:sz w:val="28"/>
          <w:lang w:val="ru-RU"/>
        </w:rPr>
        <w:br/>
      </w:r>
      <w:r w:rsidRPr="008B24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мини-экскурсий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http://www.museum-arms.ru/</w:t>
      </w:r>
      <w:r>
        <w:rPr>
          <w:sz w:val="28"/>
        </w:rPr>
        <w:br/>
      </w:r>
      <w:r>
        <w:rPr>
          <w:sz w:val="28"/>
        </w:rPr>
        <w:br/>
      </w:r>
      <w:bookmarkStart w:id="17" w:name="e2d6e2bf-4893-4145-be02-d49817b4b26f"/>
      <w:bookmarkEnd w:id="17"/>
    </w:p>
    <w:p w:rsidR="000E054C" w:rsidRDefault="000E054C">
      <w:pPr>
        <w:sectPr w:rsidR="000E054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A4F4E" w:rsidRDefault="005A4F4E"/>
    <w:sectPr w:rsidR="005A4F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CE1"/>
    <w:multiLevelType w:val="multilevel"/>
    <w:tmpl w:val="F0D26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77500"/>
    <w:multiLevelType w:val="multilevel"/>
    <w:tmpl w:val="86920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B47C9"/>
    <w:multiLevelType w:val="multilevel"/>
    <w:tmpl w:val="3A040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0D56BB"/>
    <w:multiLevelType w:val="multilevel"/>
    <w:tmpl w:val="FD5EA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86501B"/>
    <w:multiLevelType w:val="multilevel"/>
    <w:tmpl w:val="A5BA3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A3967"/>
    <w:multiLevelType w:val="multilevel"/>
    <w:tmpl w:val="DB14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F317E5"/>
    <w:multiLevelType w:val="multilevel"/>
    <w:tmpl w:val="AB6CE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054C"/>
    <w:rsid w:val="000E054C"/>
    <w:rsid w:val="001E559C"/>
    <w:rsid w:val="00407926"/>
    <w:rsid w:val="00454FA2"/>
    <w:rsid w:val="005A4F4E"/>
    <w:rsid w:val="005B22C4"/>
    <w:rsid w:val="008B240A"/>
    <w:rsid w:val="009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6D2A1-DC6F-4685-9447-B6BEEA4A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FD8A-CBC1-44A9-A335-B0F09406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64</Pages>
  <Words>14880</Words>
  <Characters>84820</Characters>
  <Application>Microsoft Office Word</Application>
  <DocSecurity>0</DocSecurity>
  <Lines>706</Lines>
  <Paragraphs>199</Paragraphs>
  <ScaleCrop>false</ScaleCrop>
  <Company/>
  <LinksUpToDate>false</LinksUpToDate>
  <CharactersWithSpaces>99501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12</cp:revision>
  <dcterms:created xsi:type="dcterms:W3CDTF">2023-10-10T04:19:00Z</dcterms:created>
  <dcterms:modified xsi:type="dcterms:W3CDTF">2023-10-31T19:11:00Z</dcterms:modified>
</cp:coreProperties>
</file>