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033E" w14:textId="77777777" w:rsidR="00AC70C7" w:rsidRPr="00AC70C7" w:rsidRDefault="00AC70C7" w:rsidP="00AC70C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14:paraId="3FC64999" w14:textId="77777777" w:rsidR="00AC70C7" w:rsidRPr="00AC70C7" w:rsidRDefault="00AC70C7" w:rsidP="00AC70C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 xml:space="preserve">«Козловская средняя общеобразовательная школа № 2» </w:t>
      </w:r>
    </w:p>
    <w:p w14:paraId="350257E3" w14:textId="77777777" w:rsidR="00AC70C7" w:rsidRPr="00AC70C7" w:rsidRDefault="00AC70C7" w:rsidP="00AC70C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>г. Козловка Чувашской Республики</w:t>
      </w:r>
    </w:p>
    <w:p w14:paraId="35F2691F" w14:textId="77777777" w:rsidR="00AC70C7" w:rsidRPr="00AC70C7" w:rsidRDefault="00AC70C7" w:rsidP="00AC70C7">
      <w:pPr>
        <w:spacing w:before="0" w:beforeAutospacing="0" w:after="0" w:afterAutospacing="0"/>
        <w:rPr>
          <w:lang w:val="ru-RU"/>
        </w:rPr>
      </w:pPr>
    </w:p>
    <w:p w14:paraId="2FB792F2" w14:textId="77777777" w:rsidR="00AC70C7" w:rsidRPr="00AC70C7" w:rsidRDefault="00AC70C7" w:rsidP="00AC70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308D08BC" w14:textId="77777777" w:rsidR="00AC70C7" w:rsidRPr="00AC70C7" w:rsidRDefault="00AC70C7" w:rsidP="00AC70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  <w:t>УТВЕРЖДЕНО</w:t>
      </w:r>
    </w:p>
    <w:p w14:paraId="2D94DE54" w14:textId="718AA7AA" w:rsidR="00AC70C7" w:rsidRPr="00AC70C7" w:rsidRDefault="00AC70C7" w:rsidP="00AC70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>педагогическом советом школы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  <w:t>приказом по МАОУ «Козловская СОШ № 2»</w:t>
      </w:r>
    </w:p>
    <w:p w14:paraId="432201AD" w14:textId="07791C77" w:rsidR="00AC70C7" w:rsidRPr="00AC70C7" w:rsidRDefault="00AC70C7" w:rsidP="00AC70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>(протокол от 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  <w:t>от 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ru-RU"/>
        </w:rPr>
        <w:t>47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-у</w:t>
      </w:r>
    </w:p>
    <w:p w14:paraId="383C09A3" w14:textId="77777777" w:rsidR="006B7B36" w:rsidRPr="00AC70C7" w:rsidRDefault="006B7B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A97E39" w14:textId="45CD15D2" w:rsidR="006B7B36" w:rsidRPr="00390AF2" w:rsidRDefault="00793BF9" w:rsidP="00AC70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90AF2">
        <w:rPr>
          <w:lang w:val="ru-RU"/>
        </w:rPr>
        <w:br/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питания обучающихся</w:t>
      </w:r>
      <w:r w:rsidRPr="00390AF2">
        <w:rPr>
          <w:lang w:val="ru-RU"/>
        </w:rPr>
        <w:br/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AC70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АОУ «Козловская СОШ № 2</w:t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14:paraId="4E5C26A6" w14:textId="77777777" w:rsidR="006B7B36" w:rsidRPr="00390AF2" w:rsidRDefault="00793BF9" w:rsidP="003C11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14:paraId="40439542" w14:textId="3132BE92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питания обучающихся Муниципального </w:t>
      </w:r>
      <w:r w:rsidR="003A7050">
        <w:rPr>
          <w:rFonts w:hAnsi="Times New Roman" w:cs="Times New Roman"/>
          <w:color w:val="000000"/>
          <w:sz w:val="24"/>
          <w:szCs w:val="24"/>
          <w:lang w:val="ru-RU"/>
        </w:rPr>
        <w:t>автономн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ого общеобразовательного учреждения «</w:t>
      </w:r>
      <w:r w:rsidR="003A7050">
        <w:rPr>
          <w:rFonts w:hAnsi="Times New Roman" w:cs="Times New Roman"/>
          <w:color w:val="000000"/>
          <w:sz w:val="24"/>
          <w:szCs w:val="24"/>
          <w:lang w:val="ru-RU"/>
        </w:rPr>
        <w:t>Козловская средняя общеобразовательная ш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кола № </w:t>
      </w:r>
      <w:r w:rsidR="003A705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3A7050">
        <w:rPr>
          <w:rFonts w:hAnsi="Times New Roman" w:cs="Times New Roman"/>
          <w:color w:val="000000"/>
          <w:sz w:val="24"/>
          <w:szCs w:val="24"/>
          <w:lang w:val="ru-RU"/>
        </w:rPr>
        <w:t xml:space="preserve">г. Козловка Чувашской Республики 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со статьями 37, 41, пунктом 7 статьи 79 Федерального закона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постановлением администрации </w:t>
      </w:r>
      <w:r w:rsidR="003A0211"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Козловского района</w:t>
      </w:r>
      <w:r w:rsidRPr="003A0211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от </w:t>
      </w:r>
      <w:r w:rsidR="003A0211"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01</w:t>
      </w:r>
      <w:r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.0</w:t>
      </w:r>
      <w:r w:rsidR="003A0211"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9</w:t>
      </w:r>
      <w:r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.20</w:t>
      </w:r>
      <w:r w:rsidR="003A0211"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22</w:t>
      </w:r>
      <w:r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№ </w:t>
      </w:r>
      <w:r w:rsidR="003A0211"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475</w:t>
      </w:r>
      <w:r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«Об утверждении </w:t>
      </w:r>
      <w:r w:rsidR="003A0211"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положения питания обучающихся в муниципальных общеобразовательных учреждениях Козловского района»</w:t>
      </w:r>
      <w:r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A0211">
        <w:rPr>
          <w:rFonts w:hAnsi="Times New Roman" w:cs="Times New Roman"/>
          <w:color w:val="000000"/>
          <w:sz w:val="24"/>
          <w:szCs w:val="24"/>
          <w:lang w:val="ru-RU"/>
        </w:rPr>
        <w:t>АОУ «Козловская СОШ № 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школа).</w:t>
      </w:r>
    </w:p>
    <w:p w14:paraId="7BC1CE7A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</w:p>
    <w:p w14:paraId="0D859FCF" w14:textId="519B59E2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участников процесса организации питания: обучающихся школы, их родителей (законных представителей) и работников школы.</w:t>
      </w:r>
    </w:p>
    <w:p w14:paraId="5A50917A" w14:textId="77777777" w:rsidR="006B7B36" w:rsidRPr="00390AF2" w:rsidRDefault="00793BF9" w:rsidP="00E133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питания</w:t>
      </w:r>
    </w:p>
    <w:p w14:paraId="5FE9E7E2" w14:textId="77777777" w:rsidR="006B7B36" w:rsidRPr="00390AF2" w:rsidRDefault="00793BF9" w:rsidP="00E133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2.1. Общие принципы организации питания</w:t>
      </w:r>
    </w:p>
    <w:p w14:paraId="2B71BEE4" w14:textId="77777777" w:rsidR="006B7B36" w:rsidRPr="00390AF2" w:rsidRDefault="00793BF9" w:rsidP="00E133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2.1.1.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обучающихся питанием осуществляется школой самостоятельно на базе пищеблока, работающего на сырье. Обслуживание обучающихся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14:paraId="45B4F8FC" w14:textId="77777777" w:rsidR="006B7B36" w:rsidRPr="00390AF2" w:rsidRDefault="00793BF9" w:rsidP="00E133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питания обучающихся организуют назначенные приказом директора школы ответственные работники из числа администрации и технического персонала школы.</w:t>
      </w:r>
    </w:p>
    <w:p w14:paraId="4AC0B250" w14:textId="03857AC4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2.1.2. По вопросам организации питания школа взаимодействует с родителями (законными представителями) обучающихся, </w:t>
      </w:r>
      <w:r w:rsidR="003C11E5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r w:rsidR="003C11E5">
        <w:rPr>
          <w:rFonts w:hAnsi="Times New Roman" w:cs="Times New Roman"/>
          <w:color w:val="000000"/>
          <w:sz w:val="24"/>
          <w:szCs w:val="24"/>
          <w:lang w:val="ru-RU"/>
        </w:rPr>
        <w:t xml:space="preserve"> и молодежной политики Козловского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</w:t>
      </w:r>
      <w:r w:rsidR="003C11E5">
        <w:rPr>
          <w:rFonts w:hAnsi="Times New Roman" w:cs="Times New Roman"/>
          <w:color w:val="000000"/>
          <w:sz w:val="24"/>
          <w:szCs w:val="24"/>
          <w:lang w:val="ru-RU"/>
        </w:rPr>
        <w:t>а,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территориальным органом Роспотребнадзора.</w:t>
      </w:r>
    </w:p>
    <w:p w14:paraId="5D858DF0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2.1.3. Питание обучающихся организуется в соответствии с требованиями СП 2.4.3648-20, СанПиН 2.3/2.4.3590-20,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СанПиН 1.2.3685-21 и ТР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14:paraId="67A31916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2.2. Режим питания</w:t>
      </w:r>
    </w:p>
    <w:p w14:paraId="77064638" w14:textId="356D9B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2.2.1. Горячее питание обучающимся предоставляется в учебные дни и часы работы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C11E5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3C11E5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 Питание не предоставляется в дни каникул и карантина, выходные и праздничные дни.</w:t>
      </w:r>
    </w:p>
    <w:p w14:paraId="46C0BB65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14:paraId="6AE1DEA4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2.3. Условия организации питания</w:t>
      </w:r>
    </w:p>
    <w:p w14:paraId="76272852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 СанПиН 2.3/2.4.3590-20,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СанПиН 1.2.3685-21 и ТР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14:paraId="5742BD9C" w14:textId="7DF76976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2.3.2. Закупка пищевых продукции и сырья осуществляется в соответствии с Федеральным законом от </w:t>
      </w:r>
      <w:r w:rsidR="004D0078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4D007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.201</w:t>
      </w:r>
      <w:r w:rsidR="004D007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3C11E5">
        <w:rPr>
          <w:rFonts w:hAnsi="Times New Roman" w:cs="Times New Roman"/>
          <w:color w:val="000000"/>
          <w:sz w:val="24"/>
          <w:szCs w:val="24"/>
          <w:lang w:val="ru-RU"/>
        </w:rPr>
        <w:t>223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-ФЗ «О закуп</w:t>
      </w:r>
      <w:r w:rsidR="004D0078">
        <w:rPr>
          <w:rFonts w:hAnsi="Times New Roman" w:cs="Times New Roman"/>
          <w:color w:val="000000"/>
          <w:sz w:val="24"/>
          <w:szCs w:val="24"/>
          <w:lang w:val="ru-RU"/>
        </w:rPr>
        <w:t>ках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товаров, работ, услуг </w:t>
      </w:r>
      <w:r w:rsidR="004D0078">
        <w:rPr>
          <w:rFonts w:hAnsi="Times New Roman" w:cs="Times New Roman"/>
          <w:color w:val="000000"/>
          <w:sz w:val="24"/>
          <w:szCs w:val="24"/>
          <w:lang w:val="ru-RU"/>
        </w:rPr>
        <w:t>отдельными видами юридических лиц»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670F233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2.4. Меры по улучшению организации питания</w:t>
      </w:r>
    </w:p>
    <w:p w14:paraId="260850EA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14:paraId="2814F84D" w14:textId="77777777" w:rsidR="006B7B36" w:rsidRPr="00390AF2" w:rsidRDefault="00793BF9" w:rsidP="009F1A51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14:paraId="47866CE7" w14:textId="77777777" w:rsidR="006B7B36" w:rsidRPr="00390AF2" w:rsidRDefault="00793BF9" w:rsidP="009F1A51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14:paraId="0B0CA5F9" w14:textId="77777777" w:rsidR="006B7B36" w:rsidRPr="00390AF2" w:rsidRDefault="00793BF9" w:rsidP="009F1A51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14:paraId="7F4802F1" w14:textId="77777777" w:rsidR="006B7B36" w:rsidRPr="00390AF2" w:rsidRDefault="00793BF9" w:rsidP="006069F0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14:paraId="5BE8A927" w14:textId="718E0AC8" w:rsidR="006B7B36" w:rsidRPr="004D0078" w:rsidRDefault="00793BF9" w:rsidP="006069F0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14:paraId="07AE320F" w14:textId="77777777" w:rsidR="006B7B36" w:rsidRPr="00390AF2" w:rsidRDefault="00793BF9" w:rsidP="004D007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питания и питьевого режима</w:t>
      </w:r>
    </w:p>
    <w:p w14:paraId="40C32AB6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3.1. Горячее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</w:p>
    <w:p w14:paraId="1A4A69FA" w14:textId="5D7CE901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производится на добровольной основе</w:t>
      </w:r>
      <w:r w:rsidR="004D007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Горячее питание предоставляется </w:t>
      </w:r>
      <w:r w:rsidR="00E133DA">
        <w:rPr>
          <w:rFonts w:hAnsi="Times New Roman" w:cs="Times New Roman"/>
          <w:color w:val="000000"/>
          <w:sz w:val="24"/>
          <w:szCs w:val="24"/>
          <w:lang w:val="ru-RU"/>
        </w:rPr>
        <w:t>согласно графику приема пищи обучающимися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 Кратность и наименования приемов пищи определяется по нормам, установленным приложением 12 к СанПиН 2.3/2.4.3590-20.</w:t>
      </w:r>
    </w:p>
    <w:p w14:paraId="33D057D7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Обучающемуся прекращается предоставление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питания, если:</w:t>
      </w:r>
    </w:p>
    <w:p w14:paraId="5AC69989" w14:textId="77777777" w:rsidR="006B7B36" w:rsidRPr="009F1A51" w:rsidRDefault="00793BF9" w:rsidP="004D0078">
      <w:pPr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предоставил </w:t>
      </w:r>
      <w:r w:rsidRPr="009F1A51">
        <w:rPr>
          <w:rFonts w:hAnsi="Times New Roman" w:cs="Times New Roman"/>
          <w:color w:val="000000"/>
          <w:sz w:val="24"/>
          <w:szCs w:val="24"/>
          <w:lang w:val="ru-RU"/>
        </w:rPr>
        <w:t>заявление о прекращении обеспечения горячим питанием обучающегося;</w:t>
      </w:r>
    </w:p>
    <w:p w14:paraId="0FFD1316" w14:textId="25A72C55" w:rsidR="006B7B36" w:rsidRPr="00390AF2" w:rsidRDefault="00793BF9" w:rsidP="009F1A51">
      <w:pPr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родитель (законный представитель) обучающегося предоставил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замене горячего питания на питание готовыми домашними блюдами (для обучающихся, нуждающихся в лечебном и диетическом питании);</w:t>
      </w:r>
    </w:p>
    <w:p w14:paraId="7AD1DF32" w14:textId="77777777" w:rsidR="006B7B36" w:rsidRPr="00390AF2" w:rsidRDefault="00793BF9" w:rsidP="009F1A51">
      <w:pPr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обучающийся обучается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обучения в стенах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школы;</w:t>
      </w:r>
    </w:p>
    <w:p w14:paraId="3EA2F9C6" w14:textId="0D1409F0" w:rsidR="006B7B36" w:rsidRPr="004D0078" w:rsidRDefault="00793BF9" w:rsidP="009F1A51">
      <w:pPr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обучающийся переведен или отчислен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из школы</w:t>
      </w:r>
      <w:r w:rsidR="00E133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C08DC5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3.1.3. Для отпуска горячего питания обучающихся в течение учебного дня выделяются перемены длительностью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20 минут каждая.</w:t>
      </w:r>
    </w:p>
    <w:p w14:paraId="690B6860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3.1.4. Предоставление питания организуется по классам в соответствии с графиком, утверждаемым директором школы. 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</w:p>
    <w:p w14:paraId="75B01259" w14:textId="6477721E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3.1.5. Отпуск блюд осуществляется по заявкам ответственных работников. Заявка на количество питающихся предоставляется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работникам пищеблока </w:t>
      </w:r>
      <w:r w:rsidR="007E191A">
        <w:rPr>
          <w:rFonts w:hAnsi="Times New Roman" w:cs="Times New Roman"/>
          <w:color w:val="000000"/>
          <w:sz w:val="24"/>
          <w:szCs w:val="24"/>
          <w:lang w:val="ru-RU"/>
        </w:rPr>
        <w:t>накануне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позднее 14:00.</w:t>
      </w:r>
    </w:p>
    <w:p w14:paraId="78FDDA2B" w14:textId="250AE0B8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7E191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Питьевой режим</w:t>
      </w:r>
    </w:p>
    <w:p w14:paraId="3DA7A493" w14:textId="32446FBA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7E191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.1. Питьевой режим обучающихся обеспечивается тремя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способами: кипяченой и расфасованной в бутылки водой, с помощью стационарных питьевых фонтанчиков. </w:t>
      </w:r>
    </w:p>
    <w:p w14:paraId="6361661B" w14:textId="50CFE38D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7E191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.2. Свободный доступ к питьевой воде обеспечивается в течение всего времени пребывания обучающихся в школе.</w:t>
      </w:r>
    </w:p>
    <w:p w14:paraId="7C9AD2A3" w14:textId="4E93294D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7E191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.3. При организации питьевого режима соблюдаются правила и нормативы, установленные СанПиН 2.3/2.4.3590-20.</w:t>
      </w:r>
    </w:p>
    <w:p w14:paraId="5A8FACDA" w14:textId="77777777" w:rsidR="006B7B36" w:rsidRPr="00390AF2" w:rsidRDefault="00793BF9" w:rsidP="004D007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14:paraId="54E707ED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4.1. Питание обучающихся школы организуется за счет средств:</w:t>
      </w:r>
    </w:p>
    <w:p w14:paraId="3E27FC0B" w14:textId="77777777" w:rsidR="006B7B36" w:rsidRPr="00390AF2" w:rsidRDefault="00793BF9" w:rsidP="009F1A5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федерального, регионального и местного бюджетов;</w:t>
      </w:r>
    </w:p>
    <w:p w14:paraId="1EFD0FE2" w14:textId="77777777" w:rsidR="006B7B36" w:rsidRPr="00390AF2" w:rsidRDefault="00793BF9" w:rsidP="009F1A5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предоставленных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на питание детей (далее – родительская плата);</w:t>
      </w:r>
    </w:p>
    <w:p w14:paraId="6D571B6E" w14:textId="77777777" w:rsidR="006B7B36" w:rsidRPr="00390AF2" w:rsidRDefault="00793BF9" w:rsidP="009F1A51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 физических лиц, спонсорских средств.</w:t>
      </w:r>
    </w:p>
    <w:p w14:paraId="41C42BFE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4.2. Питание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за счет средств федерального, регионального и местного бюджетов</w:t>
      </w:r>
    </w:p>
    <w:p w14:paraId="1DD891CE" w14:textId="1C03A4C1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4.2.1. Бюджетные средства </w:t>
      </w:r>
      <w:r w:rsidR="007E191A">
        <w:rPr>
          <w:rFonts w:hAnsi="Times New Roman" w:cs="Times New Roman"/>
          <w:color w:val="000000"/>
          <w:sz w:val="24"/>
          <w:szCs w:val="24"/>
          <w:lang w:val="ru-RU"/>
        </w:rPr>
        <w:t>Чувашской Республики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7E191A">
        <w:rPr>
          <w:rFonts w:hAnsi="Times New Roman" w:cs="Times New Roman"/>
          <w:color w:val="000000"/>
          <w:sz w:val="24"/>
          <w:szCs w:val="24"/>
          <w:lang w:val="ru-RU"/>
        </w:rPr>
        <w:t>Козловского муниципального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округа  на</w:t>
      </w:r>
      <w:proofErr w:type="gramEnd"/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обеспечение горячим питанием обучающихся выделяются в качестве меры социальной поддержки обучающихся из льготных категорий, перечисленных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пунктах 5.2–5.3 настоящего Положения.</w:t>
      </w:r>
    </w:p>
    <w:p w14:paraId="779D98F5" w14:textId="2B49182A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 w:rsidR="00C27AC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 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питания.</w:t>
      </w:r>
    </w:p>
    <w:p w14:paraId="7401E8AF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4.3. Питание за счет средств родительской платы</w:t>
      </w:r>
    </w:p>
    <w:p w14:paraId="477AFE5A" w14:textId="5571307D" w:rsidR="006B7B36" w:rsidRPr="00390AF2" w:rsidRDefault="00C27AC7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Стоимость одного дня горячего питания обучающихся за счет родительской платы определяется с учетом мнения совета родителей и управляющего совета и утверждается</w:t>
      </w:r>
      <w:r w:rsidR="00793BF9">
        <w:rPr>
          <w:rFonts w:hAnsi="Times New Roman" w:cs="Times New Roman"/>
          <w:color w:val="000000"/>
          <w:sz w:val="24"/>
          <w:szCs w:val="24"/>
        </w:rPr>
        <w:t> 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школы.</w:t>
      </w:r>
    </w:p>
    <w:p w14:paraId="4D069480" w14:textId="68B2A8AC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="00C27AC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 Горячее питание обучающихся за счет родительской платы осуществляется на условиях предоплаты. Родители (законные представители) вносят плату путем перечисления через отделения банков на лицевой счет школы с указанием класса, Ф. И. О. обучающегося (или лицевого счета)</w:t>
      </w:r>
      <w:r w:rsidR="009A66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7BC91F" w14:textId="4D107D38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="009A66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 О непосещении обучающимся школы родители (законные представители) ребенка обязаны сообщить классному руководителю.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Сообщение должно поступить заблаговременно, то есть до наступления дня отсутствия обучающегося.</w:t>
      </w:r>
    </w:p>
    <w:p w14:paraId="4EF96EE2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14:paraId="25FEB59A" w14:textId="6FDBDD28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4.4.1. Внебюджетные средства школа направляет на организацию дополнительного питания всех категорий обучающихся.</w:t>
      </w:r>
    </w:p>
    <w:p w14:paraId="37899C5A" w14:textId="77777777" w:rsidR="006B7B36" w:rsidRPr="00390AF2" w:rsidRDefault="00793BF9" w:rsidP="004D007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14:paraId="35400682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5.1. Право на получение мер социальной поддержки при получении горячего питания (далее – льготное питание) возникает у обучающихся, отнесенных к одной из категорий, указанных в пунктах 5.2–5.4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 При возникновении права на льготное питание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по двум и более основаниям льготное питание предоставляется по одному основанию. Выбор вида льготного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питания осуществляет родитель (законный представитель) обучающегося.</w:t>
      </w:r>
    </w:p>
    <w:p w14:paraId="74466C96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5.2. На бесплатное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двухразовое горячее питание имеют право обучающиеся, отнесенные к категории:</w:t>
      </w:r>
    </w:p>
    <w:p w14:paraId="4CC09BA5" w14:textId="00534B99" w:rsidR="006B7B36" w:rsidRPr="00390AF2" w:rsidRDefault="00793BF9" w:rsidP="006069F0">
      <w:pPr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детей с ограниченными возможностями здоровья</w:t>
      </w:r>
      <w:r w:rsidR="0047539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ОВЗ), имеющие недостатки в физическом и (или) психическом развитии, подтвержденные психолого-медико-педагогической комиссией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1FEB2D" w14:textId="77777777" w:rsidR="006B7B36" w:rsidRDefault="00793BF9" w:rsidP="009F1A5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инвалидностью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75197AA" w14:textId="661A2A59" w:rsidR="006B7B36" w:rsidRDefault="00793BF9" w:rsidP="009F1A5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детей-сирот и детей, оставшихся без попечения родителей;</w:t>
      </w:r>
    </w:p>
    <w:p w14:paraId="14D782CF" w14:textId="14479112" w:rsidR="0047539A" w:rsidRDefault="0047539A" w:rsidP="009F1A5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дети, находящиеся под опекой (попечительством), детям в приемных семьях;</w:t>
      </w:r>
    </w:p>
    <w:p w14:paraId="1895127E" w14:textId="37FAF399" w:rsidR="0047539A" w:rsidRDefault="0047539A" w:rsidP="009F1A5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детям с туберкулезной интоксикацией</w:t>
      </w:r>
      <w:r w:rsidR="00540D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5FF6AC" w14:textId="078A9B49" w:rsidR="00540D65" w:rsidRDefault="00540D65" w:rsidP="009F1A5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многодетные, малоимущие.</w:t>
      </w:r>
    </w:p>
    <w:p w14:paraId="2709C3F2" w14:textId="442FCFA0" w:rsidR="0047539A" w:rsidRPr="009A66AE" w:rsidRDefault="0047539A" w:rsidP="009F1A5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дети из </w:t>
      </w:r>
      <w:r w:rsidRPr="0047539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семей, призванных на военную службу по мобилизации</w:t>
      </w:r>
      <w:r w:rsidR="00540D6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14:paraId="45F9254E" w14:textId="7679A3AF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5.3. На бесплатное одноразовое горячее питание имеют право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1–4-х классов.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Документ-основание, подтверждающий право на бесплатный прием пищи, – приказ об обучении обучающегося по программе начального общего образования.</w:t>
      </w:r>
    </w:p>
    <w:p w14:paraId="02190DB0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5.4. На горячее питание в размере 50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от фактической стоимости горячего питания имеют право обучающиеся 5–11-х классов, отнесенные к категории:</w:t>
      </w:r>
    </w:p>
    <w:p w14:paraId="162EBF14" w14:textId="77777777" w:rsidR="006B7B36" w:rsidRDefault="00793BF9" w:rsidP="009F1A5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малообеспеченных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59DC491" w14:textId="507392A0" w:rsidR="006B7B36" w:rsidRPr="00540D65" w:rsidRDefault="00793BF9" w:rsidP="009F1A5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многодетных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</w:p>
    <w:p w14:paraId="008ABDE1" w14:textId="7CCCEE12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5.5. Обучающемуся, который обучается в здании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не предоставляется льготное горячее питание, если обучающийся по любым причинам отсутствовал в школе в дни ее работы или в случае отказа от питания. </w:t>
      </w:r>
    </w:p>
    <w:p w14:paraId="65A313FD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Обучающиеся, имеющие ограниченные возможности здоровья, обучающиеся на дому в соответствии с заключением государственной медицинской организации, имеют право на предоставление денежной выплаты взамен двухразового бесплатного питания в дни учебных занятий.</w:t>
      </w:r>
    </w:p>
    <w:p w14:paraId="3C42B40B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5.6. Основанием для получения обучающимися льготного горячего питания является ежегодное предоставление в школу:</w:t>
      </w:r>
    </w:p>
    <w:p w14:paraId="6601D4D9" w14:textId="77777777" w:rsidR="006B7B36" w:rsidRPr="00390AF2" w:rsidRDefault="00793BF9" w:rsidP="006069F0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обучающегося, составленного по форме, установленной в приложении 2 к настоящему Положению;</w:t>
      </w:r>
    </w:p>
    <w:p w14:paraId="6F4F7447" w14:textId="77777777" w:rsidR="006B7B36" w:rsidRPr="00390AF2" w:rsidRDefault="00793BF9" w:rsidP="009F1A51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льготную категорию ребенка, представленных согласно списку, установленному в приложении 1 к настоящему Положению.</w:t>
      </w:r>
    </w:p>
    <w:p w14:paraId="562CB3C3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</w:t>
      </w:r>
      <w:proofErr w:type="spellStart"/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представителя) обучающегося за обеспечением обучающегося льготным горячим питанием такое питание указанному обучающемуся не предоставляется.</w:t>
      </w:r>
    </w:p>
    <w:p w14:paraId="6C645987" w14:textId="4B238374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165A8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льготным питанием.</w:t>
      </w:r>
    </w:p>
    <w:p w14:paraId="6FD78EEA" w14:textId="3B9A4D50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165A8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 Обучающемуся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прекращается предоставление льготного питания в следующих случаях:</w:t>
      </w:r>
    </w:p>
    <w:p w14:paraId="3B92A0B1" w14:textId="77777777" w:rsidR="006B7B36" w:rsidRPr="00390AF2" w:rsidRDefault="00793BF9" w:rsidP="00E133D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утраты обучающимся права на получение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льготного питания;</w:t>
      </w:r>
    </w:p>
    <w:p w14:paraId="032B7F8B" w14:textId="77777777" w:rsidR="006B7B36" w:rsidRDefault="00793BF9" w:rsidP="00E133D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отчисления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6C8B7C9" w14:textId="77777777" w:rsidR="006B7B36" w:rsidRPr="00390AF2" w:rsidRDefault="00793BF9" w:rsidP="006069F0">
      <w:pPr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отказ заявителя от предоставления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обучающемуся льготного питания (письменное заявление).</w:t>
      </w:r>
    </w:p>
    <w:p w14:paraId="156C71B0" w14:textId="64FEFE0B" w:rsidR="006B7B36" w:rsidRPr="00390AF2" w:rsidRDefault="00793BF9" w:rsidP="006069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165A8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При изменении основания или утраты обучающимся права на получение льготного питания родитель (законный представитель) обучающегося обязан в течение трех рабочих дней сообщить об этом представителю школы. </w:t>
      </w:r>
    </w:p>
    <w:p w14:paraId="7C52256E" w14:textId="3E9C731A" w:rsidR="006B7B36" w:rsidRPr="00390AF2" w:rsidRDefault="00793BF9" w:rsidP="006069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165A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 При возникновени</w:t>
      </w:r>
      <w:r w:rsidR="00606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оснований для прекращения предоставления обучающемуся льготного питания директор школы издает приказ об исключении обучающегося из списков детей, которым предоставлено льготное питание, с указанием этих причин.</w:t>
      </w:r>
    </w:p>
    <w:p w14:paraId="539448C3" w14:textId="77777777" w:rsidR="006B7B36" w:rsidRPr="00AC70C7" w:rsidRDefault="006B7B36" w:rsidP="009F1A5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B83DE6" w14:textId="12DF93AD" w:rsidR="006B7B36" w:rsidRPr="00165A8D" w:rsidRDefault="00165A8D" w:rsidP="00E133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793BF9" w:rsidRPr="00165A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Контроль за организацией питания</w:t>
      </w:r>
    </w:p>
    <w:p w14:paraId="092B9153" w14:textId="2A919A05" w:rsidR="006B7B36" w:rsidRPr="00390AF2" w:rsidRDefault="00165A8D" w:rsidP="00165A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.1. Общий контроль за организацией питания воспитанников осуществляет </w:t>
      </w:r>
      <w:r w:rsidR="006069F0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proofErr w:type="gramStart"/>
      <w:r w:rsidR="006069F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ответственный за организацию питания.</w:t>
      </w:r>
    </w:p>
    <w:p w14:paraId="6772DEDD" w14:textId="55139976" w:rsidR="006B7B36" w:rsidRPr="00390AF2" w:rsidRDefault="00165A8D" w:rsidP="00165A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.2. Производственный контроль качества и безопасности организации питания основан на принципах ХАССП и осуществляется на основании программы производственного контроля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АОУ «Козловская СОШ № 2»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62CF82" w14:textId="48C879D4" w:rsidR="006B7B36" w:rsidRPr="00390AF2" w:rsidRDefault="00165A8D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.3. Контроль организации питания может осуществляться при взаимодействии с родителями воспитанников (далее – родительский контроль). Порядок проведения родительского контроля и доступа в помещения для приема пищи</w:t>
      </w:r>
      <w:r w:rsidR="00793BF9">
        <w:rPr>
          <w:rFonts w:hAnsi="Times New Roman" w:cs="Times New Roman"/>
          <w:color w:val="000000"/>
          <w:sz w:val="24"/>
          <w:szCs w:val="24"/>
        </w:rPr>
        <w:t> 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определяется локальным актом школы.</w:t>
      </w:r>
    </w:p>
    <w:p w14:paraId="01BF9D46" w14:textId="44F80A09" w:rsidR="006B7B36" w:rsidRPr="00390AF2" w:rsidRDefault="00165A8D" w:rsidP="00E133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93BF9"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Ответственность</w:t>
      </w:r>
    </w:p>
    <w:p w14:paraId="2F014166" w14:textId="309B0ED0" w:rsidR="006B7B36" w:rsidRPr="00390AF2" w:rsidRDefault="00165A8D" w:rsidP="00165A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.1. Директор школы</w:t>
      </w:r>
      <w:r w:rsidR="00793BF9">
        <w:rPr>
          <w:rFonts w:hAnsi="Times New Roman" w:cs="Times New Roman"/>
          <w:color w:val="000000"/>
          <w:sz w:val="24"/>
          <w:szCs w:val="24"/>
        </w:rPr>
        <w:t> 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Положением.</w:t>
      </w:r>
    </w:p>
    <w:p w14:paraId="5E36BE05" w14:textId="161D44EA" w:rsidR="006B7B36" w:rsidRPr="00390AF2" w:rsidRDefault="00165A8D" w:rsidP="00165A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793BF9">
        <w:rPr>
          <w:rFonts w:hAnsi="Times New Roman" w:cs="Times New Roman"/>
          <w:color w:val="000000"/>
          <w:sz w:val="24"/>
          <w:szCs w:val="24"/>
        </w:rPr>
        <w:t> 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Работники школы, отвечающие за организацию питания, несут ответственность за вред, причиненный здоровью обучающимся, связанный с неисполнением или ненадлежащим исполнением обязанностей.</w:t>
      </w:r>
    </w:p>
    <w:p w14:paraId="7524C019" w14:textId="77777777" w:rsidR="006B7B36" w:rsidRPr="00390AF2" w:rsidRDefault="00793BF9" w:rsidP="00165A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14:paraId="1DEA69B5" w14:textId="682F2147" w:rsidR="006B7B36" w:rsidRPr="00390AF2" w:rsidRDefault="00165A8D" w:rsidP="00165A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.3.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 наступлении обстоятельств,</w:t>
      </w:r>
      <w:r w:rsidR="00793BF9">
        <w:rPr>
          <w:rFonts w:hAnsi="Times New Roman" w:cs="Times New Roman"/>
          <w:color w:val="000000"/>
          <w:sz w:val="24"/>
          <w:szCs w:val="24"/>
        </w:rPr>
        <w:t> 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лишающих права обучающегося на получение</w:t>
      </w:r>
      <w:r w:rsidR="00793BF9">
        <w:rPr>
          <w:rFonts w:hAnsi="Times New Roman" w:cs="Times New Roman"/>
          <w:color w:val="000000"/>
          <w:sz w:val="24"/>
          <w:szCs w:val="24"/>
        </w:rPr>
        <w:t> 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</w:t>
      </w:r>
      <w:r w:rsidR="00793BF9">
        <w:rPr>
          <w:rFonts w:hAnsi="Times New Roman" w:cs="Times New Roman"/>
          <w:color w:val="000000"/>
          <w:sz w:val="24"/>
          <w:szCs w:val="24"/>
        </w:rPr>
        <w:t> 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при получении горячего питания.</w:t>
      </w:r>
    </w:p>
    <w:p w14:paraId="44E60A83" w14:textId="4DF6A370" w:rsidR="006B7B36" w:rsidRDefault="006B7B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9E8EF56" w14:textId="48325C15" w:rsidR="009F1A51" w:rsidRDefault="009F1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03610D" w14:textId="4FAF1E3E" w:rsidR="009F1A51" w:rsidRDefault="009F1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C28074B" w14:textId="76AC88C2" w:rsidR="009F1A51" w:rsidRDefault="009F1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076360" w14:textId="3A7C3F1B" w:rsidR="009F1A51" w:rsidRDefault="009F1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8DB17F" w14:textId="77777777" w:rsidR="009F1A51" w:rsidRPr="00390AF2" w:rsidRDefault="009F1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2E218D" w14:textId="77777777" w:rsidR="006B7B36" w:rsidRPr="009F1A51" w:rsidRDefault="00793BF9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9F1A51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Приложение</w:t>
      </w:r>
      <w:r w:rsidRPr="009F1A51">
        <w:rPr>
          <w:rFonts w:hAnsi="Times New Roman" w:cs="Times New Roman"/>
          <w:color w:val="000000"/>
          <w:sz w:val="20"/>
          <w:szCs w:val="20"/>
        </w:rPr>
        <w:t> </w:t>
      </w:r>
      <w:r w:rsidRPr="009F1A51">
        <w:rPr>
          <w:rFonts w:hAnsi="Times New Roman" w:cs="Times New Roman"/>
          <w:color w:val="000000"/>
          <w:sz w:val="20"/>
          <w:szCs w:val="20"/>
          <w:lang w:val="ru-RU"/>
        </w:rPr>
        <w:t>1</w:t>
      </w:r>
      <w:r w:rsidRPr="009F1A51">
        <w:rPr>
          <w:sz w:val="20"/>
          <w:szCs w:val="20"/>
          <w:lang w:val="ru-RU"/>
        </w:rPr>
        <w:br/>
      </w:r>
      <w:r w:rsidRPr="009F1A51">
        <w:rPr>
          <w:rFonts w:hAnsi="Times New Roman" w:cs="Times New Roman"/>
          <w:color w:val="000000"/>
          <w:sz w:val="20"/>
          <w:szCs w:val="20"/>
          <w:lang w:val="ru-RU"/>
        </w:rPr>
        <w:t>к Положению об организации питания обучающихся</w:t>
      </w:r>
      <w:r w:rsidRPr="009F1A51">
        <w:rPr>
          <w:sz w:val="20"/>
          <w:szCs w:val="20"/>
          <w:lang w:val="ru-RU"/>
        </w:rPr>
        <w:br/>
      </w:r>
    </w:p>
    <w:p w14:paraId="2CC9EF85" w14:textId="4F8CF3E8" w:rsidR="006B7B36" w:rsidRPr="00390AF2" w:rsidRDefault="00793B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предоставления льготного горячего 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обучающемуся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9F1A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9F1A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«Козловская СОШ № 2»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3"/>
        <w:gridCol w:w="6666"/>
      </w:tblGrid>
      <w:tr w:rsidR="006B7B36" w14:paraId="3D1FDC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69E3A" w14:textId="77777777" w:rsidR="006B7B36" w:rsidRDefault="00793BF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0F9E6" w14:textId="77777777" w:rsidR="006B7B36" w:rsidRDefault="00793BF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</w:tr>
      <w:tr w:rsidR="006B7B36" w:rsidRPr="00F4025F" w14:paraId="762BB0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65BB3" w14:textId="77777777" w:rsidR="006B7B36" w:rsidRPr="00390AF2" w:rsidRDefault="00793BF9">
            <w:pPr>
              <w:rPr>
                <w:lang w:val="ru-RU"/>
              </w:rPr>
            </w:pP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Дети-сироты и дети,</w:t>
            </w:r>
            <w:r w:rsidRPr="00390AF2">
              <w:rPr>
                <w:lang w:val="ru-RU"/>
              </w:rPr>
              <w:br/>
            </w: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оставшиеся без попечения</w:t>
            </w:r>
            <w:r w:rsidRPr="00390AF2">
              <w:rPr>
                <w:lang w:val="ru-RU"/>
              </w:rPr>
              <w:br/>
            </w: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8907C" w14:textId="77777777" w:rsidR="006B7B36" w:rsidRPr="00390AF2" w:rsidRDefault="00793BF9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решения органа опеки и попечительства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 опеки</w:t>
            </w:r>
          </w:p>
        </w:tc>
      </w:tr>
      <w:tr w:rsidR="006B7B36" w:rsidRPr="00F4025F" w14:paraId="13206A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3757D" w14:textId="77777777" w:rsidR="006B7B36" w:rsidRPr="00390AF2" w:rsidRDefault="00793BF9">
            <w:pPr>
              <w:rPr>
                <w:lang w:val="ru-RU"/>
              </w:rPr>
            </w:pP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с инвалидностью и дети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EF1AF" w14:textId="77777777" w:rsidR="006B7B36" w:rsidRPr="00390AF2" w:rsidRDefault="00793BF9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справки (удостоверения) об инвалидности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 справки психолого-медико-педагогической комиссии;</w:t>
            </w:r>
          </w:p>
          <w:p w14:paraId="44DAA608" w14:textId="77777777" w:rsidR="006B7B36" w:rsidRPr="00390AF2" w:rsidRDefault="00793BF9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свидетельства о рождении ребенка</w:t>
            </w:r>
          </w:p>
        </w:tc>
      </w:tr>
      <w:tr w:rsidR="006B7B36" w:rsidRPr="00F4025F" w14:paraId="23FA95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1C7E6" w14:textId="77777777" w:rsidR="006B7B36" w:rsidRDefault="00793B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малообеспеченных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EACE1" w14:textId="77777777" w:rsidR="006B7B36" w:rsidRDefault="00793BF9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5A91E41" w14:textId="3A2DEDCA" w:rsidR="006B7B36" w:rsidRPr="00390AF2" w:rsidRDefault="001150B3" w:rsidP="001150B3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из органов социальной защиты</w:t>
            </w:r>
          </w:p>
        </w:tc>
      </w:tr>
      <w:tr w:rsidR="006B7B36" w:rsidRPr="00AC70C7" w14:paraId="7FDF02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AD3D1" w14:textId="77777777" w:rsidR="006B7B36" w:rsidRDefault="00793B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многодетных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CD04A" w14:textId="77777777" w:rsidR="006B7B36" w:rsidRDefault="00793BF9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удостоверения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многодетной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82F9F25" w14:textId="77777777" w:rsidR="006B7B36" w:rsidRPr="00390AF2" w:rsidRDefault="00793BF9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копии свидетельств о рождении всех детей;</w:t>
            </w:r>
          </w:p>
          <w:p w14:paraId="45F91673" w14:textId="6D3A0FEE" w:rsidR="006B7B36" w:rsidRPr="00390AF2" w:rsidRDefault="00793BF9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о составе семьи</w:t>
            </w:r>
          </w:p>
        </w:tc>
      </w:tr>
    </w:tbl>
    <w:p w14:paraId="481CE2FE" w14:textId="77777777" w:rsidR="001150B3" w:rsidRPr="00AC70C7" w:rsidRDefault="00793BF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1B8E75CE" w14:textId="77777777" w:rsidR="001150B3" w:rsidRPr="00AC70C7" w:rsidRDefault="001150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BDC555A" w14:textId="77777777" w:rsidR="001150B3" w:rsidRPr="00AC70C7" w:rsidRDefault="001150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A8B0CC6" w14:textId="77777777" w:rsidR="001150B3" w:rsidRPr="00AC70C7" w:rsidRDefault="001150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B15EC9" w14:textId="77777777" w:rsidR="001150B3" w:rsidRPr="00AC70C7" w:rsidRDefault="001150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42879BE" w14:textId="77777777" w:rsidR="001150B3" w:rsidRPr="00AC70C7" w:rsidRDefault="001150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397A99F" w14:textId="15DF21F1" w:rsidR="001150B3" w:rsidRDefault="001150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25D4FF" w14:textId="42690830" w:rsidR="009F1A51" w:rsidRDefault="009F1A5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6BF333" w14:textId="125DDC99" w:rsidR="009F1A51" w:rsidRDefault="009F1A5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5E490BB" w14:textId="1C9123C9" w:rsidR="009F1A51" w:rsidRDefault="009F1A5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16A54C" w14:textId="77777777" w:rsidR="009F1A51" w:rsidRPr="00AC70C7" w:rsidRDefault="009F1A5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73E36E" w14:textId="3F81DA12" w:rsidR="006B7B36" w:rsidRPr="009F1A51" w:rsidRDefault="00793BF9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9F1A51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Приложение</w:t>
      </w:r>
      <w:r w:rsidRPr="009F1A51">
        <w:rPr>
          <w:rFonts w:hAnsi="Times New Roman" w:cs="Times New Roman"/>
          <w:color w:val="000000"/>
          <w:sz w:val="20"/>
          <w:szCs w:val="20"/>
        </w:rPr>
        <w:t> </w:t>
      </w:r>
      <w:r w:rsidRPr="009F1A51">
        <w:rPr>
          <w:rFonts w:hAnsi="Times New Roman" w:cs="Times New Roman"/>
          <w:color w:val="000000"/>
          <w:sz w:val="20"/>
          <w:szCs w:val="20"/>
          <w:lang w:val="ru-RU"/>
        </w:rPr>
        <w:t>2</w:t>
      </w:r>
      <w:r w:rsidRPr="009F1A51">
        <w:rPr>
          <w:sz w:val="20"/>
          <w:szCs w:val="20"/>
          <w:lang w:val="ru-RU"/>
        </w:rPr>
        <w:br/>
      </w:r>
      <w:r w:rsidRPr="009F1A51">
        <w:rPr>
          <w:rFonts w:hAnsi="Times New Roman" w:cs="Times New Roman"/>
          <w:color w:val="000000"/>
          <w:sz w:val="20"/>
          <w:szCs w:val="20"/>
          <w:lang w:val="ru-RU"/>
        </w:rPr>
        <w:t>к Положению об организации питания обучающихся</w:t>
      </w:r>
    </w:p>
    <w:p w14:paraId="5DE8B4D2" w14:textId="77777777" w:rsidR="006B7B36" w:rsidRPr="00390AF2" w:rsidRDefault="00793BF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15DA836E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Директору МАОУ «Козловская СОШ № 2»</w:t>
      </w:r>
    </w:p>
    <w:p w14:paraId="7AF0E2D5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Э. Г. </w:t>
      </w:r>
      <w:proofErr w:type="spellStart"/>
      <w:r w:rsidRPr="001150B3">
        <w:rPr>
          <w:rFonts w:ascii="Times New Roman" w:hAnsi="Times New Roman" w:cs="Times New Roman"/>
          <w:sz w:val="24"/>
          <w:szCs w:val="24"/>
          <w:lang w:val="ru-RU"/>
        </w:rPr>
        <w:t>Выйгетову</w:t>
      </w:r>
      <w:proofErr w:type="spellEnd"/>
    </w:p>
    <w:p w14:paraId="063AF759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от _______________________________________</w:t>
      </w:r>
    </w:p>
    <w:p w14:paraId="1F2FCF73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14:paraId="08363883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150B3">
        <w:rPr>
          <w:rFonts w:ascii="Times New Roman" w:hAnsi="Times New Roman" w:cs="Times New Roman"/>
          <w:sz w:val="20"/>
          <w:szCs w:val="20"/>
          <w:lang w:val="ru-RU"/>
        </w:rPr>
        <w:t>ФИО полностью</w:t>
      </w:r>
    </w:p>
    <w:p w14:paraId="2322A2E1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14:paraId="02CF4871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14:paraId="651ABB17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14:paraId="4D88495C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150B3">
        <w:rPr>
          <w:rFonts w:ascii="Times New Roman" w:hAnsi="Times New Roman" w:cs="Times New Roman"/>
          <w:sz w:val="20"/>
          <w:szCs w:val="20"/>
          <w:lang w:val="ru-RU"/>
        </w:rPr>
        <w:t>адрес места проживания</w:t>
      </w:r>
    </w:p>
    <w:p w14:paraId="00731D67" w14:textId="77777777" w:rsidR="001150B3" w:rsidRPr="001150B3" w:rsidRDefault="001150B3" w:rsidP="001150B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        контактный телефон</w:t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________________________</w:t>
      </w:r>
    </w:p>
    <w:p w14:paraId="203CD2DF" w14:textId="5DE54A9A" w:rsidR="001150B3" w:rsidRDefault="001150B3" w:rsidP="001150B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406BE72A" w14:textId="77777777" w:rsidR="001150B3" w:rsidRPr="001150B3" w:rsidRDefault="001150B3" w:rsidP="001150B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58727F6A" w14:textId="77777777" w:rsidR="001150B3" w:rsidRPr="001150B3" w:rsidRDefault="001150B3" w:rsidP="001150B3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150B3">
        <w:rPr>
          <w:rFonts w:ascii="Times New Roman" w:hAnsi="Times New Roman" w:cs="Times New Roman"/>
          <w:sz w:val="20"/>
          <w:szCs w:val="20"/>
          <w:lang w:val="ru-RU"/>
        </w:rPr>
        <w:t>ЗАЯВЛЕНИЕ.</w:t>
      </w:r>
    </w:p>
    <w:p w14:paraId="3B8EED82" w14:textId="77777777" w:rsidR="001150B3" w:rsidRPr="001150B3" w:rsidRDefault="001150B3" w:rsidP="001150B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53A728F" w14:textId="3EE38A5B" w:rsidR="001150B3" w:rsidRPr="001150B3" w:rsidRDefault="001150B3" w:rsidP="001150B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ab/>
        <w:t>Прошу предоставить мне денежную компенсацию на льготное питание моему (ей) сыну (дочери) ________________________________________ 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14:paraId="5E49CC16" w14:textId="77777777" w:rsidR="001150B3" w:rsidRPr="001150B3" w:rsidRDefault="001150B3" w:rsidP="001150B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50B3">
        <w:rPr>
          <w:rFonts w:ascii="Times New Roman" w:hAnsi="Times New Roman" w:cs="Times New Roman"/>
          <w:sz w:val="24"/>
          <w:szCs w:val="24"/>
          <w:lang w:val="ru-RU"/>
        </w:rPr>
        <w:t>ф.и.о.</w:t>
      </w:r>
      <w:proofErr w:type="spellEnd"/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</w:p>
    <w:p w14:paraId="502756CF" w14:textId="13C07E87" w:rsidR="001150B3" w:rsidRPr="001150B3" w:rsidRDefault="001150B3" w:rsidP="001150B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ученику (</w:t>
      </w:r>
      <w:proofErr w:type="spellStart"/>
      <w:r w:rsidRPr="001150B3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) _____ класса в связи с тем, что он (а) является </w:t>
      </w:r>
      <w:r w:rsidR="00D0137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ребенком-инвалидом с </w:t>
      </w:r>
      <w:proofErr w:type="gramStart"/>
      <w:r w:rsidRPr="001150B3">
        <w:rPr>
          <w:rFonts w:ascii="Times New Roman" w:hAnsi="Times New Roman" w:cs="Times New Roman"/>
          <w:sz w:val="24"/>
          <w:szCs w:val="24"/>
          <w:lang w:val="ru-RU"/>
        </w:rPr>
        <w:t>ОВЗ</w:t>
      </w:r>
      <w:r w:rsidR="00D0137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  обуча</w:t>
      </w:r>
      <w:r w:rsidR="00D01379">
        <w:rPr>
          <w:rFonts w:ascii="Times New Roman" w:hAnsi="Times New Roman" w:cs="Times New Roman"/>
          <w:sz w:val="24"/>
          <w:szCs w:val="24"/>
          <w:lang w:val="ru-RU"/>
        </w:rPr>
        <w:t>ющемуся</w:t>
      </w:r>
      <w:proofErr w:type="gramEnd"/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 на дому</w:t>
      </w:r>
      <w:r w:rsidR="00D01379">
        <w:rPr>
          <w:rFonts w:ascii="Times New Roman" w:hAnsi="Times New Roman" w:cs="Times New Roman"/>
          <w:sz w:val="24"/>
          <w:szCs w:val="24"/>
          <w:lang w:val="ru-RU"/>
        </w:rPr>
        <w:t xml:space="preserve">; ребенком-инвалидом) </w:t>
      </w:r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 по следующим банковским реквизитам:</w:t>
      </w:r>
    </w:p>
    <w:p w14:paraId="103A35D8" w14:textId="77777777" w:rsidR="001150B3" w:rsidRDefault="001150B3" w:rsidP="001150B3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банка________________________________________________________</w:t>
      </w:r>
    </w:p>
    <w:p w14:paraId="24304F80" w14:textId="77777777" w:rsidR="001150B3" w:rsidRDefault="001150B3" w:rsidP="001150B3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заявителя __________________________________________________</w:t>
      </w:r>
    </w:p>
    <w:p w14:paraId="6C66A588" w14:textId="77777777" w:rsidR="001150B3" w:rsidRDefault="001150B3" w:rsidP="001150B3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 полностью________________________________________________</w:t>
      </w:r>
    </w:p>
    <w:p w14:paraId="38E94FE9" w14:textId="77777777" w:rsidR="001150B3" w:rsidRDefault="001150B3" w:rsidP="001150B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AB8112" w14:textId="77777777" w:rsidR="001150B3" w:rsidRDefault="001150B3" w:rsidP="001150B3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заявителя серия ________ номер ____________ кем выдан ____</w:t>
      </w:r>
    </w:p>
    <w:p w14:paraId="7383912A" w14:textId="77777777" w:rsidR="001150B3" w:rsidRDefault="001150B3" w:rsidP="001150B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964DB3E" w14:textId="77777777" w:rsidR="001150B3" w:rsidRDefault="001150B3" w:rsidP="001150B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выдан _____________________________</w:t>
      </w:r>
    </w:p>
    <w:p w14:paraId="4D3B8B0D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0524E0A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8880B7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FBED754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7579A7E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___________20___г.</w:t>
      </w:r>
    </w:p>
    <w:p w14:paraId="16CE999C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BE4F25">
        <w:rPr>
          <w:rFonts w:ascii="Times New Roman" w:hAnsi="Times New Roman" w:cs="Times New Roman"/>
          <w:sz w:val="20"/>
          <w:szCs w:val="20"/>
        </w:rPr>
        <w:t xml:space="preserve">     подпись</w:t>
      </w:r>
      <w:r w:rsidRPr="00BE4F25">
        <w:rPr>
          <w:rFonts w:ascii="Times New Roman" w:hAnsi="Times New Roman" w:cs="Times New Roman"/>
          <w:sz w:val="20"/>
          <w:szCs w:val="20"/>
        </w:rPr>
        <w:tab/>
      </w:r>
    </w:p>
    <w:p w14:paraId="0EE7B43E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69FA5556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3A8A187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749975A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D403356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2FE2356" w14:textId="77777777" w:rsidR="001150B3" w:rsidRPr="00BE4F25" w:rsidRDefault="001150B3" w:rsidP="001150B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22266D" w14:textId="77777777" w:rsidR="000841EB" w:rsidRDefault="001150B3" w:rsidP="000841E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F25">
        <w:rPr>
          <w:rFonts w:ascii="Times New Roman" w:hAnsi="Times New Roman" w:cs="Times New Roman"/>
          <w:b/>
          <w:i/>
          <w:sz w:val="24"/>
          <w:szCs w:val="24"/>
        </w:rPr>
        <w:t>Приложение: копия свидетельства о рождении ребенка, копия паспорта родителя с регистрацией, приказ о назначении денежной компенсации, копия лицевого счета</w:t>
      </w:r>
    </w:p>
    <w:p w14:paraId="57BBC29B" w14:textId="3F1B4490" w:rsidR="00746D22" w:rsidRPr="000841EB" w:rsidRDefault="00746D22" w:rsidP="000841E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61F7D1D4" w14:textId="6D2C7A65" w:rsidR="000841EB" w:rsidRPr="009F1A51" w:rsidRDefault="000841EB" w:rsidP="000841EB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9F1A51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Приложение</w:t>
      </w:r>
      <w:r w:rsidRPr="009F1A51">
        <w:rPr>
          <w:rFonts w:hAnsi="Times New Roman" w:cs="Times New Roman"/>
          <w:color w:val="000000"/>
          <w:sz w:val="20"/>
          <w:szCs w:val="20"/>
        </w:rPr>
        <w:t> </w:t>
      </w:r>
      <w:r>
        <w:rPr>
          <w:rFonts w:hAnsi="Times New Roman" w:cs="Times New Roman"/>
          <w:color w:val="000000"/>
          <w:sz w:val="20"/>
          <w:szCs w:val="20"/>
          <w:lang w:val="ru-RU"/>
        </w:rPr>
        <w:t>3</w:t>
      </w:r>
      <w:r w:rsidRPr="009F1A51">
        <w:rPr>
          <w:sz w:val="20"/>
          <w:szCs w:val="20"/>
          <w:lang w:val="ru-RU"/>
        </w:rPr>
        <w:br/>
      </w:r>
      <w:r w:rsidRPr="009F1A51">
        <w:rPr>
          <w:rFonts w:hAnsi="Times New Roman" w:cs="Times New Roman"/>
          <w:color w:val="000000"/>
          <w:sz w:val="20"/>
          <w:szCs w:val="20"/>
          <w:lang w:val="ru-RU"/>
        </w:rPr>
        <w:t>к Положению об организации питания обучающихся</w:t>
      </w:r>
    </w:p>
    <w:p w14:paraId="7AA33366" w14:textId="77777777" w:rsidR="000841EB" w:rsidRDefault="000841EB" w:rsidP="00746D22">
      <w:pPr>
        <w:spacing w:before="0" w:beforeAutospacing="0" w:after="0" w:afterAutospacing="0"/>
        <w:ind w:left="4320"/>
        <w:rPr>
          <w:rFonts w:ascii="Times New Roman" w:hAnsi="Times New Roman" w:cs="Times New Roman"/>
          <w:sz w:val="24"/>
          <w:szCs w:val="24"/>
          <w:lang w:val="ru-RU"/>
        </w:rPr>
      </w:pPr>
    </w:p>
    <w:p w14:paraId="5925A8AC" w14:textId="0911602C" w:rsidR="00746D22" w:rsidRPr="001150B3" w:rsidRDefault="00746D22" w:rsidP="00746D22">
      <w:pPr>
        <w:spacing w:before="0" w:beforeAutospacing="0" w:after="0" w:afterAutospacing="0"/>
        <w:ind w:left="4320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Директору МАОУ «Козловская СОШ № 2»</w:t>
      </w:r>
    </w:p>
    <w:p w14:paraId="14C4ABB3" w14:textId="026EE3BB" w:rsidR="00746D22" w:rsidRPr="001150B3" w:rsidRDefault="00746D22" w:rsidP="00746D22">
      <w:pPr>
        <w:spacing w:before="0" w:beforeAutospacing="0" w:after="0" w:afterAutospacing="0"/>
        <w:ind w:left="43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50B3">
        <w:rPr>
          <w:rFonts w:ascii="Times New Roman" w:hAnsi="Times New Roman" w:cs="Times New Roman"/>
          <w:sz w:val="24"/>
          <w:szCs w:val="24"/>
          <w:lang w:val="ru-RU"/>
        </w:rPr>
        <w:t>Выйгетову</w:t>
      </w:r>
      <w:proofErr w:type="spellEnd"/>
      <w:r w:rsidR="000841EB">
        <w:rPr>
          <w:rFonts w:ascii="Times New Roman" w:hAnsi="Times New Roman" w:cs="Times New Roman"/>
          <w:sz w:val="24"/>
          <w:szCs w:val="24"/>
          <w:lang w:val="ru-RU"/>
        </w:rPr>
        <w:t xml:space="preserve"> Э. Г.</w:t>
      </w:r>
    </w:p>
    <w:p w14:paraId="57FBA401" w14:textId="6AA63BFE" w:rsidR="00746D22" w:rsidRPr="001150B3" w:rsidRDefault="00746D22" w:rsidP="00746D22">
      <w:pPr>
        <w:spacing w:before="0" w:beforeAutospacing="0" w:after="0" w:afterAutospacing="0"/>
        <w:ind w:left="360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Родителя </w:t>
      </w:r>
    </w:p>
    <w:p w14:paraId="6BCF9A1F" w14:textId="3D080121" w:rsidR="00746D22" w:rsidRPr="001150B3" w:rsidRDefault="00746D22" w:rsidP="00746D22">
      <w:pPr>
        <w:spacing w:before="0" w:beforeAutospacing="0" w:after="0" w:afterAutospacing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1150B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14:paraId="5AC0FB23" w14:textId="1660F874" w:rsidR="00746D22" w:rsidRPr="001150B3" w:rsidRDefault="00746D22" w:rsidP="00143972">
      <w:pPr>
        <w:spacing w:before="0" w:beforeAutospacing="0" w:after="0" w:afterAutospacing="0"/>
        <w:ind w:left="288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A55E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397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1150B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143972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BA55E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86F6081" w14:textId="36ACB292" w:rsidR="00746D22" w:rsidRPr="001150B3" w:rsidRDefault="00143972" w:rsidP="0014397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проживающего по адресу:</w:t>
      </w:r>
    </w:p>
    <w:p w14:paraId="23D61932" w14:textId="0BD2E276" w:rsidR="00746D22" w:rsidRPr="001150B3" w:rsidRDefault="00746D22" w:rsidP="00143972">
      <w:pPr>
        <w:spacing w:before="0" w:beforeAutospacing="0" w:after="0" w:afterAutospacing="0"/>
        <w:ind w:left="360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="00143972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14:paraId="67914EF4" w14:textId="3C36E49B" w:rsidR="00746D22" w:rsidRPr="001150B3" w:rsidRDefault="000841EB" w:rsidP="000841EB">
      <w:pPr>
        <w:spacing w:before="0" w:beforeAutospacing="0" w:after="0" w:afterAutospacing="0"/>
        <w:ind w:left="3600" w:firstLine="72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</w:t>
      </w:r>
    </w:p>
    <w:p w14:paraId="36E6AEC3" w14:textId="1866EA7A" w:rsidR="00746D22" w:rsidRPr="00746D22" w:rsidRDefault="00746D22" w:rsidP="00746D2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="000841E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________________________</w:t>
      </w:r>
      <w:r w:rsidR="000841EB">
        <w:rPr>
          <w:rFonts w:ascii="Times New Roman" w:hAnsi="Times New Roman" w:cs="Times New Roman"/>
          <w:sz w:val="20"/>
          <w:szCs w:val="20"/>
          <w:lang w:val="ru-RU"/>
        </w:rPr>
        <w:t>__________________</w:t>
      </w:r>
    </w:p>
    <w:p w14:paraId="4ACB4262" w14:textId="77777777" w:rsidR="00746D22" w:rsidRPr="00746D22" w:rsidRDefault="00746D22" w:rsidP="00746D22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72BE97BE" w14:textId="77777777" w:rsidR="00746D22" w:rsidRPr="00746D22" w:rsidRDefault="00746D22" w:rsidP="00746D22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174D460B" w14:textId="0798588D" w:rsidR="00746D22" w:rsidRPr="00746D22" w:rsidRDefault="00746D22" w:rsidP="00746D22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46D22">
        <w:rPr>
          <w:rFonts w:ascii="Times New Roman" w:hAnsi="Times New Roman" w:cs="Times New Roman"/>
          <w:sz w:val="20"/>
          <w:szCs w:val="20"/>
          <w:lang w:val="ru-RU"/>
        </w:rPr>
        <w:t>ЗАЯВЛЕНИЕ</w:t>
      </w:r>
    </w:p>
    <w:p w14:paraId="25EA7BD8" w14:textId="1271FAB5" w:rsidR="00746D22" w:rsidRDefault="00746D22" w:rsidP="00746D2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22">
        <w:rPr>
          <w:rFonts w:ascii="Times New Roman" w:hAnsi="Times New Roman" w:cs="Times New Roman"/>
          <w:sz w:val="24"/>
          <w:szCs w:val="24"/>
          <w:lang w:val="ru-RU"/>
        </w:rPr>
        <w:tab/>
        <w:t>Прошу предоставить питание на льготной основе моему ребенку (детям) (ФИО, кла</w:t>
      </w:r>
      <w:r>
        <w:rPr>
          <w:rFonts w:ascii="Times New Roman" w:hAnsi="Times New Roman" w:cs="Times New Roman"/>
          <w:sz w:val="24"/>
          <w:szCs w:val="24"/>
          <w:lang w:val="ru-RU"/>
        </w:rPr>
        <w:t>сс)</w:t>
      </w:r>
      <w:r w:rsidRPr="00746D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</w:t>
      </w:r>
    </w:p>
    <w:p w14:paraId="39AB99D7" w14:textId="183E7AE9" w:rsidR="00746D22" w:rsidRPr="00746D22" w:rsidRDefault="00746D22" w:rsidP="00746D2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14:paraId="2F9DC478" w14:textId="3B5D666A" w:rsidR="00746D22" w:rsidRPr="00746D22" w:rsidRDefault="00746D22" w:rsidP="00746D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746D22">
        <w:rPr>
          <w:rFonts w:ascii="Times New Roman" w:hAnsi="Times New Roman" w:cs="Times New Roman"/>
          <w:sz w:val="24"/>
          <w:szCs w:val="24"/>
          <w:lang w:val="ru-RU"/>
        </w:rPr>
        <w:t>на период с</w:t>
      </w:r>
      <w:r w:rsidR="00F4025F">
        <w:rPr>
          <w:rFonts w:ascii="Times New Roman" w:hAnsi="Times New Roman" w:cs="Times New Roman"/>
          <w:sz w:val="24"/>
          <w:szCs w:val="24"/>
          <w:lang w:val="ru-RU"/>
        </w:rPr>
        <w:t xml:space="preserve"> «__</w:t>
      </w:r>
      <w:proofErr w:type="gramStart"/>
      <w:r w:rsidR="00F4025F">
        <w:rPr>
          <w:rFonts w:ascii="Times New Roman" w:hAnsi="Times New Roman" w:cs="Times New Roman"/>
          <w:sz w:val="24"/>
          <w:szCs w:val="24"/>
          <w:lang w:val="ru-RU"/>
        </w:rPr>
        <w:t xml:space="preserve">_» </w:t>
      </w:r>
      <w:r w:rsidRPr="00746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025F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="00F4025F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746D22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F4025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746D22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46D2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F4025F">
        <w:rPr>
          <w:rFonts w:ascii="Times New Roman" w:hAnsi="Times New Roman" w:cs="Times New Roman"/>
          <w:sz w:val="24"/>
          <w:szCs w:val="24"/>
          <w:lang w:val="ru-RU"/>
        </w:rPr>
        <w:t>«___» _________</w:t>
      </w:r>
      <w:r w:rsidRPr="00746D22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F4025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746D22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86EF82" w14:textId="77777777" w:rsidR="00746D22" w:rsidRPr="00746D22" w:rsidRDefault="00746D22" w:rsidP="00746D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1D9F25BF" w14:textId="77777777" w:rsidR="00746D22" w:rsidRPr="00746D22" w:rsidRDefault="00746D22" w:rsidP="00746D2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22">
        <w:rPr>
          <w:rFonts w:ascii="Times New Roman" w:hAnsi="Times New Roman" w:cs="Times New Roman"/>
          <w:sz w:val="24"/>
          <w:szCs w:val="24"/>
          <w:lang w:val="ru-RU"/>
        </w:rPr>
        <w:t>в связи с тем, что семья является многодетной и малообеспеченной, многодетной, малообеспеченной, опекунской (нужное подчеркнуть).</w:t>
      </w:r>
    </w:p>
    <w:p w14:paraId="7D77C9DA" w14:textId="77777777" w:rsidR="00746D22" w:rsidRPr="00746D22" w:rsidRDefault="00746D22" w:rsidP="00746D2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87BC9C" w14:textId="77777777" w:rsidR="00746D22" w:rsidRPr="00746D22" w:rsidRDefault="00746D22" w:rsidP="00746D2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22">
        <w:rPr>
          <w:rFonts w:ascii="Times New Roman" w:hAnsi="Times New Roman" w:cs="Times New Roman"/>
          <w:sz w:val="24"/>
          <w:szCs w:val="24"/>
          <w:lang w:val="ru-RU"/>
        </w:rPr>
        <w:t xml:space="preserve">Прошу перечислять денежные средства на питание ребенка на лицевой счет </w:t>
      </w:r>
    </w:p>
    <w:p w14:paraId="2D8E86F5" w14:textId="62A583A6" w:rsidR="00746D22" w:rsidRPr="00746D22" w:rsidRDefault="00746D22" w:rsidP="00746D2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22">
        <w:rPr>
          <w:rFonts w:ascii="Times New Roman" w:hAnsi="Times New Roman" w:cs="Times New Roman"/>
          <w:sz w:val="24"/>
          <w:szCs w:val="24"/>
          <w:lang w:val="ru-RU"/>
        </w:rPr>
        <w:t>№_____________________________ открытый в Чувашском отделении 8613 ПАО Сбербанк.</w:t>
      </w:r>
    </w:p>
    <w:p w14:paraId="4FDC224B" w14:textId="131A8DE3" w:rsidR="00746D22" w:rsidRPr="006069F0" w:rsidRDefault="00746D22" w:rsidP="00746D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9F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заявлению прилагаю</w:t>
      </w:r>
      <w:r w:rsidRPr="006069F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2E5FBF4" w14:textId="77777777" w:rsidR="000841EB" w:rsidRDefault="000841EB" w:rsidP="000841E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746D22" w:rsidRPr="000841EB">
        <w:rPr>
          <w:rFonts w:ascii="Times New Roman" w:hAnsi="Times New Roman" w:cs="Times New Roman"/>
          <w:sz w:val="24"/>
          <w:szCs w:val="24"/>
          <w:lang w:val="ru-RU"/>
        </w:rPr>
        <w:t>Справка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____ от _________</w:t>
      </w:r>
    </w:p>
    <w:p w14:paraId="2083C421" w14:textId="65CE97E8" w:rsidR="00746D22" w:rsidRPr="000841EB" w:rsidRDefault="000841EB" w:rsidP="000841E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746D22" w:rsidRPr="000841EB">
        <w:rPr>
          <w:rFonts w:ascii="Times New Roman" w:hAnsi="Times New Roman" w:cs="Times New Roman"/>
          <w:sz w:val="24"/>
          <w:szCs w:val="24"/>
          <w:lang w:val="ru-RU"/>
        </w:rPr>
        <w:t xml:space="preserve">Копии свидетельств о рождении детей (паспорт ребенка)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___шт.)</w:t>
      </w:r>
    </w:p>
    <w:p w14:paraId="7A07D890" w14:textId="725D7D73" w:rsidR="00746D22" w:rsidRDefault="000841EB" w:rsidP="000841E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46D22">
        <w:rPr>
          <w:rFonts w:ascii="Times New Roman" w:hAnsi="Times New Roman" w:cs="Times New Roman"/>
          <w:sz w:val="24"/>
          <w:szCs w:val="24"/>
        </w:rPr>
        <w:t xml:space="preserve">Копия паспорта родителя </w:t>
      </w:r>
    </w:p>
    <w:p w14:paraId="03C0703D" w14:textId="355F3E81" w:rsidR="00746D22" w:rsidRPr="00746D22" w:rsidRDefault="000841EB" w:rsidP="000841E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6D22">
        <w:rPr>
          <w:rFonts w:ascii="Times New Roman" w:hAnsi="Times New Roman" w:cs="Times New Roman"/>
          <w:sz w:val="24"/>
          <w:szCs w:val="24"/>
        </w:rPr>
        <w:t xml:space="preserve">№ лицевого счета родителя </w:t>
      </w:r>
    </w:p>
    <w:p w14:paraId="089E7535" w14:textId="7AEA472A" w:rsidR="00746D22" w:rsidRPr="000841EB" w:rsidRDefault="00746D22" w:rsidP="000841E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841EB">
        <w:rPr>
          <w:rFonts w:ascii="Times New Roman" w:hAnsi="Times New Roman" w:cs="Times New Roman"/>
          <w:sz w:val="24"/>
          <w:szCs w:val="24"/>
          <w:lang w:val="ru-RU"/>
        </w:rPr>
        <w:t>«___» __________20___ г.</w:t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841EB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14:paraId="420329B3" w14:textId="013F0E11" w:rsidR="00746D22" w:rsidRPr="000841EB" w:rsidRDefault="00746D22" w:rsidP="00746D2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41EB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CAA7CAA" w14:textId="77777777" w:rsidR="00746D22" w:rsidRPr="00746D22" w:rsidRDefault="00746D22" w:rsidP="00746D2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437D69F0" w14:textId="6B0B4996" w:rsidR="00746D22" w:rsidRDefault="00746D22" w:rsidP="00746D22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7E49DA65" w14:textId="77777777" w:rsidR="00746D22" w:rsidRPr="00D01379" w:rsidRDefault="00746D22" w:rsidP="00D0137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46D22" w:rsidRPr="00D01379" w:rsidSect="003C11E5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C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F1A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14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358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502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12C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F5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B06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325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A2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B1433"/>
    <w:multiLevelType w:val="hybridMultilevel"/>
    <w:tmpl w:val="3484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01C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DD160F"/>
    <w:multiLevelType w:val="hybridMultilevel"/>
    <w:tmpl w:val="DBA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F2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9228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9256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2C66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4D5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6000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4A43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FE5A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E48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34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21"/>
  </w:num>
  <w:num w:numId="5">
    <w:abstractNumId w:val="11"/>
  </w:num>
  <w:num w:numId="6">
    <w:abstractNumId w:val="6"/>
  </w:num>
  <w:num w:numId="7">
    <w:abstractNumId w:val="22"/>
  </w:num>
  <w:num w:numId="8">
    <w:abstractNumId w:val="4"/>
  </w:num>
  <w:num w:numId="9">
    <w:abstractNumId w:val="19"/>
  </w:num>
  <w:num w:numId="10">
    <w:abstractNumId w:val="0"/>
  </w:num>
  <w:num w:numId="11">
    <w:abstractNumId w:val="2"/>
  </w:num>
  <w:num w:numId="12">
    <w:abstractNumId w:val="1"/>
  </w:num>
  <w:num w:numId="13">
    <w:abstractNumId w:val="17"/>
  </w:num>
  <w:num w:numId="14">
    <w:abstractNumId w:val="16"/>
  </w:num>
  <w:num w:numId="15">
    <w:abstractNumId w:val="8"/>
  </w:num>
  <w:num w:numId="16">
    <w:abstractNumId w:val="5"/>
  </w:num>
  <w:num w:numId="17">
    <w:abstractNumId w:val="14"/>
  </w:num>
  <w:num w:numId="18">
    <w:abstractNumId w:val="18"/>
  </w:num>
  <w:num w:numId="19">
    <w:abstractNumId w:val="3"/>
  </w:num>
  <w:num w:numId="20">
    <w:abstractNumId w:val="7"/>
  </w:num>
  <w:num w:numId="21">
    <w:abstractNumId w:val="13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841EB"/>
    <w:rsid w:val="001150B3"/>
    <w:rsid w:val="00143972"/>
    <w:rsid w:val="00165A8D"/>
    <w:rsid w:val="002D33B1"/>
    <w:rsid w:val="002D3591"/>
    <w:rsid w:val="002E7531"/>
    <w:rsid w:val="003514A0"/>
    <w:rsid w:val="00390AF2"/>
    <w:rsid w:val="003A0211"/>
    <w:rsid w:val="003A7050"/>
    <w:rsid w:val="003C11E5"/>
    <w:rsid w:val="003D2D42"/>
    <w:rsid w:val="0047539A"/>
    <w:rsid w:val="004D0078"/>
    <w:rsid w:val="004F7E17"/>
    <w:rsid w:val="00540D65"/>
    <w:rsid w:val="005A05CE"/>
    <w:rsid w:val="006069F0"/>
    <w:rsid w:val="00616F80"/>
    <w:rsid w:val="00653AF6"/>
    <w:rsid w:val="006B7B36"/>
    <w:rsid w:val="006C5F07"/>
    <w:rsid w:val="00724988"/>
    <w:rsid w:val="00746D22"/>
    <w:rsid w:val="00793BF9"/>
    <w:rsid w:val="007E191A"/>
    <w:rsid w:val="007E3BE3"/>
    <w:rsid w:val="0096122B"/>
    <w:rsid w:val="009A66AE"/>
    <w:rsid w:val="009F1A51"/>
    <w:rsid w:val="00AC70C7"/>
    <w:rsid w:val="00B73A5A"/>
    <w:rsid w:val="00BA55E6"/>
    <w:rsid w:val="00C27AC7"/>
    <w:rsid w:val="00D01379"/>
    <w:rsid w:val="00E133DA"/>
    <w:rsid w:val="00E438A1"/>
    <w:rsid w:val="00E85B26"/>
    <w:rsid w:val="00F01E19"/>
    <w:rsid w:val="00F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3C45"/>
  <w15:docId w15:val="{57597A44-9386-4D08-A5B0-9D85E6A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390AF2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1150B3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lluda_ksosh2</dc:creator>
  <dc:description>Подготовлено экспертами Актион-МЦФЭР</dc:description>
  <cp:lastModifiedBy>lluda_ksosh2</cp:lastModifiedBy>
  <cp:revision>2</cp:revision>
  <cp:lastPrinted>2023-09-05T13:19:00Z</cp:lastPrinted>
  <dcterms:created xsi:type="dcterms:W3CDTF">2023-10-20T13:30:00Z</dcterms:created>
  <dcterms:modified xsi:type="dcterms:W3CDTF">2023-10-20T13:30:00Z</dcterms:modified>
</cp:coreProperties>
</file>