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3D" w:rsidRPr="0094743D" w:rsidRDefault="0094743D" w:rsidP="0094743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743D">
        <w:rPr>
          <w:rStyle w:val="c7"/>
          <w:color w:val="000000"/>
        </w:rPr>
        <w:t>Конспект открытого занятия по в</w:t>
      </w:r>
      <w:r>
        <w:rPr>
          <w:rStyle w:val="c7"/>
          <w:color w:val="000000"/>
        </w:rPr>
        <w:t>ведению в математикцу</w:t>
      </w:r>
      <w:bookmarkStart w:id="0" w:name="_GoBack"/>
      <w:bookmarkEnd w:id="0"/>
      <w:r w:rsidRPr="0094743D">
        <w:rPr>
          <w:rStyle w:val="c7"/>
          <w:color w:val="000000"/>
        </w:rPr>
        <w:t xml:space="preserve"> средней </w:t>
      </w:r>
      <w:r>
        <w:rPr>
          <w:rStyle w:val="c7"/>
          <w:color w:val="000000"/>
        </w:rPr>
        <w:t>под</w:t>
      </w:r>
      <w:r w:rsidRPr="0094743D">
        <w:rPr>
          <w:rStyle w:val="c7"/>
          <w:color w:val="000000"/>
        </w:rPr>
        <w:t>группе</w:t>
      </w:r>
    </w:p>
    <w:p w:rsidR="0094743D" w:rsidRPr="0094743D" w:rsidRDefault="0094743D" w:rsidP="0094743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743D">
        <w:rPr>
          <w:rStyle w:val="c7"/>
          <w:color w:val="000000"/>
        </w:rPr>
        <w:t>«Путешествие в страну Математики».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Тема:</w:t>
      </w:r>
      <w:r w:rsidRPr="0094743D">
        <w:rPr>
          <w:rStyle w:val="c4"/>
          <w:color w:val="000000"/>
        </w:rPr>
        <w:t> «Путешествие в страну Математики»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b/>
          <w:bCs/>
          <w:color w:val="000000"/>
        </w:rPr>
        <w:t>Программные задачи: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Образовательные: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 </w:t>
      </w:r>
      <w:r w:rsidRPr="0094743D">
        <w:rPr>
          <w:rStyle w:val="c4"/>
          <w:color w:val="000000"/>
        </w:rPr>
        <w:t>упражнять детей в счете в пределах 5;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 </w:t>
      </w:r>
      <w:r w:rsidRPr="0094743D">
        <w:rPr>
          <w:rStyle w:val="c4"/>
          <w:color w:val="000000"/>
        </w:rPr>
        <w:t>сравнивать две группы предметов, устанавливать равенство (неравенство) групп предметов;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 </w:t>
      </w:r>
      <w:r w:rsidRPr="0094743D">
        <w:rPr>
          <w:rStyle w:val="c4"/>
          <w:color w:val="000000"/>
        </w:rPr>
        <w:t>различать и правильно называть геометрические фигуры учить выделять особые признаки фигур;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учить творчески, инициативно подходить к решению задач.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Воспитательные: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воспитывать интерес к художественным средствам изображения;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воспитывать совместное обсуждение, искать и находить ответ;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 </w:t>
      </w:r>
      <w:r w:rsidRPr="0094743D">
        <w:rPr>
          <w:rStyle w:val="c4"/>
          <w:color w:val="000000"/>
        </w:rPr>
        <w:t>создавать новизну обстановки, порадовать детей сюрпризным моментом.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Развивающие: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 </w:t>
      </w:r>
      <w:r w:rsidRPr="0094743D">
        <w:rPr>
          <w:rStyle w:val="c4"/>
          <w:color w:val="000000"/>
        </w:rPr>
        <w:t>развивать логическое мышление, сообразительность;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развивать умения определять пространственные направления от себя, двигаться в заданном направлении;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развивать восприятие, устойчивое внимание, память, речь;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-</w:t>
      </w:r>
      <w:r w:rsidRPr="0094743D">
        <w:rPr>
          <w:rStyle w:val="c4"/>
          <w:color w:val="000000"/>
        </w:rPr>
        <w:t> развивать воображение.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Подготовка воспитателя к занятию:</w:t>
      </w:r>
      <w:r w:rsidRPr="0094743D">
        <w:rPr>
          <w:rStyle w:val="c4"/>
          <w:color w:val="000000"/>
        </w:rPr>
        <w:t xml:space="preserve"> разработка и оформление конспекта занятия, изготовление раздаточного материала, подготовка наглядного материала, подбор </w:t>
      </w:r>
      <w:proofErr w:type="spellStart"/>
      <w:r w:rsidRPr="0094743D">
        <w:rPr>
          <w:rStyle w:val="c4"/>
          <w:color w:val="000000"/>
        </w:rPr>
        <w:t>физминутки</w:t>
      </w:r>
      <w:proofErr w:type="spellEnd"/>
      <w:r w:rsidRPr="0094743D">
        <w:rPr>
          <w:rStyle w:val="c4"/>
          <w:color w:val="000000"/>
        </w:rPr>
        <w:t>, подбор музыкального сопровождения.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Раздаточный материал: </w:t>
      </w:r>
      <w:r w:rsidRPr="0094743D">
        <w:rPr>
          <w:rStyle w:val="c4"/>
          <w:color w:val="000000"/>
        </w:rPr>
        <w:t>счетные палочки, геометрические фигуры: квадраты и треугольники по количеству детей,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Наглядный материал: </w:t>
      </w:r>
      <w:r w:rsidRPr="0094743D">
        <w:rPr>
          <w:rStyle w:val="c4"/>
          <w:color w:val="000000"/>
        </w:rPr>
        <w:t>ширма с плакатами, мольберт с заданием, дерево с загадками, письмо, карта,</w:t>
      </w:r>
    </w:p>
    <w:p w:rsidR="0094743D" w:rsidRPr="0094743D" w:rsidRDefault="0094743D" w:rsidP="0094743D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743D">
        <w:rPr>
          <w:rStyle w:val="c4"/>
          <w:color w:val="000000"/>
          <w:u w:val="single"/>
        </w:rPr>
        <w:t>Ход занятия: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Ребята, сегодня в детский сад пришло письмо (Показывает письмо, разворачивает и читает его). В стране Математики случилась беда. Королева Задачка просит вас помочь навести порядок в ее королевстве. Для этого нам надо преодолеть трудности, выполнить много заданий, они очень сложные, и справиться с ними смогут только очень внимательные, сообразительные, ловкие, те ребята, которые умеют слушать и думать.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Найти дорогу нам поможет карта.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ребята, как вы думаете, сможем ли мы справиться с трудностями и помочь королеве? (ответы детей).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Вы постараетесь быть внимательными? (ответы детей).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proofErr w:type="gramStart"/>
      <w:r w:rsidRPr="0094743D">
        <w:rPr>
          <w:rStyle w:val="c4"/>
          <w:color w:val="000000"/>
        </w:rPr>
        <w:t>: Тогда</w:t>
      </w:r>
      <w:proofErr w:type="gramEnd"/>
      <w:r w:rsidRPr="0094743D">
        <w:rPr>
          <w:rStyle w:val="c4"/>
          <w:color w:val="000000"/>
        </w:rPr>
        <w:t xml:space="preserve"> посмотрите на карту, вот наш детский сад, а прямо по стрелочке страна Математика. Она большая и в ней есть много городов. Посмотрите на карту и скажите, в какой следующий город мы отправимся по стрелке, если на главном замке изображены вопросы?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Это город Загадок! Если смотреть по стрелочке, то можно увидеть следующий город. На главном замке изображены фигуры? Как вы думаете, кто живет в этом городе?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Правильно, геометрические фигуры. Какой город следующий, если на главном замке нарисованы цифры и знаки?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Правильно, а кто его жители? (ответы детей) Правильно. Цифры. А теперь стрелка показывает на замок с цветными палочками. Как вы думаете, кто живет в этом городе?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Молодцы, в городе живут цветные палочки. Следите за стрелкой, она укажет, как нам вернуться в детский сад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Ну что, готовы отправиться в путь? Никто не испугался трудностей?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1134"/>
        <w:rPr>
          <w:color w:val="000000"/>
        </w:rPr>
      </w:pPr>
      <w:r w:rsidRPr="0094743D">
        <w:rPr>
          <w:rStyle w:val="c4"/>
          <w:i/>
          <w:iCs/>
          <w:color w:val="000000"/>
        </w:rPr>
        <w:t>(ходьба под музыку высоко поднимая колени)</w:t>
      </w:r>
      <w:r w:rsidRPr="0094743D">
        <w:rPr>
          <w:rStyle w:val="c4"/>
          <w:color w:val="000000"/>
        </w:rPr>
        <w:t> 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t>Мы к лесной лужайке вышли,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lastRenderedPageBreak/>
        <w:t>Поднимая ноги выше,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t>Через кустики и кочки,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t>Через ветви и пенёчки.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t>Кто высоко так шагал ─</w:t>
      </w:r>
      <w:r w:rsidRPr="0094743D">
        <w:rPr>
          <w:color w:val="000000"/>
        </w:rPr>
        <w:br/>
      </w:r>
      <w:r w:rsidRPr="0094743D">
        <w:rPr>
          <w:rStyle w:val="c4"/>
          <w:color w:val="000000"/>
        </w:rPr>
        <w:t>Не споткнулся, не упал.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Воспитатель:</w:t>
      </w:r>
      <w:r w:rsidRPr="0094743D">
        <w:rPr>
          <w:rStyle w:val="c4"/>
          <w:color w:val="000000"/>
        </w:rPr>
        <w:t> Дети, куда же мы попали? Кто нам скажет?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Правильно, мы попали в страну Математики, в город “Загадок”. Здесь мы должны отгадывать загадки. Ребята, посмотрите какое необычное дерево! Вместо листочков на нем растут загадки. </w:t>
      </w:r>
      <w:r w:rsidRPr="0094743D">
        <w:rPr>
          <w:rStyle w:val="c4"/>
          <w:i/>
          <w:iCs/>
          <w:color w:val="000000"/>
        </w:rPr>
        <w:t>(Дети отгадывают загадки на листочках).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1.</w:t>
      </w:r>
      <w:r w:rsidRPr="0094743D">
        <w:rPr>
          <w:rStyle w:val="c4"/>
          <w:color w:val="000000"/>
        </w:rPr>
        <w:t> На крыльце сидит щенок,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Греет свой пушистый бок.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Прибежал еще один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И уселся рядом с ним.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(</w:t>
      </w:r>
      <w:proofErr w:type="gramStart"/>
      <w:r w:rsidRPr="0094743D">
        <w:rPr>
          <w:rStyle w:val="c4"/>
          <w:i/>
          <w:iCs/>
          <w:color w:val="000000"/>
        </w:rPr>
        <w:t>Сколько  стало</w:t>
      </w:r>
      <w:proofErr w:type="gramEnd"/>
      <w:r w:rsidRPr="0094743D">
        <w:rPr>
          <w:rStyle w:val="c4"/>
          <w:i/>
          <w:iCs/>
          <w:color w:val="000000"/>
        </w:rPr>
        <w:t xml:space="preserve"> щенят?)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2.</w:t>
      </w:r>
      <w:r w:rsidRPr="0094743D">
        <w:rPr>
          <w:rStyle w:val="c4"/>
          <w:color w:val="000000"/>
        </w:rPr>
        <w:t> Утка морковку в корзине несла,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Этой покупкой довольна была.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 Если морковку еще ей купить,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Сколько их будет?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Ты можешь сложить?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3.</w:t>
      </w:r>
      <w:r w:rsidRPr="0094743D">
        <w:rPr>
          <w:rStyle w:val="c4"/>
          <w:color w:val="000000"/>
        </w:rPr>
        <w:t> Карандаш один у Маши,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Карандаш один у Гриши.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Сколько же карандашей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У обоих малышей?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4.</w:t>
      </w:r>
      <w:r w:rsidRPr="0094743D">
        <w:rPr>
          <w:rStyle w:val="c4"/>
          <w:color w:val="000000"/>
        </w:rPr>
        <w:t> Гуляет в джунглях старый слон,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И одинок, и грустен он.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Но подошел к нему сынок, 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И больше слон не одинок. (</w:t>
      </w:r>
      <w:r w:rsidRPr="0094743D">
        <w:rPr>
          <w:rStyle w:val="c4"/>
          <w:i/>
          <w:iCs/>
          <w:color w:val="000000"/>
        </w:rPr>
        <w:t xml:space="preserve">Сколько слонов </w:t>
      </w:r>
      <w:proofErr w:type="gramStart"/>
      <w:r w:rsidRPr="0094743D">
        <w:rPr>
          <w:rStyle w:val="c4"/>
          <w:i/>
          <w:iCs/>
          <w:color w:val="000000"/>
        </w:rPr>
        <w:t>теперь,  ребята</w:t>
      </w:r>
      <w:proofErr w:type="gramEnd"/>
      <w:r w:rsidRPr="0094743D">
        <w:rPr>
          <w:rStyle w:val="c4"/>
          <w:i/>
          <w:iCs/>
          <w:color w:val="000000"/>
        </w:rPr>
        <w:t>?)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5.</w:t>
      </w:r>
      <w:r w:rsidRPr="0094743D">
        <w:rPr>
          <w:rStyle w:val="c4"/>
          <w:color w:val="000000"/>
        </w:rPr>
        <w:t> У домика утром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Два зайца сидели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И дружно веселую песенку пели.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Один убежал,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А второй вслед глядит.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Сколько у домика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Зайцев сидит?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14"/>
          <w:b/>
          <w:bCs/>
          <w:color w:val="000000"/>
        </w:rPr>
        <w:t>6</w:t>
      </w:r>
      <w:r w:rsidRPr="0094743D">
        <w:rPr>
          <w:rStyle w:val="c4"/>
          <w:color w:val="000000"/>
        </w:rPr>
        <w:t>. Начинаем отнимать.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4743D">
        <w:rPr>
          <w:rStyle w:val="c7"/>
          <w:color w:val="000000"/>
        </w:rPr>
        <w:t>Кренделёчков</w:t>
      </w:r>
      <w:proofErr w:type="spellEnd"/>
      <w:r w:rsidRPr="0094743D">
        <w:rPr>
          <w:rStyle w:val="c7"/>
          <w:color w:val="000000"/>
        </w:rPr>
        <w:t xml:space="preserve"> было пять,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А теперь осталась пара.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Сколько съела их Тамара?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Молодцы, ребята. Не будем задерживаться и продолжим свой путь.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И вот мы подошли к городу геометрических фигур. Здесь тоже есть для нас задание.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b/>
          <w:bCs/>
          <w:color w:val="000000"/>
        </w:rPr>
        <w:t>Игра «Конструктор»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Ребята, посмотрите внимательно, какие фигуры вы видите? (Треугольник, квадрат).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Нужно из этих фигур составить предмет, и помогут нам в этом стихи с заданиями.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736" w:right="376"/>
        <w:rPr>
          <w:color w:val="000000"/>
        </w:rPr>
      </w:pPr>
      <w:r w:rsidRPr="0094743D">
        <w:rPr>
          <w:rStyle w:val="c7"/>
          <w:color w:val="000000"/>
        </w:rPr>
        <w:t>Взял треугольник и квадрат,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736" w:right="376"/>
        <w:rPr>
          <w:color w:val="000000"/>
        </w:rPr>
      </w:pPr>
      <w:r w:rsidRPr="0094743D">
        <w:rPr>
          <w:rStyle w:val="c7"/>
          <w:color w:val="000000"/>
        </w:rPr>
        <w:t>Из них построил домик.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736" w:right="376"/>
        <w:rPr>
          <w:color w:val="000000"/>
        </w:rPr>
      </w:pPr>
      <w:r w:rsidRPr="0094743D">
        <w:rPr>
          <w:rStyle w:val="c7"/>
          <w:color w:val="000000"/>
        </w:rPr>
        <w:t>И этому я очень рад: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736" w:right="376"/>
        <w:rPr>
          <w:color w:val="000000"/>
        </w:rPr>
      </w:pPr>
      <w:r w:rsidRPr="0094743D">
        <w:rPr>
          <w:rStyle w:val="c7"/>
          <w:color w:val="000000"/>
        </w:rPr>
        <w:t>Там поселился гномик.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Воспитатель:</w:t>
      </w:r>
      <w:r w:rsidRPr="0094743D">
        <w:rPr>
          <w:rStyle w:val="c4"/>
          <w:color w:val="000000"/>
        </w:rPr>
        <w:t> Молодцы, ребята, все справились с заданием. И нам снова нужно отправляться в путь. А вот и следующий город. И для нас снова есть задание.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right="376"/>
        <w:rPr>
          <w:color w:val="000000"/>
        </w:rPr>
      </w:pPr>
      <w:r w:rsidRPr="0094743D">
        <w:rPr>
          <w:rStyle w:val="c4"/>
          <w:color w:val="000000"/>
        </w:rPr>
        <w:t>Посмотрите, пожалуйста, на плакате изображены два аквариума. В каждом аквариуме плавают золотые рыбки и рыбки неоны. Каких рыбок больше и на сколько?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 xml:space="preserve">Наши математики правильно и быстро пересчитали всех рыбок. Они так хорошо чувствуют себя в маленьком аквариуме, что им не страшно будет оказаться и в большом </w:t>
      </w:r>
      <w:r w:rsidRPr="0094743D">
        <w:rPr>
          <w:rStyle w:val="c7"/>
          <w:color w:val="000000"/>
        </w:rPr>
        <w:lastRenderedPageBreak/>
        <w:t>океане. Давайте вместе с вами, сравним эти картинки, чем отличаются изображения?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Дорога у нас длинная, и чтобы пройти все испытания нам необходимо отдохнуть.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b/>
          <w:bCs/>
          <w:color w:val="000000"/>
        </w:rPr>
        <w:t>Физкультминутка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4"/>
          <w:color w:val="000000"/>
        </w:rPr>
        <w:t>Все выходят на полянку - </w:t>
      </w:r>
      <w:r w:rsidRPr="0094743D">
        <w:rPr>
          <w:rStyle w:val="c4"/>
          <w:i/>
          <w:iCs/>
          <w:color w:val="000000"/>
        </w:rPr>
        <w:t>(ходьба на месте)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Раз, два, три, четыре, пять!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Дружно делают зарядку-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Раз, два, три, четыре, пять!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Руки выше, ноги шире!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proofErr w:type="gramStart"/>
      <w:r w:rsidRPr="0094743D">
        <w:rPr>
          <w:rStyle w:val="c7"/>
          <w:color w:val="000000"/>
        </w:rPr>
        <w:t>Вправо влево</w:t>
      </w:r>
      <w:proofErr w:type="gramEnd"/>
      <w:r w:rsidRPr="0094743D">
        <w:rPr>
          <w:rStyle w:val="c7"/>
          <w:color w:val="000000"/>
        </w:rPr>
        <w:t xml:space="preserve"> поворот.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Наклон назад,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Наклон вперед,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А кто выше прыгнет? Стоп.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right="376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отправляемся снова в путь.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В окружающем нас мире множество предметов. Чтобы научиться их считать, нужно сначала научиться их сравнивать. Предметы могут быть одинаковыми и совсем разными. Некоторые похожи друг на друга. Попробуем найти сходство между разными предметами (Плакаты с изображениями).</w:t>
      </w:r>
    </w:p>
    <w:p w:rsidR="0094743D" w:rsidRPr="0094743D" w:rsidRDefault="0094743D" w:rsidP="0094743D">
      <w:pPr>
        <w:pStyle w:val="c1"/>
        <w:numPr>
          <w:ilvl w:val="0"/>
          <w:numId w:val="1"/>
        </w:numPr>
        <w:shd w:val="clear" w:color="auto" w:fill="FFFFFF"/>
        <w:ind w:right="376" w:firstLine="1800"/>
        <w:rPr>
          <w:color w:val="000000"/>
        </w:rPr>
      </w:pPr>
      <w:r w:rsidRPr="0094743D">
        <w:rPr>
          <w:rStyle w:val="c7"/>
          <w:color w:val="000000"/>
        </w:rPr>
        <w:t>Яблоко и груша одинаковы по цвету, но различаются по форме.</w:t>
      </w:r>
    </w:p>
    <w:p w:rsidR="0094743D" w:rsidRPr="0094743D" w:rsidRDefault="0094743D" w:rsidP="0094743D">
      <w:pPr>
        <w:pStyle w:val="c1"/>
        <w:numPr>
          <w:ilvl w:val="0"/>
          <w:numId w:val="1"/>
        </w:numPr>
        <w:shd w:val="clear" w:color="auto" w:fill="FFFFFF"/>
        <w:ind w:right="376" w:firstLine="1800"/>
        <w:rPr>
          <w:color w:val="000000"/>
        </w:rPr>
      </w:pPr>
      <w:r w:rsidRPr="0094743D">
        <w:rPr>
          <w:rStyle w:val="c7"/>
          <w:color w:val="000000"/>
        </w:rPr>
        <w:t>Кораблики одинаковы по размеру и по форме, а различаются по цвету.</w:t>
      </w:r>
    </w:p>
    <w:p w:rsidR="0094743D" w:rsidRPr="0094743D" w:rsidRDefault="0094743D" w:rsidP="0094743D">
      <w:pPr>
        <w:pStyle w:val="c1"/>
        <w:numPr>
          <w:ilvl w:val="0"/>
          <w:numId w:val="1"/>
        </w:numPr>
        <w:shd w:val="clear" w:color="auto" w:fill="FFFFFF"/>
        <w:ind w:right="376" w:firstLine="1800"/>
        <w:rPr>
          <w:color w:val="000000"/>
        </w:rPr>
      </w:pPr>
      <w:r w:rsidRPr="0094743D">
        <w:rPr>
          <w:rStyle w:val="c4"/>
          <w:i/>
          <w:iCs/>
          <w:color w:val="000000"/>
        </w:rPr>
        <w:t>Два веселых человечка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 w:firstLine="332"/>
        <w:rPr>
          <w:color w:val="000000"/>
        </w:rPr>
      </w:pPr>
      <w:r w:rsidRPr="0094743D">
        <w:rPr>
          <w:rStyle w:val="c4"/>
          <w:i/>
          <w:iCs/>
          <w:color w:val="000000"/>
        </w:rPr>
        <w:t>Дружно спрыгнули с крылечка,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 w:firstLine="332"/>
        <w:rPr>
          <w:color w:val="000000"/>
        </w:rPr>
      </w:pPr>
      <w:r w:rsidRPr="0094743D">
        <w:rPr>
          <w:rStyle w:val="c4"/>
          <w:i/>
          <w:iCs/>
          <w:color w:val="000000"/>
        </w:rPr>
        <w:t>В одинаковых сапожках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 w:firstLine="332"/>
        <w:rPr>
          <w:color w:val="000000"/>
        </w:rPr>
      </w:pPr>
      <w:r w:rsidRPr="0094743D">
        <w:rPr>
          <w:rStyle w:val="c4"/>
          <w:i/>
          <w:iCs/>
          <w:color w:val="000000"/>
        </w:rPr>
        <w:t>Побежали по дорожке.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right="376"/>
        <w:rPr>
          <w:color w:val="000000"/>
        </w:rPr>
      </w:pPr>
      <w:r w:rsidRPr="0094743D">
        <w:rPr>
          <w:rStyle w:val="c7"/>
          <w:color w:val="000000"/>
        </w:rPr>
        <w:t>А какие еще одинаковые элементы у человечков вы заметили? Найдите отличия. (2 клоуна)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мы снова отправляемся в путь.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Мы прибыли в город Разноцветных палочек. В этом городе волшебные домики-коробки, а кто в них живет? Правильно, разноцветные палочки. Из этих палочек можно сложить любую фигурку, цифру.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right="376"/>
        <w:rPr>
          <w:color w:val="000000"/>
        </w:rPr>
      </w:pPr>
      <w:r w:rsidRPr="0094743D">
        <w:rPr>
          <w:rStyle w:val="c7"/>
          <w:color w:val="000000"/>
        </w:rPr>
        <w:t>Я буду читать вам стихи, а вы выкладывать такие геометрические фигуры, о которых я читаю. (Можно выставлять изображение фигуры на доску, если дети затрудняются)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4"/>
          <w:i/>
          <w:iCs/>
          <w:color w:val="000000"/>
        </w:rPr>
        <w:t>1.Четыре палочки сложил-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4"/>
          <w:i/>
          <w:iCs/>
          <w:color w:val="000000"/>
        </w:rPr>
        <w:t>И вот квадратик получил.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- сколько палочек вам понадобилось?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- что мы знаем о квадрате? (ответы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4"/>
          <w:i/>
          <w:iCs/>
          <w:color w:val="000000"/>
        </w:rPr>
        <w:t>2. У треугольника три стороны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4"/>
          <w:i/>
          <w:iCs/>
          <w:color w:val="000000"/>
        </w:rPr>
        <w:t>И они могут быть разной длины.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>- сколько палочек вам понадобилось?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94743D">
        <w:rPr>
          <w:rStyle w:val="c7"/>
          <w:color w:val="000000"/>
        </w:rPr>
        <w:t xml:space="preserve">- что мы знаем о </w:t>
      </w:r>
      <w:proofErr w:type="gramStart"/>
      <w:r w:rsidRPr="0094743D">
        <w:rPr>
          <w:rStyle w:val="c7"/>
          <w:color w:val="000000"/>
        </w:rPr>
        <w:t>треугольнике?(</w:t>
      </w:r>
      <w:proofErr w:type="gramEnd"/>
      <w:r w:rsidRPr="0094743D">
        <w:rPr>
          <w:rStyle w:val="c7"/>
          <w:color w:val="000000"/>
        </w:rPr>
        <w:t>ответы детей)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Воспитатель:</w:t>
      </w:r>
      <w:r w:rsidRPr="0094743D">
        <w:rPr>
          <w:rStyle w:val="c4"/>
          <w:color w:val="000000"/>
        </w:rPr>
        <w:t> Молодцы! Какие вы способные справились со всеми заданиями отлично!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Посмотрите ребята, снова пришло письмо. Давайте прочитаем его.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«Спасибо вам ребята. Теперь в моей стране порядок и никто не ссорится. Вам за помощь угощение»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Воспитатель</w:t>
      </w:r>
      <w:r w:rsidRPr="0094743D">
        <w:rPr>
          <w:rStyle w:val="c4"/>
          <w:color w:val="000000"/>
        </w:rPr>
        <w:t>: Ребята, нам пора возвращаться в детский сад, а угощенье возьмем с собой.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  <w:u w:val="single"/>
        </w:rPr>
        <w:t>Рефлексия</w:t>
      </w:r>
      <w:r w:rsidRPr="0094743D">
        <w:rPr>
          <w:rStyle w:val="c4"/>
          <w:color w:val="000000"/>
        </w:rPr>
        <w:t>: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4"/>
          <w:color w:val="000000"/>
        </w:rPr>
        <w:t>Ребята, вам понравилось путешествие?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Кому мы сегодня помогали?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Какое задание вам понравилось больше всего?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Какие задания вызывали у вас затруднения?</w:t>
      </w:r>
    </w:p>
    <w:p w:rsidR="0094743D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Какую новую цифру мы нашли?</w:t>
      </w:r>
    </w:p>
    <w:p w:rsidR="00995E2B" w:rsidRPr="0094743D" w:rsidRDefault="0094743D" w:rsidP="0094743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4743D">
        <w:rPr>
          <w:rStyle w:val="c7"/>
          <w:color w:val="000000"/>
        </w:rPr>
        <w:t>Справиться с такими сложными заданиями вам помогла дружба и доброта.</w:t>
      </w:r>
    </w:p>
    <w:sectPr w:rsidR="00995E2B" w:rsidRPr="0094743D" w:rsidSect="0094743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775B"/>
    <w:multiLevelType w:val="multilevel"/>
    <w:tmpl w:val="5C5E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3D"/>
    <w:rsid w:val="0094743D"/>
    <w:rsid w:val="009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38E6"/>
  <w15:chartTrackingRefBased/>
  <w15:docId w15:val="{A19649B4-F8C8-4911-BE59-F550EBE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4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743D"/>
  </w:style>
  <w:style w:type="paragraph" w:customStyle="1" w:styleId="c1">
    <w:name w:val="c1"/>
    <w:basedOn w:val="a"/>
    <w:rsid w:val="0094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743D"/>
  </w:style>
  <w:style w:type="character" w:customStyle="1" w:styleId="c4">
    <w:name w:val="c4"/>
    <w:basedOn w:val="a0"/>
    <w:rsid w:val="0094743D"/>
  </w:style>
  <w:style w:type="paragraph" w:customStyle="1" w:styleId="c19">
    <w:name w:val="c19"/>
    <w:basedOn w:val="a"/>
    <w:rsid w:val="0094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2023-09-25T11:49:00Z</dcterms:created>
  <dcterms:modified xsi:type="dcterms:W3CDTF">2023-09-25T11:53:00Z</dcterms:modified>
</cp:coreProperties>
</file>