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F" w:rsidRDefault="003305AF" w:rsidP="000D0A45">
      <w:pPr>
        <w:pStyle w:val="a3"/>
      </w:pPr>
      <w:r>
        <w:t>"Незнайка знакомится с правилами дорожного движения"</w:t>
      </w:r>
      <w:r w:rsidR="0006784E">
        <w:t xml:space="preserve"> 2019 г.</w:t>
      </w:r>
      <w:bookmarkStart w:id="0" w:name="_GoBack"/>
      <w:bookmarkEnd w:id="0"/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Цель: создать условия для закрепления знаний по правилам дорожного движения.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Задачи: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• знакомить детей с элементарными правилами дорожного движения;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• учить отвечать на вопросы по тексту;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• довести до сознания детей, к чему может привести нарушение правил дорожного движения;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• воспитывать грамотного пешехода;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• обогащать словарный запас.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Словарь: светофор, зебра, пешеходный переход.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proofErr w:type="gramStart"/>
      <w:r>
        <w:t>Оборудование: разноцветные рули; коврик-зебра, тоннель, спортивные стойки, кегли, кубики, дорожные знаки, светофор, красные, жёлтые, зелёные круги</w:t>
      </w:r>
      <w:proofErr w:type="gramEnd"/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Ход мероприятия: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 - Ребята, кто это к нам стучится?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(Заходит Незнайка)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Привет вам девчонки и мальчишки,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Пришёл я из сказочной книжки!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Хоть я знаменит, только всё ж не зазнайка,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Меня вы узнали? Ну, кто я?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Дети:- Незнайка!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Я очень весёлый, люблю играть, играю везде и когда хочу.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Незнайка, а ты на улице играешь?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Да, конечно, очень люблю бегать по дорогам.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 - Прямо на проезжей дороге? Ты же нарушаешь правила движения!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Никаких правил, я не знаю и соблюдать их не хочу! Мне так нравится бегать по дороге, места много.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 Ребята, давайте поиграем с Незнайкой в игру «Машины» Взяли рули, начинаем движение! (Музыкальная игра с рулями)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</w:t>
      </w:r>
      <w:proofErr w:type="gramStart"/>
      <w:r>
        <w:t>:-</w:t>
      </w:r>
      <w:proofErr w:type="gramEnd"/>
      <w:r>
        <w:t>Ой, ребята, боюсь я за Незнайку, как бы он в беду не попал! Ведь он не знает правила пешехода!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Ну и что? Не нужны мне никакие правила! Вот, пойду сейчас гулять где захочу!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 xml:space="preserve">Вед: </w:t>
      </w:r>
      <w:proofErr w:type="gramStart"/>
      <w:r>
        <w:t>-Б</w:t>
      </w:r>
      <w:proofErr w:type="gramEnd"/>
      <w:r>
        <w:t>удь осторожен, гулять нужно по тротуару.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(Незнайка выбегает на дорогу, звучит фонограмма, сигналы машин, снова возвращается на место)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Ух, и испугался же я! Машины, как поедут со всех сторон, не до прогулки мне было, самому бы целым остаться!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 - Вот видишь, чуть-чуть не случилась с тобою беда, под колёса машин мог бы попасть. Надо ходить по тротуару!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Ну, ладно, гулять буду по тротуару. А вдруг мне надо перейти на другую сторону улицы, что же мне делать?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Тогда, нужно идти по «Зебре».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Она ведь в жарких странах живёт, да и как я по ней пойду?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Дети, кто знает, что такое дорожная зебра?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Дети: «Зебра»- это участок дороги, по которому нам пешеходам, разрешается переходить улицу, обозначается широкими белыми линиями: белая полоса, чёрная полоса, и опять белая, и т. д.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Ребята, давайте покажем Незнайке, как мы умеем переходить улицу.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(Дети друг за другом проходят этапы: переступают кубики, проходят змейкой между стойками и кеглями, по коврику - зебре, пролезают в тоннель).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Теперь я понял, где тут зебра, по которой нужно переходить дорогу!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Да, здесь ещё и знаки есть! Ребята, то это за знак?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Дети:- Пешеходный переход.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 спасибо, дети, научили меня глупого</w:t>
      </w:r>
      <w:proofErr w:type="gramStart"/>
      <w:r>
        <w:t>… А</w:t>
      </w:r>
      <w:proofErr w:type="gramEnd"/>
      <w:r>
        <w:t xml:space="preserve"> давайте поиграем в игру «Паровозик» (музыкальная игра)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А если я не найду такой знак и эту вашу зебру, как, и где мне тогда улицу переходить?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Дети, подскажите, где ещё можно переходить улицу, но сначала отгадайте загадку: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Он высокий и красивый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У него три глаза.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Каждый глаз имеет свет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Ты узнаешь сразу.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Дети:- Это, светофор.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Правильно ребята. Светофор командует переходом. Он всё видит, у него три глаза.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Начинаем разговор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Про трёхглазый светофор.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Он не зря горит над нами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разноцветными огнями!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А это что за животное?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Вед:- Светофор помогает переходить дорогу своими сигналами.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А сейчас, ребята, поиграем в игру «Красный, желтый, зеленый».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 xml:space="preserve">Я </w:t>
      </w:r>
      <w:proofErr w:type="gramStart"/>
      <w:r>
        <w:t>буду</w:t>
      </w:r>
      <w:proofErr w:type="gramEnd"/>
      <w:r>
        <w:t xml:space="preserve"> как светофор показывать вам по очереди разные цвета, а вы будете выполнять действия. </w:t>
      </w:r>
      <w:proofErr w:type="gramStart"/>
      <w:r>
        <w:t>Красный-стойте</w:t>
      </w:r>
      <w:proofErr w:type="gramEnd"/>
      <w:r>
        <w:t xml:space="preserve">. </w:t>
      </w:r>
      <w:proofErr w:type="gramStart"/>
      <w:r>
        <w:t>Желтый</w:t>
      </w:r>
      <w:proofErr w:type="gramEnd"/>
      <w:r>
        <w:t xml:space="preserve"> - хлопайте в ладоши. Зеленый - шагайте на месте.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Незнайка:- Молодцы, спасибо, что рассказали мне о правилах поведения на дороге, поиграем еще в одну игру? (Незнайка проводит игру «Воробушки и автомобиль»)</w:t>
      </w:r>
    </w:p>
    <w:p w:rsidR="003305AF" w:rsidRDefault="003305AF" w:rsidP="000D0A45">
      <w:pPr>
        <w:pStyle w:val="a3"/>
      </w:pPr>
    </w:p>
    <w:p w:rsidR="003305AF" w:rsidRDefault="003305AF" w:rsidP="000D0A45">
      <w:pPr>
        <w:pStyle w:val="a3"/>
      </w:pPr>
      <w:r>
        <w:t>Незнайка: ребята, мне пора уходить. Пойду дальше гулять, а правила буду соблюдать. До свидания!</w:t>
      </w:r>
    </w:p>
    <w:p w:rsidR="003305AF" w:rsidRDefault="003305AF" w:rsidP="000D0A45">
      <w:pPr>
        <w:pStyle w:val="a3"/>
      </w:pPr>
    </w:p>
    <w:p w:rsidR="000935D4" w:rsidRDefault="003305AF" w:rsidP="000D0A45">
      <w:pPr>
        <w:pStyle w:val="a3"/>
      </w:pPr>
      <w:r>
        <w:t>Вед:- До свидания Незнайка, приходи к нам, мы тебе ещё много интересного и полезного расскажем. А, вы, ребята, будете соблюдать правила дорожного движения на проезжей части? Чтобы у всех было хорошее настроение, соблюдайте правила дорожного движения!</w:t>
      </w:r>
    </w:p>
    <w:sectPr w:rsidR="0009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F"/>
    <w:rsid w:val="0006784E"/>
    <w:rsid w:val="000935D4"/>
    <w:rsid w:val="000D0A45"/>
    <w:rsid w:val="003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2023-03-28T15:26:00Z</dcterms:created>
  <dcterms:modified xsi:type="dcterms:W3CDTF">2023-10-18T16:24:00Z</dcterms:modified>
</cp:coreProperties>
</file>