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2A" w:rsidRDefault="00AC4BC8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24261670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="008E7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‌Министерство образования и молодёжной политики Чувашской Республики ‌‌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  <w:t> </w:t>
      </w: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‌ОТДЕЛ ОБРАЗОВАНИЯ И МОЛОДЁЖНОЙ ПОЛИТИКИ АДМИНИСТРАЦИИ ШЕМУРШИНСКОГО МУНИЦИПАЛЬНОГО ОКРУГА‌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Малобуяновская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НОШ"</w:t>
      </w:r>
    </w:p>
    <w:p w:rsidR="008E7A2A" w:rsidRDefault="008E7A2A" w:rsidP="008E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tbl>
      <w:tblPr>
        <w:tblStyle w:val="ac"/>
        <w:tblW w:w="10173" w:type="dxa"/>
        <w:tblLook w:val="04A0"/>
      </w:tblPr>
      <w:tblGrid>
        <w:gridCol w:w="5778"/>
        <w:gridCol w:w="4395"/>
      </w:tblGrid>
      <w:tr w:rsidR="008E7A2A" w:rsidTr="008E7A2A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A2A" w:rsidRDefault="008E7A2A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                           СОГЛАСОВАНО</w:t>
            </w:r>
          </w:p>
          <w:p w:rsidR="008E7A2A" w:rsidRDefault="008E7A2A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Педагогическим советом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НОШ»    </w:t>
            </w:r>
          </w:p>
          <w:p w:rsidR="008E7A2A" w:rsidRDefault="008E7A2A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Протокол  № 1 от «31» 08 2023 г.</w:t>
            </w:r>
          </w:p>
          <w:p w:rsidR="008E7A2A" w:rsidRDefault="008E7A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A2A" w:rsidRDefault="008E7A2A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                         УТВЕРЖДЕНО</w:t>
            </w:r>
          </w:p>
          <w:p w:rsidR="008E7A2A" w:rsidRDefault="008E7A2A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Приказом директора  </w:t>
            </w:r>
          </w:p>
          <w:p w:rsidR="008E7A2A" w:rsidRDefault="008E7A2A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НОШ»  </w:t>
            </w:r>
          </w:p>
          <w:p w:rsidR="008E7A2A" w:rsidRDefault="008E7A2A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от «31» 08 2023 г. №48</w:t>
            </w:r>
          </w:p>
          <w:p w:rsidR="008E7A2A" w:rsidRDefault="008E7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</w:t>
            </w:r>
          </w:p>
          <w:p w:rsidR="008E7A2A" w:rsidRDefault="008E7A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</w:tbl>
    <w:p w:rsidR="008E7A2A" w:rsidRDefault="008E7A2A" w:rsidP="008E7A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E7A2A" w:rsidRDefault="008E7A2A" w:rsidP="008E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</w:p>
    <w:p w:rsidR="008E7A2A" w:rsidRDefault="008E7A2A" w:rsidP="008E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E7A2A" w:rsidRDefault="008E7A2A" w:rsidP="008E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8E7A2A" w:rsidRPr="00262412" w:rsidRDefault="008E7A2A" w:rsidP="008E7A2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62412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2041)</w:t>
      </w: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«Физическая культура»</w:t>
      </w: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1-4 классов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8E7A2A" w:rsidRDefault="008E7A2A" w:rsidP="008E7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8E7A2A" w:rsidRDefault="008E7A2A" w:rsidP="008E7A2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E7A2A" w:rsidRDefault="008E7A2A" w:rsidP="008E7A2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8E7A2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block-24261673"/>
      <w:bookmarkEnd w:id="0"/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личностно-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деятельностного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bb146442-f527-41bf-8c2f-d7c56b2bd4b0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CC1704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C1704" w:rsidRPr="00262412">
          <w:pgSz w:w="11906" w:h="16383"/>
          <w:pgMar w:top="1134" w:right="850" w:bottom="1134" w:left="1701" w:header="720" w:footer="720" w:gutter="0"/>
          <w:cols w:space="720"/>
        </w:sect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261671"/>
      <w:bookmarkEnd w:id="1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01876902"/>
      <w:bookmarkEnd w:id="4"/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физическая культура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548637"/>
      <w:bookmarkEnd w:id="5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38"/>
      <w:bookmarkEnd w:id="6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общеразвивающие</w:t>
      </w:r>
      <w:proofErr w:type="spellEnd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241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Прикладно-ориентированная</w:t>
      </w:r>
      <w:proofErr w:type="spellEnd"/>
      <w:r w:rsidRPr="0026241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 физическая культура.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2624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48639"/>
      <w:bookmarkEnd w:id="7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одношажным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C1704" w:rsidRPr="00262412" w:rsidRDefault="00CC1704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1ECC" w:rsidRPr="00262412" w:rsidRDefault="008B1ECC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1ECC" w:rsidRPr="00262412" w:rsidRDefault="008B1ECC" w:rsidP="0026241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«Физическая культура» сформирована с учетом рабочей программы воспитания.  </w:t>
      </w: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Модуль «Школьный урок» рабочей программы воспитания реализуется на каждом уроке. </w:t>
      </w:r>
    </w:p>
    <w:p w:rsidR="008B1ECC" w:rsidRPr="00262412" w:rsidRDefault="008B1ECC" w:rsidP="0026241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Использование воспитательного потенциала урока предполагает, что педагог:</w:t>
      </w:r>
    </w:p>
    <w:p w:rsidR="008B1ECC" w:rsidRPr="00262412" w:rsidRDefault="008B1ECC" w:rsidP="002624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8B1ECC" w:rsidRPr="00262412" w:rsidRDefault="008B1ECC" w:rsidP="002624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8B1ECC" w:rsidRPr="00262412" w:rsidRDefault="008B1ECC" w:rsidP="002624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8B1ECC" w:rsidRPr="00262412" w:rsidRDefault="008B1ECC" w:rsidP="002624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8B1ECC" w:rsidRPr="00262412" w:rsidRDefault="008B1ECC" w:rsidP="002624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8B1ECC" w:rsidRPr="00262412" w:rsidRDefault="008B1ECC" w:rsidP="002624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организовывает шефство мотивированных и эрудированных учащихся над их неуспевающими одноклассниками;</w:t>
      </w:r>
    </w:p>
    <w:p w:rsidR="008B1ECC" w:rsidRPr="00262412" w:rsidRDefault="008B1ECC" w:rsidP="002624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624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инициирует и поддерживает исследовательскую деятельность школьников.</w:t>
      </w:r>
    </w:p>
    <w:p w:rsidR="008B1ECC" w:rsidRPr="00262412" w:rsidRDefault="008B1ECC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2412" w:rsidRPr="00262412" w:rsidRDefault="00262412" w:rsidP="00262412">
      <w:pPr>
        <w:widowControl w:val="0"/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624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основе требований к личностным результатам освоения обучающимися ООП НОО, установленными ФГОС НОО, представлены целевые ориентиры результатов в воспитании, развитии личности обучающихся.</w:t>
      </w:r>
    </w:p>
    <w:p w:rsidR="00262412" w:rsidRPr="00262412" w:rsidRDefault="00262412" w:rsidP="00262412">
      <w:pPr>
        <w:widowControl w:val="0"/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624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62412" w:rsidRPr="00262412" w:rsidRDefault="00262412" w:rsidP="0026241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140252075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При  </w:t>
      </w:r>
      <w:bookmarkEnd w:id="8"/>
      <w:r w:rsidRPr="00262412">
        <w:rPr>
          <w:rFonts w:ascii="Times New Roman" w:hAnsi="Times New Roman" w:cs="Times New Roman"/>
          <w:sz w:val="24"/>
          <w:szCs w:val="24"/>
          <w:lang w:val="ru-RU"/>
        </w:rPr>
        <w:t>определении воспитательных задач уроков, занятий учитываются следующие целевые ориентиры результатов воспитания ООП НОО: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Гражданско-патриотическое воспитание: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>- знающий и любящий свою малую родину, свой край;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имеющий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представление о своей стране, Родине – России, ее территории, расположении;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 к своему народу, этнокультурную идентичность, проявляющий уважение к своему и другим народам;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свою принадлежность к общности граждан России;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свою сопричастность прошлому, настоящему и будущему своей малой родины, родного края, своего народа, российского государства;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имеющий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первоначальные представления о своих гражданских правах и обязанностях, ответственности в обществе и государстве;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i/>
          <w:sz w:val="24"/>
          <w:szCs w:val="24"/>
          <w:lang w:val="ru-RU"/>
        </w:rPr>
        <w:t>Духовно-нравственное воспитание: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умеющий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>-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самоограничению;</w:t>
      </w:r>
    </w:p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62412">
        <w:rPr>
          <w:rFonts w:ascii="Times New Roman" w:hAnsi="Times New Roman" w:cs="Times New Roman"/>
          <w:sz w:val="24"/>
          <w:szCs w:val="24"/>
          <w:lang w:val="ru-RU"/>
        </w:rPr>
        <w:t>владеющий</w:t>
      </w:r>
      <w:proofErr w:type="gramEnd"/>
      <w:r w:rsidRPr="00262412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первоначальными навыками общения с людьми разных народов, вероисповеданий;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знающий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и принимающий свой половую принадлежность, соответствующие ему психологические и поведенческие особенности с учетом возраста;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владеющий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испытывающий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нравственные эстетические чувства к русскому и родному языкам, литературе;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знающий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и соблюдающий основные правила этикета в обществе.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7A2A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Эстетическое воспитание: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>- проявляющий уважение и интерес к художественной культуре, восприимчивость к разным видам искусства, творчеству своего народа, других народов России;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проявляющий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стремление к самовыражению в разных видах художественной деятельности, искусства;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способный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воспринимать и чувствовать прекрасное в быту, природе, искусстве, творчестве людей.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Физическое воспитание: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-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ориентированный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на физическое развитие, занятия спортом;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бережно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относящийся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к физическому здоровью и душевному состоянию своему и других людей;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владеющий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навыками личной и общественной гигиены, безопасного поведения в быту, природе, обществе. 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7A2A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Трудовое воспитание: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ценность честного труда в жизни человека, семьи, народа, общества и государства;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проявляющий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выражающий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желание участвовать в различных видах доступного по возрасту труда, трудовой деятельности;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>- проявляющий интерес к разным профессиям.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7A2A">
        <w:rPr>
          <w:rFonts w:ascii="Times New Roman" w:hAnsi="Times New Roman" w:cs="Times New Roman"/>
          <w:b/>
          <w:i/>
          <w:sz w:val="24"/>
          <w:szCs w:val="24"/>
          <w:lang w:val="ru-RU"/>
        </w:rPr>
        <w:t>Экологическое воспитание.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зависимость жизни людей от природы, ценность природы, окружающей среды;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>- проявляющий любовь к природе, бережное отношение, неприятие действий, приносящих вред природе, особенно живым существам;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выражающий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готовность в своей деятельности придерживаться экологических норм.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7A2A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Ценности научного познания: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выражающий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познавательные интересы, активность, любознательность и самостоятельность в познании;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обладающий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знании;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имеющий</w:t>
      </w:r>
      <w:proofErr w:type="gram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первоначальные навыки наблюдений, систематизации и осмысления опыта в </w:t>
      </w:r>
      <w:proofErr w:type="spell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и гуманитарной областях знаний.</w:t>
      </w:r>
    </w:p>
    <w:p w:rsidR="00262412" w:rsidRPr="008E7A2A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Pr="008E7A2A">
        <w:rPr>
          <w:rFonts w:ascii="Times New Roman" w:hAnsi="Times New Roman" w:cs="Times New Roman"/>
          <w:b/>
          <w:sz w:val="24"/>
          <w:szCs w:val="24"/>
          <w:lang w:val="ru-RU"/>
        </w:rPr>
        <w:t>с календарным планом воспитательной работы</w:t>
      </w:r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 ООП НОО МБОУ «</w:t>
      </w:r>
      <w:proofErr w:type="spell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Бичурга</w:t>
      </w:r>
      <w:proofErr w:type="spell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E7A2A">
        <w:rPr>
          <w:rFonts w:ascii="Times New Roman" w:hAnsi="Times New Roman" w:cs="Times New Roman"/>
          <w:sz w:val="24"/>
          <w:szCs w:val="24"/>
          <w:lang w:val="ru-RU"/>
        </w:rPr>
        <w:t>Баишевская</w:t>
      </w:r>
      <w:proofErr w:type="spellEnd"/>
      <w:r w:rsidRPr="008E7A2A">
        <w:rPr>
          <w:rFonts w:ascii="Times New Roman" w:hAnsi="Times New Roman" w:cs="Times New Roman"/>
          <w:sz w:val="24"/>
          <w:szCs w:val="24"/>
          <w:lang w:val="ru-RU"/>
        </w:rPr>
        <w:t xml:space="preserve"> СОШ»  реализуется модуль «Урочная деятельность»</w:t>
      </w:r>
    </w:p>
    <w:p w:rsidR="00262412" w:rsidRPr="008E7A2A" w:rsidRDefault="00262412" w:rsidP="0026241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4"/>
        <w:gridCol w:w="1280"/>
        <w:gridCol w:w="1983"/>
        <w:gridCol w:w="2694"/>
      </w:tblGrid>
      <w:tr w:rsidR="00262412" w:rsidRPr="00262412" w:rsidTr="006F2876">
        <w:tc>
          <w:tcPr>
            <w:tcW w:w="9781" w:type="dxa"/>
            <w:gridSpan w:val="4"/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262412" w:rsidRDefault="00262412" w:rsidP="00262412">
            <w:pPr>
              <w:pStyle w:val="ae"/>
              <w:rPr>
                <w:sz w:val="24"/>
                <w:szCs w:val="24"/>
              </w:rPr>
            </w:pPr>
            <w:r w:rsidRPr="00262412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262412" w:rsidRPr="00262412" w:rsidRDefault="00262412" w:rsidP="00262412">
            <w:pPr>
              <w:pStyle w:val="ae"/>
              <w:rPr>
                <w:sz w:val="24"/>
                <w:szCs w:val="24"/>
              </w:rPr>
            </w:pPr>
            <w:r w:rsidRPr="00262412">
              <w:rPr>
                <w:sz w:val="24"/>
                <w:szCs w:val="24"/>
              </w:rPr>
              <w:t xml:space="preserve">- включение в урок </w:t>
            </w:r>
            <w:r w:rsidRPr="00262412">
              <w:rPr>
                <w:sz w:val="24"/>
                <w:szCs w:val="24"/>
              </w:rPr>
              <w:lastRenderedPageBreak/>
              <w:t>воспитывающей информации с последующим её обсуждением;</w:t>
            </w:r>
          </w:p>
          <w:p w:rsidR="00262412" w:rsidRPr="00262412" w:rsidRDefault="00262412" w:rsidP="00262412">
            <w:pPr>
              <w:pStyle w:val="ae"/>
              <w:rPr>
                <w:sz w:val="24"/>
                <w:szCs w:val="24"/>
              </w:rPr>
            </w:pPr>
            <w:r w:rsidRPr="00262412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262412" w:rsidRPr="00262412" w:rsidRDefault="00262412" w:rsidP="00262412">
            <w:pPr>
              <w:pStyle w:val="ae"/>
              <w:rPr>
                <w:sz w:val="24"/>
                <w:szCs w:val="24"/>
              </w:rPr>
            </w:pPr>
            <w:r w:rsidRPr="00262412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262412" w:rsidRPr="008E7A2A" w:rsidRDefault="00262412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8E7A2A" w:rsidRDefault="00262412" w:rsidP="002624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8E7A2A" w:rsidRDefault="00262412" w:rsidP="002624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8E7A2A" w:rsidRDefault="00262412" w:rsidP="002624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r w:rsidRPr="008E7A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E7A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8E7A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игровых</w:t>
            </w:r>
            <w:r w:rsidRPr="008E7A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технологий с целью развития </w:t>
            </w:r>
            <w:proofErr w:type="spellStart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креативного</w:t>
            </w:r>
            <w:proofErr w:type="spellEnd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8E7A2A" w:rsidRDefault="00262412" w:rsidP="002624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8E7A2A" w:rsidRDefault="00262412" w:rsidP="002624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 обучающихся в конкурсы, викторины (</w:t>
            </w:r>
            <w:proofErr w:type="spellStart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8E7A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62412" w:rsidRPr="00262412" w:rsidTr="006F2876">
        <w:tc>
          <w:tcPr>
            <w:tcW w:w="3824" w:type="dxa"/>
            <w:tcBorders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62412" w:rsidRPr="00262412" w:rsidRDefault="00262412" w:rsidP="002624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26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262412" w:rsidRPr="00262412" w:rsidRDefault="00262412" w:rsidP="002624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412" w:rsidRPr="00262412" w:rsidRDefault="00262412" w:rsidP="0026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412" w:rsidRPr="00262412" w:rsidRDefault="00262412" w:rsidP="0026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412" w:rsidRPr="00262412" w:rsidRDefault="00262412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62412" w:rsidRPr="00262412">
          <w:pgSz w:w="11906" w:h="16383"/>
          <w:pgMar w:top="1134" w:right="850" w:bottom="1134" w:left="1701" w:header="720" w:footer="720" w:gutter="0"/>
          <w:cols w:space="720"/>
        </w:sect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40"/>
      <w:bookmarkStart w:id="10" w:name="block-24261672"/>
      <w:bookmarkEnd w:id="3"/>
      <w:bookmarkEnd w:id="9"/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41"/>
      <w:bookmarkEnd w:id="11"/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CC1704" w:rsidRPr="00262412" w:rsidRDefault="00AC4BC8" w:rsidP="002624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C1704" w:rsidRPr="00262412" w:rsidRDefault="00AC4BC8" w:rsidP="002624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C1704" w:rsidRPr="00262412" w:rsidRDefault="00AC4BC8" w:rsidP="002624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C1704" w:rsidRPr="00262412" w:rsidRDefault="00AC4BC8" w:rsidP="002624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C1704" w:rsidRPr="00262412" w:rsidRDefault="00AC4BC8" w:rsidP="002624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CC1704" w:rsidRPr="00262412" w:rsidRDefault="00AC4BC8" w:rsidP="002624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2"/>
      <w:bookmarkEnd w:id="12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1704" w:rsidRPr="00262412" w:rsidRDefault="00AC4BC8" w:rsidP="002624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CC1704" w:rsidRPr="00262412" w:rsidRDefault="00AC4BC8" w:rsidP="002624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C1704" w:rsidRPr="00262412" w:rsidRDefault="00AC4BC8" w:rsidP="002624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C1704" w:rsidRPr="00262412" w:rsidRDefault="00AC4BC8" w:rsidP="002624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704" w:rsidRPr="00262412" w:rsidRDefault="00AC4BC8" w:rsidP="002624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воспроизводить названия разучиваемых физических упражнений и их исходные положения; </w:t>
      </w:r>
    </w:p>
    <w:p w:rsidR="00CC1704" w:rsidRPr="00262412" w:rsidRDefault="00AC4BC8" w:rsidP="002624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C1704" w:rsidRPr="00262412" w:rsidRDefault="00AC4BC8" w:rsidP="002624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C1704" w:rsidRPr="00262412" w:rsidRDefault="00AC4BC8" w:rsidP="002624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1704" w:rsidRPr="00262412" w:rsidRDefault="00AC4BC8" w:rsidP="002624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C1704" w:rsidRPr="00262412" w:rsidRDefault="00AC4BC8" w:rsidP="002624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CC1704" w:rsidRPr="00262412" w:rsidRDefault="00AC4BC8" w:rsidP="002624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704" w:rsidRPr="00262412" w:rsidRDefault="00AC4BC8" w:rsidP="002624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C1704" w:rsidRPr="00262412" w:rsidRDefault="00AC4BC8" w:rsidP="002624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CC1704" w:rsidRPr="00262412" w:rsidRDefault="00AC4BC8" w:rsidP="002624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C1704" w:rsidRPr="00262412" w:rsidRDefault="00AC4BC8" w:rsidP="002624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C1704" w:rsidRPr="00262412" w:rsidRDefault="00AC4BC8" w:rsidP="002624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704" w:rsidRPr="00262412" w:rsidRDefault="00AC4BC8" w:rsidP="00262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C1704" w:rsidRPr="00262412" w:rsidRDefault="00AC4BC8" w:rsidP="00262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суждения о своих действиях и принятых решениях; </w:t>
      </w:r>
    </w:p>
    <w:p w:rsidR="00CC1704" w:rsidRPr="00262412" w:rsidRDefault="00AC4BC8" w:rsidP="00262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1704" w:rsidRPr="00262412" w:rsidRDefault="00AC4BC8" w:rsidP="002624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C1704" w:rsidRPr="00262412" w:rsidRDefault="00AC4BC8" w:rsidP="002624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C1704" w:rsidRPr="00262412" w:rsidRDefault="00AC4BC8" w:rsidP="002624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C1704" w:rsidRPr="00262412" w:rsidRDefault="00AC4BC8" w:rsidP="002624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704" w:rsidRPr="00262412" w:rsidRDefault="00AC4BC8" w:rsidP="002624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C1704" w:rsidRPr="00262412" w:rsidRDefault="00AC4BC8" w:rsidP="002624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C1704" w:rsidRPr="00262412" w:rsidRDefault="00AC4BC8" w:rsidP="002624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C1704" w:rsidRPr="00262412" w:rsidRDefault="00AC4BC8" w:rsidP="002624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C1704" w:rsidRPr="00262412" w:rsidRDefault="00AC4BC8" w:rsidP="002624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704" w:rsidRPr="00262412" w:rsidRDefault="00AC4BC8" w:rsidP="00262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C1704" w:rsidRPr="00262412" w:rsidRDefault="00AC4BC8" w:rsidP="00262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C1704" w:rsidRPr="00262412" w:rsidRDefault="00AC4BC8" w:rsidP="00262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C1704" w:rsidRPr="00262412" w:rsidRDefault="00AC4BC8" w:rsidP="00262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1704" w:rsidRPr="00262412" w:rsidRDefault="00AC4BC8" w:rsidP="002624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C1704" w:rsidRPr="00262412" w:rsidRDefault="00AC4BC8" w:rsidP="002624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C1704" w:rsidRPr="00262412" w:rsidRDefault="00AC4BC8" w:rsidP="002624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704" w:rsidRPr="00262412" w:rsidRDefault="00AC4BC8" w:rsidP="002624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C1704" w:rsidRPr="00262412" w:rsidRDefault="00AC4BC8" w:rsidP="002624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C1704" w:rsidRPr="00262412" w:rsidRDefault="00AC4BC8" w:rsidP="002624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704" w:rsidRPr="00262412" w:rsidRDefault="00AC4BC8" w:rsidP="002624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CC1704" w:rsidRPr="00262412" w:rsidRDefault="00AC4BC8" w:rsidP="002624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специальные термины и понятия в общении с учителем и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CC1704" w:rsidRPr="00262412" w:rsidRDefault="00AC4BC8" w:rsidP="002624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1704" w:rsidRPr="00262412" w:rsidRDefault="00AC4BC8" w:rsidP="002624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C1704" w:rsidRPr="00262412" w:rsidRDefault="00AC4BC8" w:rsidP="002624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3"/>
      <w:bookmarkEnd w:id="14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4"/>
      <w:bookmarkEnd w:id="15"/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CC1704" w:rsidRPr="00262412" w:rsidRDefault="00AC4BC8" w:rsidP="002624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направленностью. </w:t>
      </w:r>
      <w:bookmarkStart w:id="16" w:name="_Toc103687218"/>
      <w:bookmarkEnd w:id="16"/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48645"/>
      <w:bookmarkEnd w:id="17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передвигаться на лыжах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C1704" w:rsidRPr="00262412" w:rsidRDefault="00AC4BC8" w:rsidP="002624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выполнять упражнения на развитие физических качеств. </w:t>
      </w:r>
      <w:bookmarkStart w:id="18" w:name="_Toc103687219"/>
      <w:bookmarkEnd w:id="18"/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37548646"/>
      <w:bookmarkEnd w:id="19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сидя и стоя;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C1704" w:rsidRPr="00262412" w:rsidRDefault="00AC4BC8" w:rsidP="002624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37548647"/>
      <w:bookmarkEnd w:id="21"/>
    </w:p>
    <w:p w:rsidR="00CC1704" w:rsidRPr="00262412" w:rsidRDefault="00CC1704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CC1704" w:rsidRPr="00262412" w:rsidRDefault="00AC4BC8" w:rsidP="0026241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движения танца «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C1704" w:rsidRPr="00262412" w:rsidRDefault="00AC4BC8" w:rsidP="002624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CC1704" w:rsidRPr="00262412" w:rsidRDefault="00CC1704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C1704" w:rsidRPr="00262412">
          <w:pgSz w:w="11906" w:h="16383"/>
          <w:pgMar w:top="1134" w:right="850" w:bottom="1134" w:left="1701" w:header="720" w:footer="720" w:gutter="0"/>
          <w:cols w:space="720"/>
        </w:sectPr>
      </w:pP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2" w:name="block-24261667"/>
      <w:bookmarkEnd w:id="10"/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04A47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4A47" w:rsidRPr="00262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2949"/>
        <w:gridCol w:w="1144"/>
        <w:gridCol w:w="1841"/>
        <w:gridCol w:w="1910"/>
        <w:gridCol w:w="5370"/>
      </w:tblGrid>
      <w:tr w:rsidR="00104A47" w:rsidRPr="00262412" w:rsidTr="001F47D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/5733/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/168855/</w:t>
              </w:r>
            </w:hyperlink>
          </w:p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/5738/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</w:t>
              </w:r>
            </w:hyperlink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/5736/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/168916/</w:t>
              </w:r>
            </w:hyperlink>
          </w:p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04A47" w:rsidRPr="00262412" w:rsidTr="001F47D5">
        <w:trPr>
          <w:trHeight w:val="647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/9/</w:t>
              </w:r>
            </w:hyperlink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/9/</w:t>
              </w:r>
            </w:hyperlink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/9/</w:t>
              </w:r>
            </w:hyperlink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/9/</w:t>
              </w:r>
            </w:hyperlink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/9/</w:t>
              </w:r>
            </w:hyperlink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/9/</w:t>
              </w:r>
            </w:hyperlink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/9/</w:t>
              </w:r>
            </w:hyperlink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104A47" w:rsidRPr="008E7A2A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104A47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Untitled</w:t>
            </w:r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-1 (</w:t>
            </w:r>
            <w:proofErr w:type="spellStart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gto</w:t>
            </w:r>
            <w:proofErr w:type="spellEnd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 ВФСК ГТО (</w:t>
            </w:r>
            <w:proofErr w:type="spellStart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gto</w:t>
            </w:r>
            <w:proofErr w:type="spellEnd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104A47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7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A47" w:rsidRPr="00262412" w:rsidRDefault="00104A47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47" w:rsidRPr="00262412" w:rsidRDefault="00104A47" w:rsidP="002624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04A47" w:rsidRPr="00262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2911"/>
        <w:gridCol w:w="1158"/>
        <w:gridCol w:w="1841"/>
        <w:gridCol w:w="1910"/>
        <w:gridCol w:w="5370"/>
      </w:tblGrid>
      <w:tr w:rsidR="00CC1704" w:rsidRPr="0026241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8E7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3692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https://resh.edu.ru/subject/lesson/5733/start/168855/</w:t>
              </w:r>
            </w:hyperlink>
          </w:p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https://resh.edu.ru/subject/lesson/5738/start/1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укреплению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8E7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8E7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http://resh.edu.ru/</w:t>
              </w:r>
            </w:hyperlink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Untitled-1 (gto.ru) 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ВФСК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ГТО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(gto.ru)</w:t>
            </w: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704" w:rsidRPr="00262412" w:rsidRDefault="00CC1704" w:rsidP="002624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C1704" w:rsidRPr="00262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2815"/>
        <w:gridCol w:w="1193"/>
        <w:gridCol w:w="1841"/>
        <w:gridCol w:w="1910"/>
        <w:gridCol w:w="5370"/>
      </w:tblGrid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8E7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210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3692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https://resh.edu.ru/subject/lesson/5733/start/168855/</w:t>
              </w:r>
            </w:hyperlink>
          </w:p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https://resh.edu.ru/subject/lesson/5738/start/1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897210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4BC8"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897210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4BC8"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897210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C4BC8"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8E7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01A72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1A72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01A72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89721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897210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1784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C4BC8"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701A72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8E7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7210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1A72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http://resh.edu.ru/</w:t>
              </w:r>
            </w:hyperlink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Untitled-1 (gto.ru) 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ВФСК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ГТО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(gto.ru)</w:t>
            </w:r>
          </w:p>
        </w:tc>
      </w:tr>
      <w:tr w:rsidR="00CC1704" w:rsidRPr="0026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210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1A72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04" w:rsidRPr="00262412" w:rsidTr="00897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7210"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AC4BC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704" w:rsidRPr="00262412" w:rsidRDefault="00CC1704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704" w:rsidRPr="00262412" w:rsidRDefault="00CC1704" w:rsidP="002624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C1704" w:rsidRPr="00262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088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2"/>
        <w:gridCol w:w="2936"/>
        <w:gridCol w:w="1151"/>
        <w:gridCol w:w="1841"/>
        <w:gridCol w:w="1910"/>
        <w:gridCol w:w="5370"/>
      </w:tblGrid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8E7A2A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3692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https://resh.edu.ru/subject/lesson/5733/start/168855/</w:t>
              </w:r>
            </w:hyperlink>
          </w:p>
          <w:p w:rsidR="00CE1088" w:rsidRPr="008E7A2A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93692" w:rsidRPr="008E7A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393692" w:rsidRPr="008E7A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93692" w:rsidRPr="008E7A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93692" w:rsidRPr="008E7A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393692" w:rsidRPr="008E7A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393692" w:rsidRPr="008E7A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/5738/</w:t>
              </w:r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393692" w:rsidRPr="008E7A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</w:t>
              </w:r>
            </w:hyperlink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8E7A2A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8E7A2A" w:rsidTr="001F47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262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B37890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93692" w:rsidRPr="0026241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http://resh.edu.ru/</w:t>
              </w:r>
            </w:hyperlink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Untitled-1 (gto.ru) 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ВФСК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ГТО</w:t>
            </w:r>
            <w:r w:rsidR="00393692" w:rsidRPr="0026241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(gto.ru)</w:t>
            </w: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88" w:rsidRPr="00262412" w:rsidTr="001F4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088" w:rsidRPr="00262412" w:rsidRDefault="00CE1088" w:rsidP="00262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CC1704" w:rsidRPr="00262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704" w:rsidRPr="00262412" w:rsidRDefault="00CC1704" w:rsidP="002624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C1704" w:rsidRPr="002624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block-24261668"/>
      <w:bookmarkEnd w:id="22"/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24" w:name="block-24261669"/>
      <w:bookmarkEnd w:id="23"/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932F6F" w:rsidRPr="002624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культура, 1-4 класс/Матвеев А.П., Издательство «Просвещение», 2023</w:t>
      </w: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CC1704" w:rsidRPr="00262412" w:rsidRDefault="00CC1704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C1704" w:rsidRPr="00262412" w:rsidRDefault="00AC4BC8" w:rsidP="0026241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6241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262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B3AC7" w:rsidRPr="00262412" w:rsidRDefault="00B37890" w:rsidP="00262412">
      <w:pPr>
        <w:autoSpaceDE w:val="0"/>
        <w:autoSpaceDN w:val="0"/>
        <w:spacing w:before="168" w:after="0" w:line="240" w:lineRule="auto"/>
        <w:ind w:right="5904"/>
        <w:rPr>
          <w:rFonts w:ascii="Times New Roman" w:hAnsi="Times New Roman" w:cs="Times New Roman"/>
          <w:sz w:val="24"/>
          <w:szCs w:val="24"/>
          <w:lang w:val="ru-RU"/>
        </w:rPr>
      </w:pPr>
      <w:hyperlink r:id="rId40" w:history="1"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resh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subject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/9/1/</w:t>
        </w:r>
      </w:hyperlink>
      <w:r w:rsidR="007B3AC7" w:rsidRPr="002624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B3AC7" w:rsidRPr="00262412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41" w:history="1"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school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collection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catalog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teacher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="007B3AC7" w:rsidRPr="002624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B3AC7" w:rsidRPr="00262412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42" w:history="1"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gto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norms</w:t>
        </w:r>
      </w:hyperlink>
      <w:r w:rsidR="007B3AC7" w:rsidRPr="002624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B3AC7" w:rsidRPr="00262412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43" w:history="1"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uchi</w:t>
        </w:r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B3AC7" w:rsidRPr="0026241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7B3AC7" w:rsidRPr="002624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C1704" w:rsidRPr="00262412" w:rsidRDefault="00CC1704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C1704" w:rsidRPr="00262412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AC4BC8" w:rsidRPr="00262412" w:rsidRDefault="00AC4BC8" w:rsidP="002624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4BC8" w:rsidRPr="00262412" w:rsidSect="00B378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B00"/>
    <w:multiLevelType w:val="multilevel"/>
    <w:tmpl w:val="F3E2C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93AD4"/>
    <w:multiLevelType w:val="multilevel"/>
    <w:tmpl w:val="0B2AB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95055"/>
    <w:multiLevelType w:val="multilevel"/>
    <w:tmpl w:val="368CF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40457"/>
    <w:multiLevelType w:val="multilevel"/>
    <w:tmpl w:val="363CF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31BB9"/>
    <w:multiLevelType w:val="multilevel"/>
    <w:tmpl w:val="8D348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F1717"/>
    <w:multiLevelType w:val="multilevel"/>
    <w:tmpl w:val="1B3C2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05ECB"/>
    <w:multiLevelType w:val="multilevel"/>
    <w:tmpl w:val="CF801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402B2"/>
    <w:multiLevelType w:val="multilevel"/>
    <w:tmpl w:val="3904B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04168"/>
    <w:multiLevelType w:val="multilevel"/>
    <w:tmpl w:val="0BBC6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1F43C0"/>
    <w:multiLevelType w:val="multilevel"/>
    <w:tmpl w:val="C8AAC7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B72F8"/>
    <w:multiLevelType w:val="multilevel"/>
    <w:tmpl w:val="E7E27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C020D"/>
    <w:multiLevelType w:val="multilevel"/>
    <w:tmpl w:val="B73C0E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A4D96"/>
    <w:multiLevelType w:val="multilevel"/>
    <w:tmpl w:val="91A27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52F4B"/>
    <w:multiLevelType w:val="multilevel"/>
    <w:tmpl w:val="1EB08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7D489E"/>
    <w:multiLevelType w:val="multilevel"/>
    <w:tmpl w:val="1C621E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4405B2"/>
    <w:multiLevelType w:val="multilevel"/>
    <w:tmpl w:val="59B28D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801D9"/>
    <w:multiLevelType w:val="multilevel"/>
    <w:tmpl w:val="21ECD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04"/>
    <w:rsid w:val="000D2B44"/>
    <w:rsid w:val="00104A47"/>
    <w:rsid w:val="001052BF"/>
    <w:rsid w:val="001F47D5"/>
    <w:rsid w:val="00262412"/>
    <w:rsid w:val="00373AB8"/>
    <w:rsid w:val="00393692"/>
    <w:rsid w:val="00675250"/>
    <w:rsid w:val="006D52EE"/>
    <w:rsid w:val="00701A72"/>
    <w:rsid w:val="007B3AC7"/>
    <w:rsid w:val="008940D0"/>
    <w:rsid w:val="00897210"/>
    <w:rsid w:val="008B1ECC"/>
    <w:rsid w:val="008B7ED9"/>
    <w:rsid w:val="008E7A2A"/>
    <w:rsid w:val="00932F6F"/>
    <w:rsid w:val="00AC4BC8"/>
    <w:rsid w:val="00B37890"/>
    <w:rsid w:val="00C33CDA"/>
    <w:rsid w:val="00CC1704"/>
    <w:rsid w:val="00CE1088"/>
    <w:rsid w:val="00CE77BE"/>
    <w:rsid w:val="00CF459F"/>
    <w:rsid w:val="00D335AF"/>
    <w:rsid w:val="00DE0E6A"/>
    <w:rsid w:val="00E4744D"/>
    <w:rsid w:val="00F21784"/>
    <w:rsid w:val="00F5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789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37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10">
    <w:name w:val="c10"/>
    <w:basedOn w:val="a0"/>
    <w:rsid w:val="00104A47"/>
  </w:style>
  <w:style w:type="paragraph" w:styleId="ae">
    <w:name w:val="No Spacing"/>
    <w:uiPriority w:val="1"/>
    <w:qFormat/>
    <w:rsid w:val="00262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7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13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18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26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9" Type="http://schemas.openxmlformats.org/officeDocument/2006/relationships/hyperlink" Target="https://www.google.com/url?q=http://resh.edu.ru/&amp;sa=D&amp;source=editors&amp;ust=1693456584401803&amp;usg=AOvVaw3H15cvxai3HHYEyqIMIJN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4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42" Type="http://schemas.openxmlformats.org/officeDocument/2006/relationships/hyperlink" Target="https://www.gto.ru/norms" TargetMode="External"/><Relationship Id="rId7" Type="http://schemas.openxmlformats.org/officeDocument/2006/relationships/hyperlink" Target="https://resh.edu.ru/subject/lesson/5736/start/168916/" TargetMode="External"/><Relationship Id="rId12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17" Type="http://schemas.openxmlformats.org/officeDocument/2006/relationships/hyperlink" Target="https://resh.edu.ru/subject/lesson/5738/start/1" TargetMode="External"/><Relationship Id="rId25" Type="http://schemas.openxmlformats.org/officeDocument/2006/relationships/hyperlink" Target="https://resh.edu.ru/subject/lesson/5738/start/1" TargetMode="External"/><Relationship Id="rId33" Type="http://schemas.openxmlformats.org/officeDocument/2006/relationships/hyperlink" Target="https://resh.edu.ru/subject/lesson/5738/start/1" TargetMode="External"/><Relationship Id="rId38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33/start/168855/" TargetMode="External"/><Relationship Id="rId20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29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41" Type="http://schemas.openxmlformats.org/officeDocument/2006/relationships/hyperlink" Target="http://school-collection.edu.ru/catalog/teach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8/start/1" TargetMode="External"/><Relationship Id="rId11" Type="http://schemas.openxmlformats.org/officeDocument/2006/relationships/hyperlink" Target="https://www.google.com/url?q=https://resh.edu.ru/subject/9/&amp;sa=D&amp;source=editors&amp;ust=1693456584367879&amp;usg=AOvVaw1_BQE6-5OVDTdup411ZcXa" TargetMode="External"/><Relationship Id="rId24" Type="http://schemas.openxmlformats.org/officeDocument/2006/relationships/hyperlink" Target="https://resh.edu.ru/subject/lesson/5733/start/168855/" TargetMode="External"/><Relationship Id="rId32" Type="http://schemas.openxmlformats.org/officeDocument/2006/relationships/hyperlink" Target="https://resh.edu.ru/subject/lesson/5733/start/168855/" TargetMode="External"/><Relationship Id="rId37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40" Type="http://schemas.openxmlformats.org/officeDocument/2006/relationships/hyperlink" Target="https://resh.edu.ru/subject/9/1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lesson/5733/start/168855/" TargetMode="External"/><Relationship Id="rId15" Type="http://schemas.openxmlformats.org/officeDocument/2006/relationships/hyperlink" Target="https://www.google.com/url?q=http://resh.edu.ru/&amp;sa=D&amp;source=editors&amp;ust=1693456584401803&amp;usg=AOvVaw3H15cvxai3HHYEyqIMIJNb" TargetMode="External"/><Relationship Id="rId23" Type="http://schemas.openxmlformats.org/officeDocument/2006/relationships/hyperlink" Target="https://www.google.com/url?q=http://resh.edu.ru/&amp;sa=D&amp;source=editors&amp;ust=1693456584401803&amp;usg=AOvVaw3H15cvxai3HHYEyqIMIJNb" TargetMode="External"/><Relationship Id="rId28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6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10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19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1" Type="http://schemas.openxmlformats.org/officeDocument/2006/relationships/hyperlink" Target="https://www.google.com/url?q=http://resh.edu.ru/&amp;sa=D&amp;source=editors&amp;ust=1693456584401803&amp;usg=AOvVaw3H15cvxai3HHYEyqIMIJN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14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22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27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0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5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43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24</cp:revision>
  <dcterms:created xsi:type="dcterms:W3CDTF">2023-09-20T18:32:00Z</dcterms:created>
  <dcterms:modified xsi:type="dcterms:W3CDTF">2023-10-16T06:39:00Z</dcterms:modified>
</cp:coreProperties>
</file>