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2" w:rsidRPr="004F5132" w:rsidRDefault="004F5132" w:rsidP="004F5132">
      <w:pPr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4F5132">
        <w:rPr>
          <w:rFonts w:eastAsia="Times New Roman" w:cs="Times New Roman"/>
          <w:b/>
          <w:szCs w:val="24"/>
          <w:lang w:eastAsia="ru-RU"/>
        </w:rPr>
        <w:t>ОПИСАНИЕ</w:t>
      </w:r>
    </w:p>
    <w:p w:rsidR="004F5132" w:rsidRDefault="004F5132" w:rsidP="004F5132">
      <w:pPr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4F5132">
        <w:rPr>
          <w:rFonts w:eastAsia="Times New Roman" w:cs="Times New Roman"/>
          <w:b/>
          <w:szCs w:val="24"/>
          <w:lang w:eastAsia="ru-RU"/>
        </w:rPr>
        <w:t>ад</w:t>
      </w:r>
      <w:r>
        <w:rPr>
          <w:rFonts w:eastAsia="Times New Roman" w:cs="Times New Roman"/>
          <w:b/>
          <w:szCs w:val="24"/>
          <w:lang w:eastAsia="ru-RU"/>
        </w:rPr>
        <w:t>аптированной основной общеобразовательной программы</w:t>
      </w:r>
      <w:r w:rsidRPr="004F5132">
        <w:rPr>
          <w:rFonts w:eastAsia="Times New Roman" w:cs="Times New Roman"/>
          <w:b/>
          <w:szCs w:val="24"/>
          <w:lang w:eastAsia="ru-RU"/>
        </w:rPr>
        <w:t xml:space="preserve"> образования обучающихся с умственной отсталостью (интеллектуальными нарушениями)</w:t>
      </w:r>
      <w:r w:rsidRPr="004F5132">
        <w:rPr>
          <w:rFonts w:eastAsia="Times New Roman" w:cs="Times New Roman"/>
          <w:b/>
          <w:szCs w:val="24"/>
          <w:lang w:eastAsia="ru-RU"/>
        </w:rPr>
        <w:t xml:space="preserve">  </w:t>
      </w:r>
      <w:r w:rsidRPr="004F5132">
        <w:rPr>
          <w:rFonts w:eastAsia="Times New Roman" w:cs="Times New Roman"/>
          <w:b/>
          <w:szCs w:val="24"/>
          <w:lang w:eastAsia="ru-RU"/>
        </w:rPr>
        <w:t xml:space="preserve"> муниципального бюджетного общеобразовательного учреждения </w:t>
      </w:r>
    </w:p>
    <w:p w:rsidR="004F5132" w:rsidRPr="004F5132" w:rsidRDefault="004F5132" w:rsidP="004F5132">
      <w:pPr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4F5132">
        <w:rPr>
          <w:rFonts w:eastAsia="Times New Roman" w:cs="Times New Roman"/>
          <w:b/>
          <w:szCs w:val="24"/>
          <w:lang w:eastAsia="ru-RU"/>
        </w:rPr>
        <w:t xml:space="preserve">«Бичурга – Баишевская </w:t>
      </w:r>
      <w:r w:rsidRPr="004F5132">
        <w:rPr>
          <w:rFonts w:eastAsia="Times New Roman" w:cs="Times New Roman"/>
          <w:b/>
          <w:szCs w:val="24"/>
          <w:lang w:eastAsia="ru-RU"/>
        </w:rPr>
        <w:t>средняя общеобразовательная школа</w:t>
      </w:r>
      <w:r w:rsidRPr="004F5132">
        <w:rPr>
          <w:rFonts w:eastAsia="Times New Roman" w:cs="Times New Roman"/>
          <w:b/>
          <w:szCs w:val="24"/>
          <w:lang w:eastAsia="ru-RU"/>
        </w:rPr>
        <w:t>»</w:t>
      </w:r>
      <w:r w:rsidRPr="004F5132">
        <w:rPr>
          <w:rFonts w:eastAsia="Times New Roman" w:cs="Times New Roman"/>
          <w:b/>
          <w:szCs w:val="24"/>
          <w:lang w:eastAsia="ru-RU"/>
        </w:rPr>
        <w:t xml:space="preserve"> </w:t>
      </w:r>
      <w:r w:rsidRPr="004F5132">
        <w:rPr>
          <w:rFonts w:eastAsia="Times New Roman" w:cs="Times New Roman"/>
          <w:b/>
          <w:szCs w:val="24"/>
          <w:lang w:eastAsia="ru-RU"/>
        </w:rPr>
        <w:t>Шемуршинского муниципального округа Чувашской Республики</w:t>
      </w:r>
    </w:p>
    <w:p w:rsidR="004F5132" w:rsidRDefault="004F5132" w:rsidP="004F5132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4F5132" w:rsidRDefault="004F5132" w:rsidP="004F513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  <w: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муниципального бюджетного общеобразовательного учреждения «Бичурга – Баишевская средняя общеобразовательная школа» Шемуршинского муниципального округа Чувашской Республики) (далее – АООП образования обучающихся с УО (ИН) МБОУ «Бичурга – Баишевская СОШ»)  разработана в соответствии с требованиями </w:t>
      </w:r>
      <w:r>
        <w:rPr>
          <w:rFonts w:eastAsiaTheme="minorEastAsia" w:cs="Times New Roman"/>
          <w:szCs w:val="24"/>
          <w:lang w:eastAsia="ru-RU"/>
        </w:rPr>
        <w:t xml:space="preserve">федерального государственного образовательного стандарта обучающихся с умственной отсталостью (интеллектуальными нарушениями) </w:t>
      </w:r>
      <w:r>
        <w:rPr>
          <w:rFonts w:eastAsiaTheme="minorEastAsia" w:cs="Times New Roman"/>
          <w:szCs w:val="24"/>
          <w:vertAlign w:val="superscript"/>
          <w:lang w:eastAsia="ru-RU"/>
        </w:rPr>
        <w:t>1</w:t>
      </w:r>
      <w:r>
        <w:rPr>
          <w:rFonts w:eastAsiaTheme="minorEastAsia" w:cs="Times New Roman"/>
          <w:szCs w:val="24"/>
          <w:lang w:eastAsia="ru-RU"/>
        </w:rPr>
        <w:t xml:space="preserve"> (далее - Стандарт)</w:t>
      </w:r>
      <w:r>
        <w:rPr>
          <w:rFonts w:eastAsia="Times New Roman" w:cs="Times New Roman"/>
          <w:szCs w:val="24"/>
          <w:lang w:eastAsia="ru-RU"/>
        </w:rPr>
        <w:t xml:space="preserve"> и в соответствии с Федеральной адаптированной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основной общеобразовательной программой обучающихся с умственной отсталостью (интеллектуальными нарушениями), утверждённой приказом Минпросвещения России от 24.11.2022 № 1026.</w:t>
      </w:r>
    </w:p>
    <w:p w:rsidR="004F5132" w:rsidRDefault="004F5132" w:rsidP="004F513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Theme="minorEastAsia" w:cs="Times New Roman"/>
          <w:szCs w:val="24"/>
          <w:lang w:eastAsia="ru-RU"/>
        </w:rPr>
        <w:t xml:space="preserve">Содержание АООП образования обучающихся с УО (ИН) МБОУ «Бичурга – Баишевская СОШ» представлено учебно-методической документацией (учебный план, календарный учебный график, рабочие программы учебных предметов, курсов, дисциплин (модулей), иных компонентов, рабочая программа воспитания, </w:t>
      </w:r>
      <w:proofErr w:type="spellStart"/>
      <w:r>
        <w:rPr>
          <w:rFonts w:eastAsiaTheme="minorEastAsia" w:cs="Times New Roman"/>
          <w:szCs w:val="24"/>
          <w:lang w:eastAsia="ru-RU"/>
        </w:rPr>
        <w:t>федеральныйкалендарный</w:t>
      </w:r>
      <w:proofErr w:type="spellEnd"/>
      <w:r>
        <w:rPr>
          <w:rFonts w:eastAsiaTheme="minorEastAsia" w:cs="Times New Roman"/>
          <w:szCs w:val="24"/>
          <w:lang w:eastAsia="ru-RU"/>
        </w:rPr>
        <w:t xml:space="preserve"> план воспитательной работы), определяющей единые для Российской Федерации базовые объем и содержание образования обучающихся с умственной отсталостью (интеллектуальными нарушениями). </w:t>
      </w:r>
      <w:r>
        <w:rPr>
          <w:rFonts w:eastAsiaTheme="minorEastAsia" w:cs="Times New Roman"/>
          <w:szCs w:val="24"/>
          <w:vertAlign w:val="superscript"/>
          <w:lang w:eastAsia="ru-RU"/>
        </w:rPr>
        <w:t>2</w:t>
      </w:r>
      <w:proofErr w:type="gramEnd"/>
    </w:p>
    <w:p w:rsidR="004F5132" w:rsidRDefault="004F5132" w:rsidP="004F5132">
      <w:pPr>
        <w:ind w:firstLine="709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>Обучающийся с умственной отсталостью в умеренной, тяжелой или глубокой степени, с тяжелыми и множественными нарушениями развития (далее - ТМНР), интеллектуальное развитие которого не позволяет освоить ФАООП УО (вариант 1), либо он испытывает существенные трудности в ее освоении, получает образование по ФАООП УО (вариант 2).</w:t>
      </w:r>
    </w:p>
    <w:p w:rsidR="004F5132" w:rsidRDefault="004F5132" w:rsidP="004F5132">
      <w:pPr>
        <w:ind w:firstLine="709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 xml:space="preserve">На основе данной АООП МБОУ «Бичурга – Баишевская СОШ» разрабатывает </w:t>
      </w:r>
      <w:proofErr w:type="gramStart"/>
      <w:r>
        <w:rPr>
          <w:rFonts w:eastAsiaTheme="minorEastAsia" w:cs="Times New Roman"/>
          <w:szCs w:val="24"/>
          <w:lang w:eastAsia="ru-RU"/>
        </w:rPr>
        <w:t>специальную индивидуальную программу развития (далее - СИПР), учитывающую индивидуальные образовательные потребности обучающегося с умственной отсталостью.</w:t>
      </w:r>
      <w:proofErr w:type="gramEnd"/>
    </w:p>
    <w:p w:rsidR="004F5132" w:rsidRDefault="004F5132" w:rsidP="004F5132">
      <w:pPr>
        <w:ind w:firstLine="709"/>
        <w:jc w:val="both"/>
        <w:rPr>
          <w:rFonts w:eastAsiaTheme="minorEastAsia" w:cs="Times New Roman"/>
          <w:b/>
          <w:szCs w:val="24"/>
          <w:lang w:eastAsia="ru-RU"/>
        </w:rPr>
      </w:pPr>
    </w:p>
    <w:p w:rsidR="004F5132" w:rsidRDefault="004F5132" w:rsidP="004F5132">
      <w:pPr>
        <w:ind w:firstLine="709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b/>
          <w:szCs w:val="24"/>
          <w:lang w:eastAsia="ru-RU"/>
        </w:rPr>
        <w:t xml:space="preserve">Цель </w:t>
      </w:r>
      <w:r>
        <w:rPr>
          <w:rFonts w:eastAsiaTheme="minorEastAsia" w:cs="Times New Roman"/>
          <w:szCs w:val="24"/>
          <w:lang w:eastAsia="ru-RU"/>
        </w:rPr>
        <w:t>образования обучающихся с умеренной, тяжелой, глубокой умственной отсталостью (интеллектуальными нарушениями), с тяжелыми и множественными нарушениями развития по варианту ФАООП УО (вариант 2):</w:t>
      </w:r>
    </w:p>
    <w:p w:rsidR="004F5132" w:rsidRDefault="004F5132" w:rsidP="004F5132">
      <w:pPr>
        <w:ind w:firstLine="709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 xml:space="preserve">развитие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</w:t>
      </w:r>
      <w:proofErr w:type="gramStart"/>
      <w:r>
        <w:rPr>
          <w:rFonts w:eastAsiaTheme="minorEastAsia" w:cs="Times New Roman"/>
          <w:szCs w:val="24"/>
          <w:lang w:eastAsia="ru-RU"/>
        </w:rPr>
        <w:t>обучающемуся</w:t>
      </w:r>
      <w:proofErr w:type="gramEnd"/>
      <w:r>
        <w:rPr>
          <w:rFonts w:eastAsiaTheme="minorEastAsia" w:cs="Times New Roman"/>
          <w:szCs w:val="24"/>
          <w:lang w:eastAsia="ru-RU"/>
        </w:rPr>
        <w:t xml:space="preserve"> максимально возможной самостоятельности и независимости в повседневной жизни.</w:t>
      </w:r>
    </w:p>
    <w:p w:rsidR="004F5132" w:rsidRDefault="004F5132" w:rsidP="004F5132">
      <w:pPr>
        <w:ind w:firstLine="709"/>
        <w:jc w:val="both"/>
        <w:rPr>
          <w:rFonts w:cs="Times New Roman"/>
          <w:szCs w:val="24"/>
        </w:rPr>
      </w:pPr>
      <w:r>
        <w:rPr>
          <w:rFonts w:eastAsiaTheme="minorEastAsia" w:cs="Times New Roman"/>
          <w:szCs w:val="24"/>
          <w:lang w:eastAsia="ru-RU"/>
        </w:rPr>
        <w:t xml:space="preserve">  Для обучающихся, получающих образование ФАООП УО (вариант 2),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</w:t>
      </w:r>
    </w:p>
    <w:p w:rsidR="004F5132" w:rsidRDefault="004F5132" w:rsidP="004F5132">
      <w:pPr>
        <w:jc w:val="both"/>
        <w:rPr>
          <w:rFonts w:eastAsiaTheme="minorEastAsia" w:cs="Times New Roman"/>
          <w:sz w:val="20"/>
          <w:szCs w:val="20"/>
          <w:lang w:eastAsia="ru-RU"/>
        </w:rPr>
      </w:pPr>
      <w:r>
        <w:rPr>
          <w:rFonts w:eastAsiaTheme="minorEastAsia" w:cs="Times New Roman"/>
          <w:szCs w:val="24"/>
          <w:lang w:eastAsia="ru-RU"/>
        </w:rPr>
        <w:t>_______________</w:t>
      </w:r>
      <w:r>
        <w:rPr>
          <w:rFonts w:eastAsiaTheme="minorEastAsia" w:cs="Times New Roman"/>
          <w:szCs w:val="24"/>
          <w:lang w:eastAsia="ru-RU"/>
        </w:rPr>
        <w:br/>
      </w:r>
      <w:r>
        <w:rPr>
          <w:rFonts w:eastAsiaTheme="minorEastAsia" w:cs="Times New Roman"/>
          <w:sz w:val="20"/>
          <w:szCs w:val="20"/>
          <w:vertAlign w:val="superscript"/>
          <w:lang w:eastAsia="ru-RU"/>
        </w:rPr>
        <w:t>1</w:t>
      </w:r>
      <w:r>
        <w:rPr>
          <w:rFonts w:eastAsiaTheme="minorEastAsia" w:cs="Times New Roman"/>
          <w:sz w:val="20"/>
          <w:szCs w:val="20"/>
          <w:lang w:eastAsia="ru-RU"/>
        </w:rPr>
        <w:t xml:space="preserve"> 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</w:t>
      </w:r>
      <w:hyperlink r:id="rId6" w:anchor="/document/97/265088/" w:history="1">
        <w:r>
          <w:rPr>
            <w:rStyle w:val="a6"/>
            <w:rFonts w:eastAsiaTheme="minorEastAsia" w:cs="Times New Roman"/>
            <w:sz w:val="20"/>
            <w:szCs w:val="20"/>
            <w:lang w:eastAsia="ru-RU"/>
          </w:rPr>
          <w:t>приказом Министерства образования и науки Российской Федерации от 19 декабря 2014 г. № 1599</w:t>
        </w:r>
      </w:hyperlink>
      <w:r>
        <w:rPr>
          <w:rFonts w:eastAsiaTheme="minorEastAsia" w:cs="Times New Roman"/>
          <w:sz w:val="20"/>
          <w:szCs w:val="20"/>
          <w:lang w:eastAsia="ru-RU"/>
        </w:rPr>
        <w:t xml:space="preserve"> (зарегистрирован Министерством юстиции Российской Федерации 3 февраля 2015 г., регистрационный № 35850).</w:t>
      </w:r>
    </w:p>
    <w:p w:rsidR="004F5132" w:rsidRDefault="004F5132" w:rsidP="004F5132">
      <w:pPr>
        <w:jc w:val="both"/>
        <w:rPr>
          <w:rFonts w:eastAsiaTheme="minorEastAsia" w:cs="Times New Roman"/>
          <w:sz w:val="20"/>
          <w:szCs w:val="20"/>
          <w:lang w:eastAsia="ru-RU"/>
        </w:rPr>
      </w:pPr>
      <w:r>
        <w:rPr>
          <w:rFonts w:eastAsiaTheme="minorEastAsia" w:cs="Times New Roman"/>
          <w:sz w:val="20"/>
          <w:szCs w:val="20"/>
          <w:lang w:eastAsia="ru-RU"/>
        </w:rPr>
        <w:br/>
      </w:r>
      <w:r>
        <w:rPr>
          <w:rFonts w:eastAsiaTheme="minorEastAsia" w:cs="Times New Roman"/>
          <w:sz w:val="20"/>
          <w:szCs w:val="20"/>
          <w:vertAlign w:val="superscript"/>
          <w:lang w:eastAsia="ru-RU"/>
        </w:rPr>
        <w:t>2</w:t>
      </w:r>
      <w:hyperlink r:id="rId7" w:anchor="/document/99/902389617/ZAP1PBE3AQ/" w:tooltip="10.1) федеральная основная общеобразовательная программа - учебно-методическая документация (федеральный учебный план, федеральный календарный учебный график, федеральные рабочие..." w:history="1">
        <w:r>
          <w:rPr>
            <w:rStyle w:val="a6"/>
            <w:rFonts w:eastAsiaTheme="minorEastAsia" w:cs="Times New Roman"/>
            <w:sz w:val="20"/>
            <w:szCs w:val="20"/>
            <w:lang w:eastAsia="ru-RU"/>
          </w:rPr>
          <w:t>Пункт 10.1</w:t>
        </w:r>
      </w:hyperlink>
      <w:r>
        <w:rPr>
          <w:rFonts w:eastAsiaTheme="minorEastAsia" w:cs="Times New Roman"/>
          <w:sz w:val="20"/>
          <w:szCs w:val="20"/>
          <w:lang w:eastAsia="ru-RU"/>
        </w:rPr>
        <w:t xml:space="preserve"> статьи 2 Федерального закона от 29 декабря 2012 г. № 273-ФЗ "Об образовании в Российской Федерации" (Собрание законодательства Российской Федерации, 2012, № 53, ст. 7598; 2022, № 39, ст. 6541).</w:t>
      </w:r>
    </w:p>
    <w:p w:rsidR="004F5132" w:rsidRDefault="004F5132" w:rsidP="004F5132">
      <w:pPr>
        <w:jc w:val="both"/>
        <w:rPr>
          <w:rFonts w:cs="Times New Roman"/>
          <w:szCs w:val="24"/>
        </w:rPr>
      </w:pPr>
      <w:r>
        <w:rPr>
          <w:rFonts w:eastAsiaTheme="minorEastAsia" w:cs="Times New Roman"/>
          <w:szCs w:val="24"/>
          <w:lang w:eastAsia="ru-RU"/>
        </w:rPr>
        <w:lastRenderedPageBreak/>
        <w:t>слуха, опорно-двигательного аппарата, расстройствами аутистического спектра, эмоционально-волевой сферы, выраженными в различной степени тяжести. У некоторых обучающихся выявляются текущие психические и соматические заболевания, которые значительно осложняют их индивидуальное развитие и обучение.</w:t>
      </w:r>
    </w:p>
    <w:p w:rsidR="004F5132" w:rsidRDefault="004F5132" w:rsidP="004F5132">
      <w:pPr>
        <w:pStyle w:val="a3"/>
        <w:spacing w:after="0"/>
        <w:ind w:firstLine="709"/>
        <w:rPr>
          <w:b/>
        </w:rPr>
      </w:pPr>
      <w:proofErr w:type="gramStart"/>
      <w:r>
        <w:t xml:space="preserve">В основу разработки АООП образования обучающихся с УО (ИН) МБОУ «Бичурга – Баишевская СОШ» (вариант 2) заложены </w:t>
      </w:r>
      <w:r>
        <w:rPr>
          <w:b/>
        </w:rPr>
        <w:t xml:space="preserve">дифференцированный и деятельностный подходы. </w:t>
      </w:r>
      <w:proofErr w:type="gramEnd"/>
    </w:p>
    <w:p w:rsidR="004F5132" w:rsidRDefault="004F5132" w:rsidP="004F5132">
      <w:pPr>
        <w:pStyle w:val="a3"/>
        <w:spacing w:after="0"/>
        <w:ind w:firstLine="709"/>
      </w:pPr>
      <w:r>
        <w:rPr>
          <w:b/>
        </w:rPr>
        <w:t>Дифференцированный подход</w:t>
      </w:r>
      <w:r>
        <w:t xml:space="preserve"> предполагает учет их особых образовательных потребностей, которые проявляются в неоднородности возможностей освоения содержания образования.</w:t>
      </w:r>
    </w:p>
    <w:p w:rsidR="004F5132" w:rsidRDefault="004F5132" w:rsidP="004F5132">
      <w:pPr>
        <w:pStyle w:val="a3"/>
        <w:spacing w:after="0"/>
        <w:ind w:firstLine="709"/>
      </w:pPr>
      <w:r>
        <w:t xml:space="preserve">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>
        <w:t>обучающимся</w:t>
      </w:r>
      <w:proofErr w:type="gramEnd"/>
      <w:r>
        <w:t xml:space="preserve"> с умственной отсталостью (интеллектуальными нарушениями) возможность реализовать индивидуальный потенциал развития.</w:t>
      </w:r>
    </w:p>
    <w:p w:rsidR="004F5132" w:rsidRDefault="004F5132" w:rsidP="004F5132">
      <w:pPr>
        <w:pStyle w:val="a3"/>
        <w:spacing w:after="0"/>
        <w:ind w:firstLine="709"/>
      </w:pPr>
      <w:r>
        <w:rPr>
          <w:b/>
        </w:rPr>
        <w:t>Деятельностный подход</w:t>
      </w:r>
      <w:r>
        <w:t xml:space="preserve">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 (интеллектуальными нарушениями).</w:t>
      </w:r>
    </w:p>
    <w:p w:rsidR="004F5132" w:rsidRDefault="004F5132" w:rsidP="004F5132">
      <w:pPr>
        <w:pStyle w:val="a3"/>
        <w:spacing w:after="0"/>
        <w:ind w:firstLine="709"/>
      </w:pPr>
      <w:r>
        <w:t>Деятельностный подход в образовании строится на признании того, что развитие личности обучающихся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</w:t>
      </w:r>
    </w:p>
    <w:p w:rsidR="004F5132" w:rsidRDefault="004F5132" w:rsidP="004F5132">
      <w:pPr>
        <w:pStyle w:val="a3"/>
        <w:spacing w:after="0"/>
        <w:ind w:firstLine="709"/>
      </w:pPr>
      <w:r>
        <w:t xml:space="preserve">Основным средством реализации деятельностного подхода в образовании является обучение как процесс организации познавательной и </w:t>
      </w:r>
      <w:proofErr w:type="spellStart"/>
      <w:r>
        <w:t>предметнопрактической</w:t>
      </w:r>
      <w:proofErr w:type="spellEnd"/>
      <w:r>
        <w:t xml:space="preserve"> деятельности обучающихся, обеспечивающий овладение ими содержанием образования.</w:t>
      </w:r>
    </w:p>
    <w:p w:rsidR="004F5132" w:rsidRDefault="004F5132" w:rsidP="004F5132">
      <w:pPr>
        <w:pStyle w:val="a3"/>
        <w:spacing w:after="0"/>
        <w:ind w:firstLine="709"/>
      </w:pPr>
      <w:r>
        <w:t xml:space="preserve"> В контексте разработки АООП образования обучающихся с УО (ИН) МБОУ «Бичурга – Баишевская СОШ» (вариант 2) положена реализация деятельностного подхода, которая обеспечивает: </w:t>
      </w:r>
    </w:p>
    <w:p w:rsidR="004F5132" w:rsidRDefault="004F5132" w:rsidP="004F5132">
      <w:pPr>
        <w:pStyle w:val="a3"/>
        <w:spacing w:after="0"/>
        <w:ind w:firstLine="709"/>
      </w:pPr>
      <w:r>
        <w:t xml:space="preserve">- придание результатам образования социально и личностно значимого характера; </w:t>
      </w:r>
    </w:p>
    <w:p w:rsidR="004F5132" w:rsidRDefault="004F5132" w:rsidP="004F5132">
      <w:pPr>
        <w:pStyle w:val="a3"/>
        <w:spacing w:after="0"/>
        <w:ind w:firstLine="709"/>
      </w:pPr>
      <w:r>
        <w:t xml:space="preserve">- прочное усвоение </w:t>
      </w:r>
      <w:proofErr w:type="gramStart"/>
      <w:r>
        <w:t>обучающимися</w:t>
      </w:r>
      <w:proofErr w:type="gramEnd"/>
      <w:r>
        <w:t xml:space="preserve"> знаний и опыта разнообразной деятельности и поведения, возможность их продвижения в изучаемых предметных областях; </w:t>
      </w:r>
    </w:p>
    <w:p w:rsidR="004F5132" w:rsidRDefault="004F5132" w:rsidP="004F5132">
      <w:pPr>
        <w:pStyle w:val="a3"/>
        <w:spacing w:after="0"/>
        <w:ind w:firstLine="709"/>
      </w:pPr>
      <w:r>
        <w:t xml:space="preserve">- существенное повышение мотивации и интереса к учению, приобретению нового опыта деятельности и поведения; </w:t>
      </w:r>
    </w:p>
    <w:p w:rsidR="004F5132" w:rsidRDefault="004F5132" w:rsidP="004F5132">
      <w:pPr>
        <w:pStyle w:val="a3"/>
        <w:spacing w:after="0"/>
        <w:ind w:firstLine="709"/>
      </w:pPr>
      <w:r>
        <w:t xml:space="preserve">- 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 </w:t>
      </w:r>
    </w:p>
    <w:p w:rsidR="004F5132" w:rsidRDefault="004F5132" w:rsidP="004F5132">
      <w:pPr>
        <w:pStyle w:val="a3"/>
        <w:spacing w:after="0"/>
        <w:ind w:firstLine="709"/>
        <w:rPr>
          <w:b/>
        </w:rPr>
      </w:pPr>
      <w:r>
        <w:t xml:space="preserve">В основу АООП образования обучающихся с УО (ИН) МБОУ «Бичурга – Баишевская СОШ» (вариант 2)  положены следующие </w:t>
      </w:r>
      <w:r>
        <w:rPr>
          <w:b/>
        </w:rPr>
        <w:t>принципы:</w:t>
      </w:r>
    </w:p>
    <w:p w:rsidR="004F5132" w:rsidRDefault="004F5132" w:rsidP="004F5132">
      <w:pPr>
        <w:pStyle w:val="a3"/>
        <w:spacing w:after="0"/>
        <w:ind w:firstLine="709"/>
      </w:pPr>
      <w:r>
        <w:rPr>
          <w:b/>
        </w:rPr>
        <w:t xml:space="preserve">- </w:t>
      </w:r>
      <w:r>
        <w:t xml:space="preserve">принципы государственной политики Российской Федерации в области образования </w:t>
      </w:r>
      <w:r>
        <w:rPr>
          <w:vertAlign w:val="superscript"/>
        </w:rPr>
        <w:t>5</w:t>
      </w:r>
      <w: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обучающихся);</w:t>
      </w:r>
    </w:p>
    <w:p w:rsidR="004F5132" w:rsidRDefault="004F5132" w:rsidP="004F5132">
      <w:pPr>
        <w:pStyle w:val="a3"/>
        <w:spacing w:after="0"/>
        <w:ind w:firstLine="709"/>
      </w:pPr>
      <w:r>
        <w:t xml:space="preserve"> - принцип коррекционно-развивающей направленности образовательного процесса, обуславливающий развитие личности обучающегося и расширение его "зоны ближайшего развития" с учетом особых образовательных потребностей;</w:t>
      </w:r>
    </w:p>
    <w:p w:rsidR="004F5132" w:rsidRDefault="004F5132" w:rsidP="004F5132">
      <w:pPr>
        <w:pStyle w:val="a3"/>
        <w:spacing w:after="0"/>
        <w:ind w:firstLine="709"/>
      </w:pPr>
      <w:r>
        <w:t>- принцип практической направленности, предполагающий установление тесных связей между изучаемым материалом и практической деятельностью обучающихся;</w:t>
      </w:r>
    </w:p>
    <w:p w:rsidR="004F5132" w:rsidRDefault="004F5132" w:rsidP="004F5132">
      <w:pPr>
        <w:pStyle w:val="a3"/>
        <w:spacing w:after="0"/>
        <w:ind w:firstLine="709"/>
      </w:pPr>
      <w:r>
        <w:t xml:space="preserve"> - формирование знаний и умений, имеющих первостепенное значение для решения практико-ориентированных задач;</w:t>
      </w:r>
    </w:p>
    <w:p w:rsidR="004F5132" w:rsidRDefault="004F5132" w:rsidP="004F5132">
      <w:pPr>
        <w:pStyle w:val="a3"/>
        <w:spacing w:after="0"/>
        <w:ind w:firstLine="709"/>
      </w:pPr>
      <w:r>
        <w:lastRenderedPageBreak/>
        <w:t xml:space="preserve"> - принцип воспитывающего обучения, направленный на формирование у  обучающихся нравственных представлений (правильно или неправильно; хорошо или плохо) и понятий, адекватных способов поведения в разных социальных средах;</w:t>
      </w:r>
    </w:p>
    <w:p w:rsidR="004F5132" w:rsidRDefault="004F5132" w:rsidP="004F5132">
      <w:pPr>
        <w:pStyle w:val="a3"/>
        <w:spacing w:after="0"/>
        <w:ind w:firstLine="709"/>
      </w:pPr>
      <w:r>
        <w:t>-  онтогенетический принцип;</w:t>
      </w:r>
    </w:p>
    <w:p w:rsidR="004F5132" w:rsidRDefault="004F5132" w:rsidP="004F5132">
      <w:pPr>
        <w:pStyle w:val="a3"/>
        <w:spacing w:after="0"/>
        <w:ind w:firstLine="709"/>
      </w:pPr>
      <w:r>
        <w:t>- принцип преемственности, предполагающий взаимосвязь и непрерывность образования обучающихся с умственной отсталостью (интеллектуальными нарушениями) на всех этапах обучения: от младшего до старшего школьного возраста;</w:t>
      </w:r>
    </w:p>
    <w:p w:rsidR="004F5132" w:rsidRDefault="004F5132" w:rsidP="004F5132">
      <w:pPr>
        <w:pStyle w:val="a3"/>
        <w:spacing w:after="0"/>
        <w:ind w:firstLine="709"/>
      </w:pPr>
      <w:r>
        <w:t>- 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:rsidR="004F5132" w:rsidRDefault="004F5132" w:rsidP="004F5132">
      <w:pPr>
        <w:pStyle w:val="a3"/>
        <w:spacing w:after="0"/>
        <w:ind w:firstLine="709"/>
      </w:pPr>
      <w:r>
        <w:t>- принцип учета возрастных особенностей обучающихся, определяющий содержание предметных областей и результаты личностных достижений;</w:t>
      </w:r>
    </w:p>
    <w:p w:rsidR="004F5132" w:rsidRDefault="004F5132" w:rsidP="004F5132">
      <w:pPr>
        <w:pStyle w:val="a3"/>
        <w:spacing w:after="0"/>
        <w:ind w:firstLine="709"/>
      </w:pPr>
      <w:r>
        <w:t>- принцип учета особенностей психического развития разных групп обучающихся с умственной отсталостью (интеллектуальными нарушениями);</w:t>
      </w:r>
    </w:p>
    <w:p w:rsidR="004F5132" w:rsidRDefault="004F5132" w:rsidP="004F5132">
      <w:pPr>
        <w:pStyle w:val="a3"/>
        <w:spacing w:after="0"/>
        <w:ind w:firstLine="709"/>
      </w:pPr>
      <w:r>
        <w:t xml:space="preserve">- принцип направленности на формирование деятельности, обеспечивающий возможность овладения обучающимися с умственной отсталостью (интеллектуальными нарушениями) всеми видами доступной им </w:t>
      </w:r>
      <w:proofErr w:type="spellStart"/>
      <w:r>
        <w:t>предметнопрактической</w:t>
      </w:r>
      <w:proofErr w:type="spellEnd"/>
      <w:r>
        <w:t xml:space="preserve">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4F5132" w:rsidRDefault="004F5132" w:rsidP="004F5132">
      <w:pPr>
        <w:pStyle w:val="a3"/>
        <w:spacing w:after="0"/>
        <w:ind w:firstLine="709"/>
      </w:pPr>
      <w:r>
        <w:t>- 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4F5132" w:rsidRDefault="004F5132" w:rsidP="004F5132">
      <w:pPr>
        <w:pStyle w:val="a3"/>
        <w:spacing w:after="0"/>
        <w:ind w:firstLine="709"/>
      </w:pPr>
      <w:r>
        <w:t>- принцип сотрудничества с семьей.</w:t>
      </w:r>
    </w:p>
    <w:p w:rsidR="004F5132" w:rsidRDefault="004F5132" w:rsidP="004F5132">
      <w:pPr>
        <w:ind w:firstLine="709"/>
        <w:jc w:val="both"/>
        <w:rPr>
          <w:rFonts w:eastAsiaTheme="minorEastAsia" w:cs="Times New Roman"/>
          <w:b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 xml:space="preserve"> </w:t>
      </w:r>
    </w:p>
    <w:p w:rsidR="004F5132" w:rsidRDefault="004F5132" w:rsidP="004F5132">
      <w:pPr>
        <w:pStyle w:val="a3"/>
        <w:spacing w:after="0"/>
        <w:ind w:firstLine="709"/>
      </w:pPr>
      <w:r>
        <w:t>АООП образования обучающихся с УО (ИН) МБОУ «Бичурга – Баишевская СОШ» (вариант 2) определяет содержание и организацию образовательной деятельности обучающихся с умственной отсталостью (интеллектуальными нарушениями).</w:t>
      </w:r>
    </w:p>
    <w:p w:rsidR="004F5132" w:rsidRDefault="004F5132" w:rsidP="004F5132">
      <w:pPr>
        <w:pStyle w:val="a3"/>
        <w:spacing w:after="0"/>
        <w:ind w:firstLine="709"/>
      </w:pPr>
      <w:r>
        <w:t xml:space="preserve">АООП образования обучающихся с УО (ИН) МБОУ «Бичурга – Баишевская СОШ» (вариант 2) </w:t>
      </w:r>
      <w:proofErr w:type="gramStart"/>
      <w:r>
        <w:t>разработана</w:t>
      </w:r>
      <w:proofErr w:type="gramEnd"/>
      <w:r>
        <w:t xml:space="preserve"> для обучающихся с УО (с 1 по 4 класс, включая дополнительный класс, с 5 по 9 класс и с 10 по 12 класс). </w:t>
      </w:r>
    </w:p>
    <w:p w:rsidR="004F5132" w:rsidRDefault="004F5132" w:rsidP="004F5132">
      <w:pPr>
        <w:pStyle w:val="a3"/>
        <w:spacing w:after="0"/>
        <w:ind w:firstLine="709"/>
      </w:pPr>
      <w:r>
        <w:t xml:space="preserve">АООП образования обучающихся с УО (ИН) МБОУ «Бичурга – Баишевская СОШ» (вариант 2) адаптирован с учетом особенностей психофизического развития, индивидуальных возможностей обучающихся с ограниченными возможностями здоровья (далее - ОВЗ) и обеспечивает коррекцию нарушений развития и социальную адаптацию. </w:t>
      </w:r>
    </w:p>
    <w:p w:rsidR="004F5132" w:rsidRDefault="004F5132" w:rsidP="004F5132">
      <w:pPr>
        <w:pStyle w:val="a3"/>
        <w:spacing w:after="0"/>
        <w:ind w:firstLine="709"/>
      </w:pPr>
      <w:r>
        <w:t>АООП может быть реализована в разных формах: как совместно с другими обучающимися, так и в отдельных классах, группах или в отдельных организациях</w:t>
      </w:r>
      <w:proofErr w:type="gramStart"/>
      <w:r>
        <w:t xml:space="preserve"> .</w:t>
      </w:r>
      <w:proofErr w:type="gramEnd"/>
    </w:p>
    <w:p w:rsidR="004F5132" w:rsidRDefault="004F5132" w:rsidP="004F5132">
      <w:pPr>
        <w:pStyle w:val="a3"/>
        <w:spacing w:after="0"/>
        <w:ind w:firstLine="709"/>
      </w:pPr>
      <w:r>
        <w:t xml:space="preserve"> Обязательной является организация специальных условий обучения и воспитания для реализации как общих, так и особых образовательных потребностей обучающихся. </w:t>
      </w:r>
    </w:p>
    <w:p w:rsidR="004F5132" w:rsidRDefault="004F5132" w:rsidP="004F5132">
      <w:pPr>
        <w:pStyle w:val="a3"/>
        <w:spacing w:after="0"/>
        <w:ind w:firstLine="709"/>
      </w:pPr>
      <w:r>
        <w:t>Для обеспечения возможности освоения обучающимися АООП, может быть применена сетевая форма ее реализации с использованием ресурсов нескольких организаций, а также при необходимости с использованием ресурсов и иных организаций.</w:t>
      </w:r>
    </w:p>
    <w:p w:rsidR="004F5132" w:rsidRDefault="004F5132" w:rsidP="004F5132">
      <w:pPr>
        <w:pStyle w:val="a3"/>
        <w:spacing w:after="0"/>
        <w:ind w:firstLine="709"/>
      </w:pPr>
      <w:r>
        <w:t xml:space="preserve">Структура АООП образования обучающихся с УО (ИН) МБОУ «Бичурга – Баишевская СОШ» (вариант 2)  включает целевой, содержательный и организационный разделы в соответствии с требованиями Стандарта. </w:t>
      </w:r>
    </w:p>
    <w:p w:rsidR="004F5132" w:rsidRDefault="004F5132" w:rsidP="004F5132">
      <w:pPr>
        <w:pStyle w:val="a3"/>
        <w:spacing w:after="0"/>
        <w:ind w:firstLine="709"/>
      </w:pPr>
      <w:r>
        <w:t>Целевой раздел определяет общее назначение, цели, задачи и планируемые результаты реализации АООП, а также способы определения достижения этих целей и результатов.</w:t>
      </w:r>
    </w:p>
    <w:p w:rsidR="004F5132" w:rsidRDefault="004F5132" w:rsidP="004F5132">
      <w:pPr>
        <w:pStyle w:val="a3"/>
        <w:spacing w:after="0"/>
        <w:ind w:firstLine="709"/>
      </w:pPr>
      <w:r>
        <w:rPr>
          <w:b/>
        </w:rPr>
        <w:t>Целевой раздел</w:t>
      </w:r>
      <w:r>
        <w:t xml:space="preserve"> включает:</w:t>
      </w:r>
    </w:p>
    <w:p w:rsidR="004F5132" w:rsidRDefault="004F5132" w:rsidP="004F5132">
      <w:pPr>
        <w:pStyle w:val="a3"/>
        <w:numPr>
          <w:ilvl w:val="0"/>
          <w:numId w:val="2"/>
        </w:numPr>
        <w:spacing w:after="0"/>
        <w:ind w:left="0" w:firstLine="709"/>
      </w:pPr>
      <w:r>
        <w:t>пояснительную записку;</w:t>
      </w:r>
    </w:p>
    <w:p w:rsidR="004F5132" w:rsidRDefault="004F5132" w:rsidP="004F5132">
      <w:pPr>
        <w:pStyle w:val="a3"/>
        <w:numPr>
          <w:ilvl w:val="0"/>
          <w:numId w:val="2"/>
        </w:numPr>
        <w:spacing w:after="0"/>
        <w:ind w:left="0" w:firstLine="709"/>
      </w:pPr>
      <w:r>
        <w:t>планируемые результаты освоения обучающимися с умственной отсталостью (интеллектуальными нарушениями) АООП;</w:t>
      </w:r>
    </w:p>
    <w:p w:rsidR="004F5132" w:rsidRDefault="004F5132" w:rsidP="004F5132">
      <w:pPr>
        <w:pStyle w:val="a3"/>
        <w:numPr>
          <w:ilvl w:val="0"/>
          <w:numId w:val="2"/>
        </w:numPr>
        <w:spacing w:after="0"/>
        <w:ind w:left="0" w:firstLine="709"/>
      </w:pPr>
      <w:r>
        <w:lastRenderedPageBreak/>
        <w:t>систему оценки достижения планируемых результатов освоения АООП.</w:t>
      </w:r>
    </w:p>
    <w:p w:rsidR="004F5132" w:rsidRDefault="004F5132" w:rsidP="004F5132">
      <w:pPr>
        <w:pStyle w:val="a3"/>
        <w:spacing w:after="0"/>
        <w:ind w:firstLine="709"/>
      </w:pPr>
      <w:r>
        <w:rPr>
          <w:b/>
        </w:rPr>
        <w:t>Содержательный раздел</w:t>
      </w:r>
      <w:r>
        <w:t xml:space="preserve">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:rsidR="004F5132" w:rsidRDefault="004F5132" w:rsidP="004F5132">
      <w:pPr>
        <w:pStyle w:val="a3"/>
        <w:numPr>
          <w:ilvl w:val="0"/>
          <w:numId w:val="3"/>
        </w:numPr>
        <w:spacing w:after="0"/>
        <w:ind w:left="0" w:firstLine="709"/>
      </w:pPr>
      <w:r>
        <w:t>программу формирования базовых учебных действий;</w:t>
      </w:r>
    </w:p>
    <w:p w:rsidR="004F5132" w:rsidRDefault="004F5132" w:rsidP="004F5132">
      <w:pPr>
        <w:pStyle w:val="a3"/>
        <w:numPr>
          <w:ilvl w:val="0"/>
          <w:numId w:val="3"/>
        </w:numPr>
        <w:spacing w:after="0"/>
        <w:ind w:left="0" w:firstLine="709"/>
      </w:pPr>
      <w:r>
        <w:t>программы отдельных учебных предметов, курсов коррекционно-развивающей области;</w:t>
      </w:r>
    </w:p>
    <w:p w:rsidR="004F5132" w:rsidRDefault="004F5132" w:rsidP="004F5132">
      <w:pPr>
        <w:pStyle w:val="a3"/>
        <w:numPr>
          <w:ilvl w:val="0"/>
          <w:numId w:val="3"/>
        </w:numPr>
        <w:spacing w:after="0"/>
        <w:ind w:left="0" w:firstLine="709"/>
      </w:pPr>
      <w:r>
        <w:t xml:space="preserve">программу </w:t>
      </w:r>
      <w:r>
        <w:t xml:space="preserve">нравственного </w:t>
      </w:r>
      <w:r>
        <w:t>развития, воспитания обучающихся с умственной отсталостью (интеллектуальными нарушениями);</w:t>
      </w:r>
    </w:p>
    <w:p w:rsidR="004F5132" w:rsidRDefault="004F5132" w:rsidP="004F5132">
      <w:pPr>
        <w:pStyle w:val="a3"/>
        <w:numPr>
          <w:ilvl w:val="0"/>
          <w:numId w:val="3"/>
        </w:numPr>
        <w:spacing w:after="0"/>
        <w:ind w:left="0" w:firstLine="709"/>
      </w:pPr>
      <w:r>
        <w:t>программу формирования экологической культуры, здорового и безопасного образа жизни;</w:t>
      </w:r>
    </w:p>
    <w:p w:rsidR="004F5132" w:rsidRDefault="004F5132" w:rsidP="004F5132">
      <w:pPr>
        <w:pStyle w:val="a3"/>
        <w:numPr>
          <w:ilvl w:val="0"/>
          <w:numId w:val="3"/>
        </w:numPr>
        <w:spacing w:after="0"/>
        <w:ind w:left="0" w:firstLine="709"/>
      </w:pPr>
      <w:r>
        <w:t>программу сотрудничества с родителями (в соответствии с приложением к Стандарту, вариант 2);</w:t>
      </w:r>
    </w:p>
    <w:p w:rsidR="004F5132" w:rsidRDefault="004F5132" w:rsidP="004F5132">
      <w:pPr>
        <w:pStyle w:val="a3"/>
        <w:numPr>
          <w:ilvl w:val="0"/>
          <w:numId w:val="3"/>
        </w:numPr>
        <w:spacing w:after="0"/>
        <w:ind w:left="0" w:firstLine="709"/>
      </w:pPr>
      <w:r>
        <w:t>программу внеурочной деятельности.</w:t>
      </w:r>
    </w:p>
    <w:p w:rsidR="004F5132" w:rsidRDefault="004F5132" w:rsidP="004F5132">
      <w:pPr>
        <w:pStyle w:val="a3"/>
        <w:spacing w:after="0"/>
        <w:ind w:firstLine="709"/>
      </w:pPr>
      <w:r>
        <w:rPr>
          <w:b/>
        </w:rPr>
        <w:t>Организационный раздел</w:t>
      </w:r>
      <w:r>
        <w:t xml:space="preserve"> определяет общие рамки организации образовательного процесса, а также механизмы реализации АООП.</w:t>
      </w:r>
    </w:p>
    <w:p w:rsidR="004F5132" w:rsidRDefault="004F5132" w:rsidP="004F5132">
      <w:pPr>
        <w:pStyle w:val="a3"/>
        <w:spacing w:after="0"/>
        <w:ind w:firstLine="709"/>
      </w:pPr>
      <w:r>
        <w:t>Организационный раздел включает:</w:t>
      </w:r>
    </w:p>
    <w:p w:rsidR="004F5132" w:rsidRDefault="004F5132" w:rsidP="004F5132">
      <w:pPr>
        <w:pStyle w:val="a3"/>
        <w:spacing w:after="0"/>
        <w:ind w:firstLine="709"/>
      </w:pPr>
      <w:r>
        <w:t>учебный план, включающий предметные и коррекционно-развивающие области, внеурочную деятельность;</w:t>
      </w:r>
    </w:p>
    <w:p w:rsidR="004F5132" w:rsidRDefault="004F5132" w:rsidP="004F5132">
      <w:pPr>
        <w:pStyle w:val="a3"/>
        <w:spacing w:after="0"/>
        <w:ind w:firstLine="709"/>
      </w:pPr>
      <w:r>
        <w:t>систему специальных условий реализации АООП в соответствии с требованиями Стандарта.</w:t>
      </w:r>
    </w:p>
    <w:p w:rsidR="004F5132" w:rsidRDefault="004F5132" w:rsidP="004F5132">
      <w:pPr>
        <w:pStyle w:val="a3"/>
        <w:spacing w:after="0"/>
        <w:ind w:firstLine="709"/>
        <w:rPr>
          <w:vertAlign w:val="superscript"/>
        </w:rPr>
      </w:pPr>
      <w:r>
        <w:t>Содержательный раздел АООП включает Программу сотрудничества с семьей обучающегося.</w:t>
      </w:r>
    </w:p>
    <w:p w:rsidR="004F5132" w:rsidRDefault="004F5132" w:rsidP="004F5132">
      <w:pPr>
        <w:pStyle w:val="a3"/>
        <w:spacing w:after="0"/>
        <w:ind w:firstLine="709"/>
      </w:pPr>
      <w:r>
        <w:t xml:space="preserve">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(интеллектуальными нарушениями). АООП образования обучающихся с УО (ИН) МБОУ «Бичурга – Баишевская СОШ» </w:t>
      </w:r>
      <w:proofErr w:type="gramStart"/>
      <w:r>
        <w:t>разработана</w:t>
      </w:r>
      <w:proofErr w:type="gramEnd"/>
      <w:r>
        <w:t xml:space="preserve"> на основе федеральной адаптированной основной общеобразовательной программы образования обучающихся с умеренной, тяжелой, глубокой умственной отсталостью (интеллектуальными нарушениями), тяжелыми и множественными нарушениями развития </w:t>
      </w:r>
      <w:r>
        <w:rPr>
          <w:b/>
        </w:rPr>
        <w:t xml:space="preserve">(вариант 2). </w:t>
      </w:r>
      <w:r>
        <w:t>Определение одного из вариантов АООП образования обучающихся с умственной отсталостью (интеллектуальными нарушениями) осуществилось на основе рекомендаций центральной психолого-медико-педагогической комиссии (далее - ЦПМПК), сформулированных по результатам его комплексного психолого-медико-педагогического обследования в порядке, установленном законодательством Российской Федерации.</w:t>
      </w:r>
    </w:p>
    <w:p w:rsidR="004F5132" w:rsidRDefault="004F5132" w:rsidP="004F5132">
      <w:pPr>
        <w:pStyle w:val="a3"/>
        <w:spacing w:after="0"/>
        <w:ind w:firstLine="709"/>
      </w:pPr>
      <w:proofErr w:type="gramStart"/>
      <w:r>
        <w:t xml:space="preserve">АООП образования обучающихся с УО (ИН) МБОУ «Бичурга – Баишевская СОШ» (вариант 2) содержит дифференцированные требования к структуре, результатам освоения и условиям ее реализации, обеспечивающие удовлетворение как общих, так и особых образовательных потребностей разных групп или отдельных обучающихся с умственной отсталостью, получение образования вне зависимости от выраженности основного нарушения, наличия других нарушений развития, места проживания обучающегося, вида образовательной организации. </w:t>
      </w:r>
      <w:proofErr w:type="gramEnd"/>
    </w:p>
    <w:p w:rsidR="004F5132" w:rsidRDefault="004F5132" w:rsidP="004F5132">
      <w:pPr>
        <w:pStyle w:val="a3"/>
        <w:spacing w:after="0"/>
        <w:ind w:firstLine="709"/>
        <w:rPr>
          <w:i/>
        </w:rPr>
      </w:pPr>
    </w:p>
    <w:p w:rsidR="004F5132" w:rsidRDefault="004F5132" w:rsidP="004F5132">
      <w:pPr>
        <w:pStyle w:val="a3"/>
        <w:spacing w:after="0"/>
        <w:ind w:firstLine="709"/>
        <w:rPr>
          <w:i/>
        </w:rPr>
      </w:pP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с умственной отсталостью (интеллектуальными нарушениями) получает в пролонгированные сроки образование по АООП (варианты 1 и 2),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здоровья.</w:t>
      </w:r>
    </w:p>
    <w:p w:rsidR="004F5132" w:rsidRDefault="004F5132" w:rsidP="004F5132">
      <w:pPr>
        <w:pStyle w:val="a3"/>
        <w:spacing w:after="0"/>
        <w:ind w:firstLine="709"/>
        <w:rPr>
          <w:i/>
        </w:rPr>
      </w:pPr>
    </w:p>
    <w:p w:rsidR="004F5132" w:rsidRDefault="004F5132" w:rsidP="004F5132">
      <w:pPr>
        <w:pStyle w:val="a3"/>
        <w:spacing w:after="0"/>
        <w:ind w:firstLine="709"/>
      </w:pPr>
      <w:r>
        <w:lastRenderedPageBreak/>
        <w:t>На основе Стандарта создается АООП, которая при необходимости индивидуализируется (специальная индивидуальная программа развития; далее - 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 w:rsidR="004F5132" w:rsidRDefault="004F5132" w:rsidP="004F5132">
      <w:pPr>
        <w:pStyle w:val="a3"/>
        <w:spacing w:after="0"/>
        <w:ind w:firstLine="709"/>
      </w:pPr>
      <w:r>
        <w:t xml:space="preserve">АООП для обучающихся с умственной отсталостью, имеющих инвалидность, дополняется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 (далее - ИПРА) в части создания специальных условий получения образования.</w:t>
      </w:r>
    </w:p>
    <w:p w:rsidR="004F5132" w:rsidRDefault="004F5132" w:rsidP="004F5132">
      <w:pPr>
        <w:ind w:firstLine="709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>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пределах.</w:t>
      </w:r>
    </w:p>
    <w:p w:rsidR="004F5132" w:rsidRDefault="004F5132" w:rsidP="004F5132">
      <w:pPr>
        <w:ind w:firstLine="709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</w:r>
    </w:p>
    <w:p w:rsidR="004F5132" w:rsidRDefault="004F5132" w:rsidP="004F5132">
      <w:pPr>
        <w:ind w:firstLine="709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>АООП включает обязательную часть и часть, формируемую участниками образовательного процесса.</w:t>
      </w:r>
    </w:p>
    <w:p w:rsidR="004F5132" w:rsidRDefault="004F5132" w:rsidP="004F5132">
      <w:pPr>
        <w:ind w:firstLine="709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>Обязательная часть АООП для обучающихся с умеренной, тяжелой, глубокой умственной отсталостью (интеллектуальными нарушениями) и тяжелыми и множественными нарушениями развития составляет не менее 60%, а часть, формируемая участниками образовательных отношений, не более 40% от общего объема АООП.</w:t>
      </w:r>
    </w:p>
    <w:p w:rsidR="004F5132" w:rsidRDefault="004F5132" w:rsidP="004F5132">
      <w:pPr>
        <w:ind w:firstLine="709"/>
        <w:jc w:val="both"/>
        <w:rPr>
          <w:rFonts w:eastAsiaTheme="minorEastAsia" w:cs="Times New Roman"/>
          <w:szCs w:val="24"/>
          <w:lang w:eastAsia="ru-RU"/>
        </w:rPr>
      </w:pPr>
      <w:r>
        <w:rPr>
          <w:rFonts w:eastAsiaTheme="minorEastAsia" w:cs="Times New Roman"/>
          <w:szCs w:val="24"/>
          <w:lang w:eastAsia="ru-RU"/>
        </w:rPr>
        <w:t>В отдельных случаях соотношение объема обязательной части СИПР и части, формируемой участниками образовательных отношений, определяется индивидуальными образовательными возможностями обучающегося.</w:t>
      </w:r>
    </w:p>
    <w:p w:rsidR="003C45C7" w:rsidRDefault="003C45C7">
      <w:bookmarkStart w:id="0" w:name="_GoBack"/>
      <w:bookmarkEnd w:id="0"/>
    </w:p>
    <w:sectPr w:rsidR="003C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1D04"/>
    <w:multiLevelType w:val="hybridMultilevel"/>
    <w:tmpl w:val="BA944172"/>
    <w:lvl w:ilvl="0" w:tplc="A1DAB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180DA1"/>
    <w:multiLevelType w:val="multilevel"/>
    <w:tmpl w:val="E79264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44694544"/>
    <w:multiLevelType w:val="hybridMultilevel"/>
    <w:tmpl w:val="182EFFD2"/>
    <w:lvl w:ilvl="0" w:tplc="A1DAB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41"/>
    <w:rsid w:val="003C45C7"/>
    <w:rsid w:val="004F5132"/>
    <w:rsid w:val="009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132"/>
    <w:pPr>
      <w:spacing w:after="223"/>
      <w:jc w:val="both"/>
    </w:pPr>
    <w:rPr>
      <w:rFonts w:eastAsiaTheme="minorEastAsia" w:cs="Times New Roman"/>
      <w:szCs w:val="24"/>
      <w:lang w:eastAsia="ru-RU"/>
    </w:rPr>
  </w:style>
  <w:style w:type="character" w:customStyle="1" w:styleId="a4">
    <w:name w:val="Абзац списка Знак"/>
    <w:link w:val="a5"/>
    <w:uiPriority w:val="34"/>
    <w:qFormat/>
    <w:locked/>
    <w:rsid w:val="004F5132"/>
  </w:style>
  <w:style w:type="paragraph" w:styleId="a5">
    <w:name w:val="List Paragraph"/>
    <w:basedOn w:val="a"/>
    <w:link w:val="a4"/>
    <w:uiPriority w:val="34"/>
    <w:qFormat/>
    <w:rsid w:val="004F513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F51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132"/>
    <w:pPr>
      <w:spacing w:after="223"/>
      <w:jc w:val="both"/>
    </w:pPr>
    <w:rPr>
      <w:rFonts w:eastAsiaTheme="minorEastAsia" w:cs="Times New Roman"/>
      <w:szCs w:val="24"/>
      <w:lang w:eastAsia="ru-RU"/>
    </w:rPr>
  </w:style>
  <w:style w:type="character" w:customStyle="1" w:styleId="a4">
    <w:name w:val="Абзац списка Знак"/>
    <w:link w:val="a5"/>
    <w:uiPriority w:val="34"/>
    <w:qFormat/>
    <w:locked/>
    <w:rsid w:val="004F5132"/>
  </w:style>
  <w:style w:type="paragraph" w:styleId="a5">
    <w:name w:val="List Paragraph"/>
    <w:basedOn w:val="a"/>
    <w:link w:val="a4"/>
    <w:uiPriority w:val="34"/>
    <w:qFormat/>
    <w:rsid w:val="004F513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F5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uper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2269</Words>
  <Characters>12935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2023-10-15T18:20:00Z</dcterms:created>
  <dcterms:modified xsi:type="dcterms:W3CDTF">2023-10-15T18:25:00Z</dcterms:modified>
</cp:coreProperties>
</file>