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FE" w:rsidRDefault="00BC60EF" w:rsidP="00E41E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Результаты</w:t>
      </w:r>
      <w:r w:rsidR="00E41E35">
        <w:rPr>
          <w:rFonts w:ascii="Times New Roman" w:hAnsi="Times New Roman" w:cs="Times New Roman"/>
          <w:sz w:val="24"/>
          <w:szCs w:val="24"/>
        </w:rPr>
        <w:t xml:space="preserve"> опроса педагогических работников Чувашской Республики по вопросам снижения документационной нагрузки</w:t>
      </w:r>
    </w:p>
    <w:p w:rsidR="00E41E35" w:rsidRDefault="00E41E35" w:rsidP="00E41E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E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41E35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1E35">
        <w:rPr>
          <w:rFonts w:ascii="Times New Roman" w:hAnsi="Times New Roman" w:cs="Times New Roman"/>
          <w:sz w:val="24"/>
          <w:szCs w:val="24"/>
        </w:rPr>
        <w:t xml:space="preserve"> положений статьи 47 Федерального закона от 29.12.2012 № 273-ФЗ «Об образовании в Российской Федерации» (273-ФЗ) в части снижения документационной нагрузки на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приказа Минобразования Чувашии от 14.07.2023 г. № 1623 был проведен </w:t>
      </w:r>
      <w:r w:rsidRPr="00E41E35">
        <w:rPr>
          <w:rFonts w:ascii="Times New Roman" w:hAnsi="Times New Roman" w:cs="Times New Roman"/>
          <w:sz w:val="24"/>
          <w:szCs w:val="24"/>
        </w:rPr>
        <w:t>опрос для учителей-предметников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41E35">
        <w:rPr>
          <w:rFonts w:ascii="Times New Roman" w:hAnsi="Times New Roman" w:cs="Times New Roman"/>
          <w:sz w:val="24"/>
          <w:szCs w:val="24"/>
        </w:rPr>
        <w:t>, выполняющих функции классного руководителя.</w:t>
      </w:r>
    </w:p>
    <w:p w:rsidR="009C0224" w:rsidRDefault="00E758EE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1E35">
        <w:rPr>
          <w:rFonts w:ascii="Times New Roman" w:hAnsi="Times New Roman" w:cs="Times New Roman"/>
          <w:sz w:val="24"/>
          <w:szCs w:val="24"/>
        </w:rPr>
        <w:t>Участие в данном опросе приняли 7228 педагогов Чувашской Республики</w:t>
      </w:r>
      <w:r w:rsidR="00952D72">
        <w:rPr>
          <w:rFonts w:ascii="Times New Roman" w:hAnsi="Times New Roman" w:cs="Times New Roman"/>
          <w:sz w:val="24"/>
          <w:szCs w:val="24"/>
        </w:rPr>
        <w:t xml:space="preserve">, кроме представителей Козловского, </w:t>
      </w:r>
      <w:proofErr w:type="spellStart"/>
      <w:r w:rsidR="00952D72">
        <w:rPr>
          <w:rFonts w:ascii="Times New Roman" w:hAnsi="Times New Roman" w:cs="Times New Roman"/>
          <w:sz w:val="24"/>
          <w:szCs w:val="24"/>
        </w:rPr>
        <w:t>Марпосадского</w:t>
      </w:r>
      <w:proofErr w:type="spellEnd"/>
      <w:r w:rsidR="00952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D72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952D72">
        <w:rPr>
          <w:rFonts w:ascii="Times New Roman" w:hAnsi="Times New Roman" w:cs="Times New Roman"/>
          <w:sz w:val="24"/>
          <w:szCs w:val="24"/>
        </w:rPr>
        <w:t>, Яльчикского муниципальных округов и Шумерлинского городского округа</w:t>
      </w:r>
      <w:r w:rsidR="00E41E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9"/>
        <w:gridCol w:w="3381"/>
        <w:gridCol w:w="2389"/>
      </w:tblGrid>
      <w:tr w:rsidR="009C0224" w:rsidRPr="009C0224" w:rsidTr="00EE253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224" w:rsidRPr="00EE2535" w:rsidRDefault="00EE2535" w:rsidP="00EA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</w:t>
            </w:r>
            <w:r w:rsidR="00EA39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ьный/ 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Марпосадский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Янтиковский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Алатырь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Канаш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9C0224" w:rsidRPr="009C0224" w:rsidTr="0039759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24" w:rsidRPr="00EE2535" w:rsidRDefault="00397590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овочебоксарск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</w:tr>
      <w:tr w:rsidR="009C0224" w:rsidRPr="009C0224" w:rsidTr="0039759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24" w:rsidRPr="00EE2535" w:rsidRDefault="00397590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ебоксары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3042</w:t>
            </w:r>
          </w:p>
        </w:tc>
      </w:tr>
      <w:tr w:rsidR="009C0224" w:rsidRPr="009C0224" w:rsidTr="00397590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224" w:rsidRPr="00EE2535" w:rsidRDefault="00397590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Шумерля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Подведомственные ОО 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</w:tr>
      <w:tr w:rsidR="009C0224" w:rsidRPr="009C0224" w:rsidTr="00EE253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РЕСПУБЛИКЕ: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24" w:rsidRPr="00EE2535" w:rsidRDefault="009C0224" w:rsidP="00EE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E25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7228</w:t>
            </w:r>
          </w:p>
        </w:tc>
      </w:tr>
    </w:tbl>
    <w:p w:rsidR="00114EC9" w:rsidRDefault="009C022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D72" w:rsidRPr="00114EC9" w:rsidRDefault="00E758EE" w:rsidP="009C0224">
      <w:pPr>
        <w:ind w:firstLine="567"/>
        <w:jc w:val="both"/>
        <w:rPr>
          <w:rFonts w:ascii="Times New Roman" w:hAnsi="Times New Roman" w:cs="Times New Roman"/>
        </w:rPr>
      </w:pPr>
      <w:r w:rsidRPr="00114EC9">
        <w:rPr>
          <w:rFonts w:ascii="Times New Roman" w:hAnsi="Times New Roman" w:cs="Times New Roman"/>
        </w:rPr>
        <w:lastRenderedPageBreak/>
        <w:t xml:space="preserve">2.На вопрос «Знакомы ли Вы с положениями статьи 47 273-ФЗ о снижении документационной нагрузки на педагогических работников?» положительный ответ дали  </w:t>
      </w:r>
      <w:r w:rsidR="00B1642B" w:rsidRPr="00114EC9">
        <w:rPr>
          <w:rFonts w:ascii="Times New Roman" w:hAnsi="Times New Roman" w:cs="Times New Roman"/>
        </w:rPr>
        <w:t>94,5</w:t>
      </w:r>
      <w:r w:rsidRPr="00114EC9">
        <w:rPr>
          <w:rFonts w:ascii="Times New Roman" w:hAnsi="Times New Roman" w:cs="Times New Roman"/>
        </w:rPr>
        <w:t xml:space="preserve">% опрошенных, а отрицательный ответ – </w:t>
      </w:r>
      <w:r w:rsidR="00B1642B" w:rsidRPr="00114EC9">
        <w:rPr>
          <w:rFonts w:ascii="Times New Roman" w:hAnsi="Times New Roman" w:cs="Times New Roman"/>
        </w:rPr>
        <w:t>5,5</w:t>
      </w:r>
      <w:r w:rsidRPr="00114EC9">
        <w:rPr>
          <w:rFonts w:ascii="Times New Roman" w:hAnsi="Times New Roman" w:cs="Times New Roman"/>
        </w:rPr>
        <w:t>%.</w:t>
      </w:r>
      <w:r w:rsidR="00114EC9" w:rsidRPr="00114EC9">
        <w:rPr>
          <w:rFonts w:ascii="Times New Roman" w:hAnsi="Times New Roman" w:cs="Times New Roman"/>
        </w:rPr>
        <w:t xml:space="preserve"> </w:t>
      </w:r>
      <w:r w:rsidR="00952D72" w:rsidRPr="00114EC9">
        <w:rPr>
          <w:rFonts w:ascii="Times New Roman" w:hAnsi="Times New Roman" w:cs="Times New Roman"/>
        </w:rPr>
        <w:t>В количественном соотношении в разрезе муниципалитетов ответы распределились следующим образом:</w:t>
      </w:r>
    </w:p>
    <w:p w:rsidR="00952D72" w:rsidRDefault="008E23FB" w:rsidP="008E23FB">
      <w:pPr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1570C7" wp14:editId="599448A6">
            <wp:extent cx="9448800" cy="2627870"/>
            <wp:effectExtent l="0" t="0" r="1905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58EE" w:rsidRPr="00114EC9" w:rsidRDefault="00E758EE" w:rsidP="009C0224">
      <w:pPr>
        <w:ind w:firstLine="567"/>
        <w:jc w:val="both"/>
        <w:rPr>
          <w:rFonts w:ascii="Times New Roman" w:hAnsi="Times New Roman" w:cs="Times New Roman"/>
        </w:rPr>
      </w:pPr>
      <w:r w:rsidRPr="00114EC9">
        <w:rPr>
          <w:rFonts w:ascii="Times New Roman" w:hAnsi="Times New Roman" w:cs="Times New Roman"/>
        </w:rPr>
        <w:t>3.При ответе на вопрос «Знакомы ли Вы с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– приказ № 582)?» результаты расположились следующим образом: «да» - 82,1%, «нет» - 17,9%.</w:t>
      </w:r>
    </w:p>
    <w:p w:rsidR="008E23FB" w:rsidRDefault="00B1642B" w:rsidP="00B1642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763588" wp14:editId="29F06A44">
            <wp:extent cx="9489989" cy="2347784"/>
            <wp:effectExtent l="0" t="0" r="1651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58EE" w:rsidRDefault="00E758EE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4.На вопрос «</w:t>
      </w:r>
      <w:r w:rsidRPr="00E758EE">
        <w:rPr>
          <w:rFonts w:ascii="Times New Roman" w:hAnsi="Times New Roman" w:cs="Times New Roman"/>
          <w:sz w:val="24"/>
          <w:szCs w:val="24"/>
        </w:rPr>
        <w:t>Внесены ли изменения в Ваши должностные инструкции в соответствии с приказом № 582?: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8EE">
        <w:rPr>
          <w:rFonts w:ascii="Times New Roman" w:hAnsi="Times New Roman" w:cs="Times New Roman"/>
          <w:sz w:val="24"/>
          <w:szCs w:val="24"/>
        </w:rPr>
        <w:t>(лицензия на право ведения образовательной деятельности с приложением, Устав, Правила внутреннего распорядка, дополнительные профессиональные программы, Положение о порядке предоставления платных образовательных услуг, иные локальные нормативные акты</w:t>
      </w:r>
      <w:r>
        <w:rPr>
          <w:rFonts w:ascii="Times New Roman" w:hAnsi="Times New Roman" w:cs="Times New Roman"/>
          <w:sz w:val="24"/>
          <w:szCs w:val="24"/>
        </w:rPr>
        <w:t>» ответивших «да» - 51,</w:t>
      </w:r>
      <w:r w:rsidR="000A1A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%, «нет» - 48,</w:t>
      </w:r>
      <w:r w:rsidR="000A1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0A1AD8" w:rsidRDefault="000A1AD8" w:rsidP="000A1AD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92238C" wp14:editId="7D6A7883">
            <wp:extent cx="9496425" cy="2790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58EE" w:rsidRDefault="00E758EE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5.«</w:t>
      </w:r>
      <w:r w:rsidRPr="00E758EE">
        <w:rPr>
          <w:rFonts w:ascii="Times New Roman" w:hAnsi="Times New Roman" w:cs="Times New Roman"/>
          <w:sz w:val="24"/>
          <w:szCs w:val="24"/>
        </w:rPr>
        <w:t>Приходится ли Вам осуществлять подготовку иных докумен</w:t>
      </w:r>
      <w:r>
        <w:rPr>
          <w:rFonts w:ascii="Times New Roman" w:hAnsi="Times New Roman" w:cs="Times New Roman"/>
          <w:sz w:val="24"/>
          <w:szCs w:val="24"/>
        </w:rPr>
        <w:t>тов, не указанных в приказе 582»? 7</w:t>
      </w:r>
      <w:r w:rsidR="00F43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педаго</w:t>
      </w:r>
      <w:r w:rsidR="00C334E4">
        <w:rPr>
          <w:rFonts w:ascii="Times New Roman" w:hAnsi="Times New Roman" w:cs="Times New Roman"/>
          <w:sz w:val="24"/>
          <w:szCs w:val="24"/>
        </w:rPr>
        <w:t>гов сказали «да», а 2</w:t>
      </w:r>
      <w:r w:rsidR="00F4350E">
        <w:rPr>
          <w:rFonts w:ascii="Times New Roman" w:hAnsi="Times New Roman" w:cs="Times New Roman"/>
          <w:sz w:val="24"/>
          <w:szCs w:val="24"/>
        </w:rPr>
        <w:t>7</w:t>
      </w:r>
      <w:r w:rsidR="00C334E4">
        <w:rPr>
          <w:rFonts w:ascii="Times New Roman" w:hAnsi="Times New Roman" w:cs="Times New Roman"/>
          <w:sz w:val="24"/>
          <w:szCs w:val="24"/>
        </w:rPr>
        <w:t>,</w:t>
      </w:r>
      <w:r w:rsidR="00F4350E">
        <w:rPr>
          <w:rFonts w:ascii="Times New Roman" w:hAnsi="Times New Roman" w:cs="Times New Roman"/>
          <w:sz w:val="24"/>
          <w:szCs w:val="24"/>
        </w:rPr>
        <w:t>8</w:t>
      </w:r>
      <w:r w:rsidR="00C334E4">
        <w:rPr>
          <w:rFonts w:ascii="Times New Roman" w:hAnsi="Times New Roman" w:cs="Times New Roman"/>
          <w:sz w:val="24"/>
          <w:szCs w:val="24"/>
        </w:rPr>
        <w:t>% - «нет».</w:t>
      </w:r>
    </w:p>
    <w:p w:rsidR="000A1AD8" w:rsidRDefault="00F4350E" w:rsidP="004165E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419894" wp14:editId="17B6D8BA">
            <wp:extent cx="9534525" cy="23622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4E4" w:rsidRPr="00AD626D" w:rsidRDefault="00C334E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6.На вопрос «</w:t>
      </w:r>
      <w:r w:rsidRPr="00C334E4">
        <w:rPr>
          <w:rFonts w:ascii="Times New Roman" w:hAnsi="Times New Roman" w:cs="Times New Roman"/>
          <w:sz w:val="24"/>
          <w:szCs w:val="24"/>
        </w:rPr>
        <w:t>Приходится ли Вам готовить фотоотчеты о проводимых мероприятиях?</w:t>
      </w:r>
      <w:r>
        <w:rPr>
          <w:rFonts w:ascii="Times New Roman" w:hAnsi="Times New Roman" w:cs="Times New Roman"/>
          <w:sz w:val="24"/>
          <w:szCs w:val="24"/>
        </w:rPr>
        <w:t>» положительный ответ дали 95,1 респондентов, отрицательный ответ – 4,9%.</w:t>
      </w:r>
      <w:r w:rsidR="00AD626D">
        <w:rPr>
          <w:rFonts w:ascii="Times New Roman" w:hAnsi="Times New Roman" w:cs="Times New Roman"/>
          <w:sz w:val="24"/>
          <w:szCs w:val="24"/>
        </w:rPr>
        <w:t xml:space="preserve"> Это можно объяснить тем, что в эпоху цифры </w:t>
      </w:r>
      <w:r w:rsidR="00AD626D" w:rsidRPr="00AD6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последние годы, особенно с эпохи пандемии, фотоотчёты превратились в неотъемлемую и обязательную часть отчётности классных руководителей, а иногда и предметников, перед администрацией</w:t>
      </w:r>
      <w:r w:rsidR="00AD6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ОО.</w:t>
      </w:r>
      <w:proofErr w:type="gramEnd"/>
    </w:p>
    <w:p w:rsidR="00E07EB7" w:rsidRDefault="00EB18C3" w:rsidP="00EB18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56DEE3" wp14:editId="7B2A4D62">
            <wp:extent cx="9563100" cy="3352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4E4" w:rsidRDefault="00C334E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 ответе на вопрос «</w:t>
      </w:r>
      <w:r w:rsidRPr="00C334E4">
        <w:rPr>
          <w:rFonts w:ascii="Times New Roman" w:hAnsi="Times New Roman" w:cs="Times New Roman"/>
          <w:sz w:val="24"/>
          <w:szCs w:val="24"/>
        </w:rPr>
        <w:t>Приходится ли Вам заполнять и бумажный и электронный журналы?</w:t>
      </w:r>
      <w:r>
        <w:rPr>
          <w:rFonts w:ascii="Times New Roman" w:hAnsi="Times New Roman" w:cs="Times New Roman"/>
          <w:sz w:val="24"/>
          <w:szCs w:val="24"/>
        </w:rPr>
        <w:t xml:space="preserve">» «нет» сказали 61,6%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«да» - 38,4%.</w:t>
      </w:r>
      <w:r w:rsidR="00AD626D">
        <w:rPr>
          <w:rFonts w:ascii="Times New Roman" w:hAnsi="Times New Roman" w:cs="Times New Roman"/>
          <w:sz w:val="24"/>
          <w:szCs w:val="24"/>
        </w:rPr>
        <w:t xml:space="preserve"> </w:t>
      </w:r>
      <w:r w:rsidR="007674B9">
        <w:rPr>
          <w:rFonts w:ascii="Times New Roman" w:hAnsi="Times New Roman" w:cs="Times New Roman"/>
          <w:sz w:val="24"/>
          <w:szCs w:val="24"/>
        </w:rPr>
        <w:t>Результаты опроса показывают, что во всех муниципальных и городских округах, которые принимали участие в мониторинге, сохраняется заполнение и бумажного, и электронного журналов.</w:t>
      </w:r>
    </w:p>
    <w:p w:rsidR="00EB18C3" w:rsidRDefault="005F1DCE" w:rsidP="00EB18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DC0C97" wp14:editId="5B05F285">
            <wp:extent cx="9563100" cy="34575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74B9" w:rsidRDefault="007674B9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4E4" w:rsidRDefault="00C334E4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8.Следующим был вопрос «</w:t>
      </w:r>
      <w:r w:rsidRPr="00C334E4">
        <w:rPr>
          <w:rFonts w:ascii="Times New Roman" w:hAnsi="Times New Roman" w:cs="Times New Roman"/>
          <w:sz w:val="24"/>
          <w:szCs w:val="24"/>
        </w:rPr>
        <w:t>Можете ли Вы сказать, что в 2023-2024 учебном году Ваша документационная нагрузка снизилась</w:t>
      </w:r>
      <w:r>
        <w:rPr>
          <w:rFonts w:ascii="Times New Roman" w:hAnsi="Times New Roman" w:cs="Times New Roman"/>
          <w:sz w:val="24"/>
          <w:szCs w:val="24"/>
        </w:rPr>
        <w:t>»? Ответы расположились следующим образом: «нет» - 84%, «да» - 16%.</w:t>
      </w:r>
      <w:r w:rsidR="007674B9">
        <w:rPr>
          <w:rFonts w:ascii="Times New Roman" w:hAnsi="Times New Roman" w:cs="Times New Roman"/>
          <w:sz w:val="24"/>
          <w:szCs w:val="24"/>
        </w:rPr>
        <w:t xml:space="preserve"> Из ответов видно, что д</w:t>
      </w:r>
      <w:r w:rsidR="007674B9" w:rsidRPr="00AD626D">
        <w:rPr>
          <w:rFonts w:ascii="Times New Roman" w:hAnsi="Times New Roman" w:cs="Times New Roman"/>
          <w:sz w:val="24"/>
          <w:szCs w:val="24"/>
        </w:rPr>
        <w:t>ублирование бумажных и электронных форм документов и информации</w:t>
      </w:r>
      <w:r w:rsidR="007674B9">
        <w:rPr>
          <w:rFonts w:ascii="Times New Roman" w:hAnsi="Times New Roman" w:cs="Times New Roman"/>
          <w:sz w:val="24"/>
          <w:szCs w:val="24"/>
        </w:rPr>
        <w:t xml:space="preserve"> продолжается, что отрицательно сказывается на снижении уровня педагогической нагрузки.</w:t>
      </w:r>
    </w:p>
    <w:p w:rsidR="00397590" w:rsidRPr="00291998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3B1" w:rsidRDefault="00291998" w:rsidP="004813B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B4A5B8" wp14:editId="7C1A17BC">
            <wp:extent cx="9563100" cy="4772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7590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590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590" w:rsidRDefault="00397590" w:rsidP="009C02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4E4" w:rsidRPr="00397590" w:rsidRDefault="00C334E4" w:rsidP="009C0224">
      <w:pPr>
        <w:ind w:firstLine="567"/>
        <w:jc w:val="both"/>
        <w:rPr>
          <w:rFonts w:ascii="Times New Roman" w:hAnsi="Times New Roman" w:cs="Times New Roman"/>
        </w:rPr>
      </w:pPr>
      <w:r w:rsidRPr="00397590">
        <w:rPr>
          <w:rFonts w:ascii="Times New Roman" w:hAnsi="Times New Roman" w:cs="Times New Roman"/>
        </w:rPr>
        <w:t xml:space="preserve">9.На вопрос «Знаете ли Вы о наличии баннера по снижению документационной нагрузки на педагогических работников и образовательные организации Чувашской Республики на сайте Министерства образования Чувашской Республики?» педагоги ответили: «не знаю» - 46%, «нет» - </w:t>
      </w:r>
      <w:r w:rsidR="00102DF5" w:rsidRPr="00397590">
        <w:rPr>
          <w:rFonts w:ascii="Times New Roman" w:hAnsi="Times New Roman" w:cs="Times New Roman"/>
        </w:rPr>
        <w:t>2</w:t>
      </w:r>
      <w:r w:rsidR="001102CD" w:rsidRPr="00397590">
        <w:rPr>
          <w:rFonts w:ascii="Times New Roman" w:hAnsi="Times New Roman" w:cs="Times New Roman"/>
        </w:rPr>
        <w:t>7</w:t>
      </w:r>
      <w:r w:rsidRPr="00397590">
        <w:rPr>
          <w:rFonts w:ascii="Times New Roman" w:hAnsi="Times New Roman" w:cs="Times New Roman"/>
        </w:rPr>
        <w:t xml:space="preserve">%, «да» - </w:t>
      </w:r>
      <w:r w:rsidR="00102DF5" w:rsidRPr="00397590">
        <w:rPr>
          <w:rFonts w:ascii="Times New Roman" w:hAnsi="Times New Roman" w:cs="Times New Roman"/>
        </w:rPr>
        <w:t>2</w:t>
      </w:r>
      <w:r w:rsidR="001102CD" w:rsidRPr="00397590">
        <w:rPr>
          <w:rFonts w:ascii="Times New Roman" w:hAnsi="Times New Roman" w:cs="Times New Roman"/>
        </w:rPr>
        <w:t>7</w:t>
      </w:r>
      <w:r w:rsidRPr="00397590">
        <w:rPr>
          <w:rFonts w:ascii="Times New Roman" w:hAnsi="Times New Roman" w:cs="Times New Roman"/>
        </w:rPr>
        <w:t>%.</w:t>
      </w:r>
      <w:r w:rsidR="007674B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0"/>
        <w:gridCol w:w="3055"/>
        <w:gridCol w:w="2172"/>
        <w:gridCol w:w="2338"/>
        <w:gridCol w:w="1074"/>
        <w:gridCol w:w="1978"/>
        <w:gridCol w:w="719"/>
        <w:gridCol w:w="1887"/>
        <w:gridCol w:w="719"/>
      </w:tblGrid>
      <w:tr w:rsidR="00397590" w:rsidRPr="00BF1FF4" w:rsidTr="0039759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FF4" w:rsidRPr="00BF1FF4" w:rsidRDefault="003B6026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975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Муниципальный/городской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Кол-во ответов "не знаю"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% не знаю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  <w:t>Кол-во ответов "нет"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ru-RU"/>
              </w:rPr>
              <w:t>% 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  <w:t>Кол-во ответов "да"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ru-RU"/>
              </w:rPr>
              <w:t>% да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28,24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28,43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27,52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27,21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26,44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26,99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26,13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27,19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27,73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Марпосадский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29,41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29,33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26,16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25,65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27,01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31,46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23,20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24,22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30,28</w:t>
            </w:r>
          </w:p>
        </w:tc>
      </w:tr>
      <w:tr w:rsidR="00397590" w:rsidRPr="00BF1FF4" w:rsidTr="003B60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29,08</w:t>
            </w:r>
          </w:p>
        </w:tc>
      </w:tr>
      <w:tr w:rsidR="00397590" w:rsidRPr="00BF1FF4" w:rsidTr="003975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Новочебоксарск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26,73</w:t>
            </w:r>
          </w:p>
        </w:tc>
      </w:tr>
      <w:tr w:rsidR="00397590" w:rsidRPr="00BF1FF4" w:rsidTr="003975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26,69</w:t>
            </w:r>
          </w:p>
        </w:tc>
      </w:tr>
      <w:tr w:rsidR="00397590" w:rsidRPr="00BF1FF4" w:rsidTr="003975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3B6026">
              <w:rPr>
                <w:rFonts w:ascii="Calibri" w:eastAsia="Times New Roman" w:hAnsi="Calibri" w:cs="Calibri"/>
                <w:color w:val="00B050"/>
                <w:lang w:eastAsia="ru-RU"/>
              </w:rPr>
              <w:t>0</w:t>
            </w:r>
          </w:p>
        </w:tc>
      </w:tr>
      <w:tr w:rsidR="00397590" w:rsidRPr="00BF1FF4" w:rsidTr="00397590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FF4" w:rsidRPr="00BF1FF4" w:rsidRDefault="00397590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Подведомственные ОО 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FF0000"/>
                <w:lang w:eastAsia="ru-RU"/>
              </w:rPr>
              <w:t>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1F497D" w:themeColor="text2"/>
                <w:lang w:eastAsia="ru-RU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color w:val="00B050"/>
                <w:lang w:eastAsia="ru-RU"/>
              </w:rPr>
              <w:t>27,59</w:t>
            </w:r>
          </w:p>
        </w:tc>
      </w:tr>
      <w:tr w:rsidR="00397590" w:rsidRPr="00BF1FF4" w:rsidTr="00397590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FF4" w:rsidRPr="00BF1FF4" w:rsidRDefault="00BF1FF4" w:rsidP="00BF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РЕСПУБЛИКЕ: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46,04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1F497D" w:themeColor="text2"/>
                <w:lang w:eastAsia="ru-RU"/>
              </w:rPr>
              <w:t>27,03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B050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FF4" w:rsidRPr="00BF1FF4" w:rsidRDefault="00BF1FF4" w:rsidP="003B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ru-RU"/>
              </w:rPr>
            </w:pPr>
            <w:r w:rsidRPr="00BF1FF4">
              <w:rPr>
                <w:rFonts w:ascii="Calibri" w:eastAsia="Times New Roman" w:hAnsi="Calibri" w:cs="Calibri"/>
                <w:b/>
                <w:color w:val="00B050"/>
                <w:lang w:eastAsia="ru-RU"/>
              </w:rPr>
              <w:t>26,92</w:t>
            </w:r>
          </w:p>
        </w:tc>
      </w:tr>
    </w:tbl>
    <w:p w:rsidR="00437B9F" w:rsidRDefault="00A822A3" w:rsidP="00437B9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B12B70C" wp14:editId="5E3C5415">
            <wp:extent cx="9810750" cy="5857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2A3" w:rsidRDefault="00A822A3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4E4" w:rsidRDefault="00C334E4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10.При ответе на вопрос «</w:t>
      </w:r>
      <w:r w:rsidRPr="00C334E4">
        <w:rPr>
          <w:rFonts w:ascii="Times New Roman" w:hAnsi="Times New Roman" w:cs="Times New Roman"/>
          <w:sz w:val="24"/>
          <w:szCs w:val="24"/>
        </w:rPr>
        <w:t>Знаете ли Вы о наличии «Горячей линии» по вопросам снижения документационной нагрузки на учителей на сайте Министерства образования Чувашской Республики?</w:t>
      </w:r>
      <w:r>
        <w:rPr>
          <w:rFonts w:ascii="Times New Roman" w:hAnsi="Times New Roman" w:cs="Times New Roman"/>
          <w:sz w:val="24"/>
          <w:szCs w:val="24"/>
        </w:rPr>
        <w:t>» результаты расположились следующим образом: «не знаю» - 41,8%, «нет» - 31,6%, «да» - 26,6%.</w:t>
      </w:r>
    </w:p>
    <w:p w:rsidR="00437B9F" w:rsidRDefault="00A822A3" w:rsidP="00437B9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B807BF" wp14:editId="6DD5B665">
            <wp:extent cx="9867900" cy="52006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74B9" w:rsidRDefault="007674B9" w:rsidP="00DD0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4B9" w:rsidRDefault="007674B9" w:rsidP="00DD0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DE4" w:rsidRDefault="00DD0DE4" w:rsidP="00DD0D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 вопрос «</w:t>
      </w:r>
      <w:r w:rsidRPr="00DD0DE4">
        <w:rPr>
          <w:rFonts w:ascii="Times New Roman" w:hAnsi="Times New Roman" w:cs="Times New Roman"/>
          <w:sz w:val="24"/>
          <w:szCs w:val="24"/>
        </w:rPr>
        <w:t>Знаете ли Вы о наличии баннера по вопросам снижения документационной нагрузки на официальном сайте органов местного самоуправления (управления (</w:t>
      </w:r>
      <w:proofErr w:type="gramStart"/>
      <w:r w:rsidRPr="00DD0DE4">
        <w:rPr>
          <w:rFonts w:ascii="Times New Roman" w:hAnsi="Times New Roman" w:cs="Times New Roman"/>
          <w:sz w:val="24"/>
          <w:szCs w:val="24"/>
        </w:rPr>
        <w:t xml:space="preserve">отдела) </w:t>
      </w:r>
      <w:proofErr w:type="gramEnd"/>
      <w:r w:rsidRPr="00DD0DE4">
        <w:rPr>
          <w:rFonts w:ascii="Times New Roman" w:hAnsi="Times New Roman" w:cs="Times New Roman"/>
          <w:sz w:val="24"/>
          <w:szCs w:val="24"/>
        </w:rPr>
        <w:t>образования)?</w:t>
      </w:r>
      <w:r>
        <w:rPr>
          <w:rFonts w:ascii="Times New Roman" w:hAnsi="Times New Roman" w:cs="Times New Roman"/>
          <w:sz w:val="24"/>
          <w:szCs w:val="24"/>
        </w:rPr>
        <w:t>» получены ответы:  «не знаю» - 43,7%, «нет» - 31,9%, «да» - 24,3%.</w:t>
      </w:r>
    </w:p>
    <w:p w:rsidR="00520121" w:rsidRDefault="00A822A3" w:rsidP="0052012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D5B97C" wp14:editId="5431F54A">
            <wp:extent cx="9744075" cy="5153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4B9" w:rsidRDefault="007674B9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DE4" w:rsidRDefault="00DD0DE4" w:rsidP="00C33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12.При ответе на вопрос «</w:t>
      </w:r>
      <w:r>
        <w:rPr>
          <w:rFonts w:ascii="YandexSansTextWebRegular" w:hAnsi="YandexSansTextWebRegular"/>
          <w:sz w:val="23"/>
          <w:szCs w:val="23"/>
          <w:shd w:val="clear" w:color="auto" w:fill="FFFFFF"/>
        </w:rPr>
        <w:t>Имеется ли на официальном сайте Вашей образовательной организации баннер по вопросам снижения документационной нагрузки?</w:t>
      </w:r>
      <w:r>
        <w:rPr>
          <w:rFonts w:ascii="Times New Roman" w:hAnsi="Times New Roman" w:cs="Times New Roman"/>
          <w:sz w:val="24"/>
          <w:szCs w:val="24"/>
        </w:rPr>
        <w:t>» получены такие результаты: «не знаю» - 48,3%, «нет» - 33,5%, «да» - 18,</w:t>
      </w:r>
      <w:r w:rsidR="000E7F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20121" w:rsidRDefault="00A252F2" w:rsidP="0052012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63B3B9" wp14:editId="06483069">
            <wp:extent cx="9648825" cy="493395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7CD7" w:rsidRPr="00C37CD7" w:rsidRDefault="00C8257F" w:rsidP="0052012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проведенного мониторинга можно сделать вывод о том, что на всех административных и управленческих уровнях необходимо</w:t>
      </w:r>
      <w:r w:rsidR="00C37CD7" w:rsidRPr="00C37CD7">
        <w:rPr>
          <w:rFonts w:ascii="Times New Roman" w:hAnsi="Times New Roman" w:cs="Times New Roman"/>
          <w:sz w:val="24"/>
          <w:szCs w:val="24"/>
        </w:rPr>
        <w:t xml:space="preserve"> стремиться к минимизации «бумажной» работы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CD7" w:rsidRPr="00C37CD7">
        <w:rPr>
          <w:rFonts w:ascii="Times New Roman" w:hAnsi="Times New Roman" w:cs="Times New Roman"/>
          <w:sz w:val="24"/>
          <w:szCs w:val="24"/>
        </w:rPr>
        <w:t>т. к. в противном случае времени на непосредственную работу с детьми будет хронически не хватать, а это уже потянет за собой вопросы к</w:t>
      </w:r>
      <w:r>
        <w:rPr>
          <w:rFonts w:ascii="Times New Roman" w:hAnsi="Times New Roman" w:cs="Times New Roman"/>
          <w:sz w:val="24"/>
          <w:szCs w:val="24"/>
        </w:rPr>
        <w:t xml:space="preserve">ачества образования и не только. А также проводить разъяснительные работы по снижению педагогической нагрузки, информировать о «Горячей линии» Минобразования Чувашии, </w:t>
      </w:r>
      <w:r w:rsidRPr="00DD0DE4">
        <w:rPr>
          <w:rFonts w:ascii="Times New Roman" w:hAnsi="Times New Roman" w:cs="Times New Roman"/>
          <w:sz w:val="24"/>
          <w:szCs w:val="24"/>
        </w:rPr>
        <w:t>органов местного самоуправления (управления (отдела) образования)</w:t>
      </w:r>
      <w:r>
        <w:rPr>
          <w:rFonts w:ascii="Times New Roman" w:hAnsi="Times New Roman" w:cs="Times New Roman"/>
          <w:sz w:val="24"/>
          <w:szCs w:val="24"/>
        </w:rPr>
        <w:t>, образовательных организаций в случае возникновения вопросов у педагогических работников.</w:t>
      </w:r>
    </w:p>
    <w:sectPr w:rsidR="00C37CD7" w:rsidRPr="00C37CD7" w:rsidSect="00EE2535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1"/>
    <w:rsid w:val="00013D51"/>
    <w:rsid w:val="00095AD3"/>
    <w:rsid w:val="000A1AD8"/>
    <w:rsid w:val="000E7F03"/>
    <w:rsid w:val="000F4C55"/>
    <w:rsid w:val="00102DF5"/>
    <w:rsid w:val="001102CD"/>
    <w:rsid w:val="00114EC9"/>
    <w:rsid w:val="001E4518"/>
    <w:rsid w:val="00273966"/>
    <w:rsid w:val="00291998"/>
    <w:rsid w:val="00397590"/>
    <w:rsid w:val="003B6026"/>
    <w:rsid w:val="004165E0"/>
    <w:rsid w:val="00437B9F"/>
    <w:rsid w:val="004813B1"/>
    <w:rsid w:val="00520121"/>
    <w:rsid w:val="005220DB"/>
    <w:rsid w:val="00564A72"/>
    <w:rsid w:val="005A06AF"/>
    <w:rsid w:val="005F1DCE"/>
    <w:rsid w:val="00610B03"/>
    <w:rsid w:val="006256EB"/>
    <w:rsid w:val="007068B0"/>
    <w:rsid w:val="007674B9"/>
    <w:rsid w:val="0077733D"/>
    <w:rsid w:val="008E23FB"/>
    <w:rsid w:val="00952D72"/>
    <w:rsid w:val="009C0224"/>
    <w:rsid w:val="00A252F2"/>
    <w:rsid w:val="00A539F6"/>
    <w:rsid w:val="00A822A3"/>
    <w:rsid w:val="00AD626D"/>
    <w:rsid w:val="00B1642B"/>
    <w:rsid w:val="00B81BD7"/>
    <w:rsid w:val="00B853A4"/>
    <w:rsid w:val="00BC60EF"/>
    <w:rsid w:val="00BF1FF4"/>
    <w:rsid w:val="00C1129A"/>
    <w:rsid w:val="00C334E4"/>
    <w:rsid w:val="00C37CD7"/>
    <w:rsid w:val="00C8257F"/>
    <w:rsid w:val="00CE6537"/>
    <w:rsid w:val="00DD0DE4"/>
    <w:rsid w:val="00E07EB7"/>
    <w:rsid w:val="00E41E35"/>
    <w:rsid w:val="00E522CC"/>
    <w:rsid w:val="00E758EE"/>
    <w:rsid w:val="00EA39FE"/>
    <w:rsid w:val="00EB18C3"/>
    <w:rsid w:val="00EE2535"/>
    <w:rsid w:val="00EF6E7F"/>
    <w:rsid w:val="00F4350E"/>
    <w:rsid w:val="00F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43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19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11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8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1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202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34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0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21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4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87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01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9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812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07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348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18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554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22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874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3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705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01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508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87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54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9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2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10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51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39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48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277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25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3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89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94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10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807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14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5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722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8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3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08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7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74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750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0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7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12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459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84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80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64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2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96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386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341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3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45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458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29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01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066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5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88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03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55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62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71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370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52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71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50;&#1086;&#1083;-&#1074;&#1086;%20&#1091;&#1095;&#1072;&#1089;&#1090;&#1085;&#1080;&#1082;&#1086;&#1074;%20&#1055;&#1056;&#1054;&#1060;&#1050;&#1054;&#1053;&#1050;&#1059;&#1056;&#1057;&#1054;&#1042;%20&#1074;%20&#1088;&#1072;&#1079;&#1088;&#1077;&#1079;&#1077;%20%20&#1088;&#1072;&#1081;&#1086;&#1085;&#1086;&#1074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1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6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7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8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9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3%20&#1075;&#1086;&#1076;\&#1057;&#1077;&#1085;&#1090;&#1103;&#1073;&#1088;&#1100;%202023\&#1040;&#1085;&#1072;&#1083;&#1080;&#1079;%20&#1086;&#1087;&#1088;&#1086;&#1089;&#1072;\&#1057;&#1058;&#1040;&#1058;&#1048;&#1057;&#1058;&#1048;&#1050;&#1040;%20&#1042;%20&#1056;&#1040;&#1047;&#1056;&#1045;&#1047;&#1045;%20&#1052;&#1059;&#1053;&#1048;&#1062;&#1048;&#1055;&#1040;&#1051;&#1048;&#1058;&#1045;&#1058;&#1054;&#1042;\&#1042;&#1086;&#1089;&#1087;&#1088;&#1086;&#1089;%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2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59</c:v>
                </c:pt>
                <c:pt idx="1">
                  <c:v>168</c:v>
                </c:pt>
                <c:pt idx="2">
                  <c:v>284</c:v>
                </c:pt>
                <c:pt idx="3">
                  <c:v>113</c:v>
                </c:pt>
                <c:pt idx="4">
                  <c:v>275</c:v>
                </c:pt>
                <c:pt idx="5">
                  <c:v>458</c:v>
                </c:pt>
                <c:pt idx="6">
                  <c:v>0</c:v>
                </c:pt>
                <c:pt idx="7">
                  <c:v>105</c:v>
                </c:pt>
                <c:pt idx="8">
                  <c:v>99</c:v>
                </c:pt>
                <c:pt idx="9">
                  <c:v>98</c:v>
                </c:pt>
                <c:pt idx="10">
                  <c:v>0</c:v>
                </c:pt>
                <c:pt idx="11">
                  <c:v>103</c:v>
                </c:pt>
                <c:pt idx="12">
                  <c:v>71</c:v>
                </c:pt>
                <c:pt idx="13">
                  <c:v>467</c:v>
                </c:pt>
                <c:pt idx="14">
                  <c:v>279</c:v>
                </c:pt>
                <c:pt idx="15">
                  <c:v>160</c:v>
                </c:pt>
                <c:pt idx="16">
                  <c:v>78</c:v>
                </c:pt>
                <c:pt idx="17">
                  <c:v>112</c:v>
                </c:pt>
                <c:pt idx="18">
                  <c:v>0</c:v>
                </c:pt>
                <c:pt idx="19">
                  <c:v>0</c:v>
                </c:pt>
                <c:pt idx="20">
                  <c:v>118</c:v>
                </c:pt>
                <c:pt idx="21">
                  <c:v>95</c:v>
                </c:pt>
                <c:pt idx="22">
                  <c:v>114</c:v>
                </c:pt>
                <c:pt idx="23">
                  <c:v>321</c:v>
                </c:pt>
                <c:pt idx="24">
                  <c:v>3006</c:v>
                </c:pt>
                <c:pt idx="25">
                  <c:v>0</c:v>
                </c:pt>
                <c:pt idx="26">
                  <c:v>249</c:v>
                </c:pt>
              </c:numCache>
            </c:numRef>
          </c:val>
        </c:ser>
        <c:ser>
          <c:idx val="1"/>
          <c:order val="1"/>
          <c:tx>
            <c:strRef>
              <c:f>участники!$AZ$3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участники!$AZ$4:$AZ$30</c:f>
              <c:numCache>
                <c:formatCode>General</c:formatCode>
                <c:ptCount val="27"/>
                <c:pt idx="0">
                  <c:v>26</c:v>
                </c:pt>
                <c:pt idx="1">
                  <c:v>29</c:v>
                </c:pt>
                <c:pt idx="2">
                  <c:v>14</c:v>
                </c:pt>
                <c:pt idx="3">
                  <c:v>23</c:v>
                </c:pt>
                <c:pt idx="4">
                  <c:v>20</c:v>
                </c:pt>
                <c:pt idx="5">
                  <c:v>20</c:v>
                </c:pt>
                <c:pt idx="6">
                  <c:v>0</c:v>
                </c:pt>
                <c:pt idx="7">
                  <c:v>6</c:v>
                </c:pt>
                <c:pt idx="8">
                  <c:v>15</c:v>
                </c:pt>
                <c:pt idx="9">
                  <c:v>21</c:v>
                </c:pt>
                <c:pt idx="10">
                  <c:v>0</c:v>
                </c:pt>
                <c:pt idx="11">
                  <c:v>33</c:v>
                </c:pt>
                <c:pt idx="12">
                  <c:v>4</c:v>
                </c:pt>
                <c:pt idx="13">
                  <c:v>7</c:v>
                </c:pt>
                <c:pt idx="14">
                  <c:v>29</c:v>
                </c:pt>
                <c:pt idx="15">
                  <c:v>14</c:v>
                </c:pt>
                <c:pt idx="16">
                  <c:v>11</c:v>
                </c:pt>
                <c:pt idx="17">
                  <c:v>13</c:v>
                </c:pt>
                <c:pt idx="18">
                  <c:v>0</c:v>
                </c:pt>
                <c:pt idx="19">
                  <c:v>0</c:v>
                </c:pt>
                <c:pt idx="20">
                  <c:v>10</c:v>
                </c:pt>
                <c:pt idx="21">
                  <c:v>14</c:v>
                </c:pt>
                <c:pt idx="22">
                  <c:v>27</c:v>
                </c:pt>
                <c:pt idx="23">
                  <c:v>12</c:v>
                </c:pt>
                <c:pt idx="24">
                  <c:v>36</c:v>
                </c:pt>
                <c:pt idx="25">
                  <c:v>0</c:v>
                </c:pt>
                <c:pt idx="26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2841344"/>
        <c:axId val="144643136"/>
      </c:barChart>
      <c:catAx>
        <c:axId val="1428413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4643136"/>
        <c:crosses val="autoZero"/>
        <c:auto val="1"/>
        <c:lblAlgn val="ctr"/>
        <c:lblOffset val="100"/>
        <c:noMultiLvlLbl val="0"/>
      </c:catAx>
      <c:valAx>
        <c:axId val="144643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284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11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37</c:v>
                </c:pt>
                <c:pt idx="1">
                  <c:v>86</c:v>
                </c:pt>
                <c:pt idx="2">
                  <c:v>137</c:v>
                </c:pt>
                <c:pt idx="3">
                  <c:v>66</c:v>
                </c:pt>
                <c:pt idx="4">
                  <c:v>127</c:v>
                </c:pt>
                <c:pt idx="5">
                  <c:v>209</c:v>
                </c:pt>
                <c:pt idx="6">
                  <c:v>0</c:v>
                </c:pt>
                <c:pt idx="7">
                  <c:v>49</c:v>
                </c:pt>
                <c:pt idx="8">
                  <c:v>49</c:v>
                </c:pt>
                <c:pt idx="9">
                  <c:v>52</c:v>
                </c:pt>
                <c:pt idx="10">
                  <c:v>0</c:v>
                </c:pt>
                <c:pt idx="11">
                  <c:v>56</c:v>
                </c:pt>
                <c:pt idx="12">
                  <c:v>37</c:v>
                </c:pt>
                <c:pt idx="13">
                  <c:v>201</c:v>
                </c:pt>
                <c:pt idx="14">
                  <c:v>134</c:v>
                </c:pt>
                <c:pt idx="15">
                  <c:v>71</c:v>
                </c:pt>
                <c:pt idx="16">
                  <c:v>44</c:v>
                </c:pt>
                <c:pt idx="17">
                  <c:v>57</c:v>
                </c:pt>
                <c:pt idx="18">
                  <c:v>0</c:v>
                </c:pt>
                <c:pt idx="19">
                  <c:v>0</c:v>
                </c:pt>
                <c:pt idx="20">
                  <c:v>50</c:v>
                </c:pt>
                <c:pt idx="21">
                  <c:v>43</c:v>
                </c:pt>
                <c:pt idx="22">
                  <c:v>64</c:v>
                </c:pt>
                <c:pt idx="23">
                  <c:v>148</c:v>
                </c:pt>
                <c:pt idx="24">
                  <c:v>1329</c:v>
                </c:pt>
                <c:pt idx="25">
                  <c:v>0</c:v>
                </c:pt>
                <c:pt idx="26">
                  <c:v>113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27</c:v>
                </c:pt>
                <c:pt idx="1">
                  <c:v>62</c:v>
                </c:pt>
                <c:pt idx="2">
                  <c:v>91</c:v>
                </c:pt>
                <c:pt idx="3">
                  <c:v>47</c:v>
                </c:pt>
                <c:pt idx="4">
                  <c:v>93</c:v>
                </c:pt>
                <c:pt idx="5">
                  <c:v>151</c:v>
                </c:pt>
                <c:pt idx="6">
                  <c:v>0</c:v>
                </c:pt>
                <c:pt idx="7">
                  <c:v>32</c:v>
                </c:pt>
                <c:pt idx="8">
                  <c:v>30</c:v>
                </c:pt>
                <c:pt idx="9">
                  <c:v>32</c:v>
                </c:pt>
                <c:pt idx="10">
                  <c:v>0</c:v>
                </c:pt>
                <c:pt idx="11">
                  <c:v>44</c:v>
                </c:pt>
                <c:pt idx="12">
                  <c:v>37</c:v>
                </c:pt>
                <c:pt idx="13">
                  <c:v>146</c:v>
                </c:pt>
                <c:pt idx="14">
                  <c:v>93</c:v>
                </c:pt>
                <c:pt idx="15">
                  <c:v>59</c:v>
                </c:pt>
                <c:pt idx="16">
                  <c:v>38</c:v>
                </c:pt>
                <c:pt idx="17">
                  <c:v>44</c:v>
                </c:pt>
                <c:pt idx="18">
                  <c:v>0</c:v>
                </c:pt>
                <c:pt idx="19">
                  <c:v>0</c:v>
                </c:pt>
                <c:pt idx="20">
                  <c:v>40</c:v>
                </c:pt>
                <c:pt idx="21">
                  <c:v>31</c:v>
                </c:pt>
                <c:pt idx="22">
                  <c:v>49</c:v>
                </c:pt>
                <c:pt idx="23">
                  <c:v>106</c:v>
                </c:pt>
                <c:pt idx="24">
                  <c:v>970</c:v>
                </c:pt>
                <c:pt idx="25">
                  <c:v>0</c:v>
                </c:pt>
                <c:pt idx="26">
                  <c:v>83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21</c:v>
                </c:pt>
                <c:pt idx="1">
                  <c:v>49</c:v>
                </c:pt>
                <c:pt idx="2">
                  <c:v>70</c:v>
                </c:pt>
                <c:pt idx="3">
                  <c:v>23</c:v>
                </c:pt>
                <c:pt idx="4">
                  <c:v>75</c:v>
                </c:pt>
                <c:pt idx="5">
                  <c:v>118</c:v>
                </c:pt>
                <c:pt idx="6">
                  <c:v>0</c:v>
                </c:pt>
                <c:pt idx="7">
                  <c:v>30</c:v>
                </c:pt>
                <c:pt idx="8">
                  <c:v>35</c:v>
                </c:pt>
                <c:pt idx="9">
                  <c:v>35</c:v>
                </c:pt>
                <c:pt idx="10">
                  <c:v>0</c:v>
                </c:pt>
                <c:pt idx="11">
                  <c:v>36</c:v>
                </c:pt>
                <c:pt idx="12">
                  <c:v>1</c:v>
                </c:pt>
                <c:pt idx="13">
                  <c:v>127</c:v>
                </c:pt>
                <c:pt idx="14">
                  <c:v>81</c:v>
                </c:pt>
                <c:pt idx="15">
                  <c:v>44</c:v>
                </c:pt>
                <c:pt idx="16">
                  <c:v>7</c:v>
                </c:pt>
                <c:pt idx="17">
                  <c:v>24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35</c:v>
                </c:pt>
                <c:pt idx="22">
                  <c:v>28</c:v>
                </c:pt>
                <c:pt idx="23">
                  <c:v>79</c:v>
                </c:pt>
                <c:pt idx="24">
                  <c:v>743</c:v>
                </c:pt>
                <c:pt idx="25">
                  <c:v>0</c:v>
                </c:pt>
                <c:pt idx="26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32448"/>
        <c:axId val="80622080"/>
        <c:axId val="0"/>
      </c:bar3DChart>
      <c:catAx>
        <c:axId val="8983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22080"/>
        <c:crosses val="autoZero"/>
        <c:auto val="1"/>
        <c:lblAlgn val="ctr"/>
        <c:lblOffset val="100"/>
        <c:noMultiLvlLbl val="0"/>
      </c:catAx>
      <c:valAx>
        <c:axId val="8062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32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794208275285238"/>
          <c:y val="0.89366498318948584"/>
          <c:w val="0.16602581568799502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12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40</c:v>
                </c:pt>
                <c:pt idx="1">
                  <c:v>99</c:v>
                </c:pt>
                <c:pt idx="2">
                  <c:v>140</c:v>
                </c:pt>
                <c:pt idx="3">
                  <c:v>66</c:v>
                </c:pt>
                <c:pt idx="4">
                  <c:v>149</c:v>
                </c:pt>
                <c:pt idx="5">
                  <c:v>230</c:v>
                </c:pt>
                <c:pt idx="6">
                  <c:v>0</c:v>
                </c:pt>
                <c:pt idx="7">
                  <c:v>57</c:v>
                </c:pt>
                <c:pt idx="8">
                  <c:v>57</c:v>
                </c:pt>
                <c:pt idx="9">
                  <c:v>52</c:v>
                </c:pt>
                <c:pt idx="10">
                  <c:v>0</c:v>
                </c:pt>
                <c:pt idx="11">
                  <c:v>65</c:v>
                </c:pt>
                <c:pt idx="12">
                  <c:v>36</c:v>
                </c:pt>
                <c:pt idx="13">
                  <c:v>228</c:v>
                </c:pt>
                <c:pt idx="14">
                  <c:v>150</c:v>
                </c:pt>
                <c:pt idx="15">
                  <c:v>84</c:v>
                </c:pt>
                <c:pt idx="16">
                  <c:v>43</c:v>
                </c:pt>
                <c:pt idx="17">
                  <c:v>60</c:v>
                </c:pt>
                <c:pt idx="18">
                  <c:v>0</c:v>
                </c:pt>
                <c:pt idx="19">
                  <c:v>0</c:v>
                </c:pt>
                <c:pt idx="20">
                  <c:v>61</c:v>
                </c:pt>
                <c:pt idx="21">
                  <c:v>54</c:v>
                </c:pt>
                <c:pt idx="22">
                  <c:v>67</c:v>
                </c:pt>
                <c:pt idx="23">
                  <c:v>163</c:v>
                </c:pt>
                <c:pt idx="24">
                  <c:v>1474</c:v>
                </c:pt>
                <c:pt idx="25">
                  <c:v>0</c:v>
                </c:pt>
                <c:pt idx="26">
                  <c:v>116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23</c:v>
                </c:pt>
                <c:pt idx="1">
                  <c:v>66</c:v>
                </c:pt>
                <c:pt idx="2">
                  <c:v>99</c:v>
                </c:pt>
                <c:pt idx="3">
                  <c:v>47</c:v>
                </c:pt>
                <c:pt idx="4">
                  <c:v>93</c:v>
                </c:pt>
                <c:pt idx="5">
                  <c:v>151</c:v>
                </c:pt>
                <c:pt idx="6">
                  <c:v>0</c:v>
                </c:pt>
                <c:pt idx="7">
                  <c:v>44</c:v>
                </c:pt>
                <c:pt idx="8">
                  <c:v>46</c:v>
                </c:pt>
                <c:pt idx="9">
                  <c:v>40</c:v>
                </c:pt>
                <c:pt idx="10">
                  <c:v>0</c:v>
                </c:pt>
                <c:pt idx="11">
                  <c:v>50</c:v>
                </c:pt>
                <c:pt idx="12">
                  <c:v>25</c:v>
                </c:pt>
                <c:pt idx="13">
                  <c:v>158</c:v>
                </c:pt>
                <c:pt idx="14">
                  <c:v>107</c:v>
                </c:pt>
                <c:pt idx="15">
                  <c:v>59</c:v>
                </c:pt>
                <c:pt idx="16">
                  <c:v>38</c:v>
                </c:pt>
                <c:pt idx="17">
                  <c:v>44</c:v>
                </c:pt>
                <c:pt idx="18">
                  <c:v>0</c:v>
                </c:pt>
                <c:pt idx="19">
                  <c:v>0</c:v>
                </c:pt>
                <c:pt idx="20">
                  <c:v>41</c:v>
                </c:pt>
                <c:pt idx="21">
                  <c:v>39</c:v>
                </c:pt>
                <c:pt idx="22">
                  <c:v>43</c:v>
                </c:pt>
                <c:pt idx="23">
                  <c:v>107</c:v>
                </c:pt>
                <c:pt idx="24">
                  <c:v>1019</c:v>
                </c:pt>
                <c:pt idx="25">
                  <c:v>0</c:v>
                </c:pt>
                <c:pt idx="26">
                  <c:v>80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22</c:v>
                </c:pt>
                <c:pt idx="1">
                  <c:v>32</c:v>
                </c:pt>
                <c:pt idx="2">
                  <c:v>59</c:v>
                </c:pt>
                <c:pt idx="3">
                  <c:v>23</c:v>
                </c:pt>
                <c:pt idx="4">
                  <c:v>53</c:v>
                </c:pt>
                <c:pt idx="5">
                  <c:v>97</c:v>
                </c:pt>
                <c:pt idx="6">
                  <c:v>0</c:v>
                </c:pt>
                <c:pt idx="7">
                  <c:v>10</c:v>
                </c:pt>
                <c:pt idx="8">
                  <c:v>11</c:v>
                </c:pt>
                <c:pt idx="9">
                  <c:v>27</c:v>
                </c:pt>
                <c:pt idx="10">
                  <c:v>0</c:v>
                </c:pt>
                <c:pt idx="11">
                  <c:v>21</c:v>
                </c:pt>
                <c:pt idx="12">
                  <c:v>14</c:v>
                </c:pt>
                <c:pt idx="13">
                  <c:v>88</c:v>
                </c:pt>
                <c:pt idx="14">
                  <c:v>51</c:v>
                </c:pt>
                <c:pt idx="15">
                  <c:v>31</c:v>
                </c:pt>
                <c:pt idx="16">
                  <c:v>8</c:v>
                </c:pt>
                <c:pt idx="17">
                  <c:v>21</c:v>
                </c:pt>
                <c:pt idx="18">
                  <c:v>0</c:v>
                </c:pt>
                <c:pt idx="19">
                  <c:v>0</c:v>
                </c:pt>
                <c:pt idx="20">
                  <c:v>26</c:v>
                </c:pt>
                <c:pt idx="21">
                  <c:v>16</c:v>
                </c:pt>
                <c:pt idx="22">
                  <c:v>31</c:v>
                </c:pt>
                <c:pt idx="23">
                  <c:v>63</c:v>
                </c:pt>
                <c:pt idx="24">
                  <c:v>549</c:v>
                </c:pt>
                <c:pt idx="25">
                  <c:v>0</c:v>
                </c:pt>
                <c:pt idx="26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46272"/>
        <c:axId val="80623808"/>
        <c:axId val="0"/>
      </c:bar3DChart>
      <c:catAx>
        <c:axId val="8984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23808"/>
        <c:crosses val="autoZero"/>
        <c:auto val="1"/>
        <c:lblAlgn val="ctr"/>
        <c:lblOffset val="100"/>
        <c:noMultiLvlLbl val="0"/>
      </c:catAx>
      <c:valAx>
        <c:axId val="8062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46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66258585889992"/>
          <c:y val="0.89497826285227855"/>
          <c:w val="0.18489038820789061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3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67</c:v>
                </c:pt>
                <c:pt idx="1">
                  <c:v>167</c:v>
                </c:pt>
                <c:pt idx="2">
                  <c:v>264</c:v>
                </c:pt>
                <c:pt idx="3">
                  <c:v>106</c:v>
                </c:pt>
                <c:pt idx="4">
                  <c:v>233</c:v>
                </c:pt>
                <c:pt idx="5">
                  <c:v>374</c:v>
                </c:pt>
                <c:pt idx="6">
                  <c:v>0</c:v>
                </c:pt>
                <c:pt idx="7">
                  <c:v>98</c:v>
                </c:pt>
                <c:pt idx="8">
                  <c:v>94</c:v>
                </c:pt>
                <c:pt idx="9">
                  <c:v>102</c:v>
                </c:pt>
                <c:pt idx="10">
                  <c:v>0</c:v>
                </c:pt>
                <c:pt idx="11">
                  <c:v>103</c:v>
                </c:pt>
                <c:pt idx="12">
                  <c:v>63</c:v>
                </c:pt>
                <c:pt idx="13">
                  <c:v>398</c:v>
                </c:pt>
                <c:pt idx="14">
                  <c:v>256</c:v>
                </c:pt>
                <c:pt idx="15">
                  <c:v>139</c:v>
                </c:pt>
                <c:pt idx="16">
                  <c:v>68</c:v>
                </c:pt>
                <c:pt idx="17">
                  <c:v>107</c:v>
                </c:pt>
                <c:pt idx="18">
                  <c:v>0</c:v>
                </c:pt>
                <c:pt idx="19">
                  <c:v>0</c:v>
                </c:pt>
                <c:pt idx="20">
                  <c:v>98</c:v>
                </c:pt>
                <c:pt idx="21">
                  <c:v>89</c:v>
                </c:pt>
                <c:pt idx="22">
                  <c:v>114</c:v>
                </c:pt>
                <c:pt idx="23">
                  <c:v>277</c:v>
                </c:pt>
                <c:pt idx="24">
                  <c:v>2507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18</c:v>
                </c:pt>
                <c:pt idx="1">
                  <c:v>30</c:v>
                </c:pt>
                <c:pt idx="2">
                  <c:v>34</c:v>
                </c:pt>
                <c:pt idx="3">
                  <c:v>30</c:v>
                </c:pt>
                <c:pt idx="4">
                  <c:v>62</c:v>
                </c:pt>
                <c:pt idx="5">
                  <c:v>104</c:v>
                </c:pt>
                <c:pt idx="6">
                  <c:v>0</c:v>
                </c:pt>
                <c:pt idx="7">
                  <c:v>13</c:v>
                </c:pt>
                <c:pt idx="8">
                  <c:v>20</c:v>
                </c:pt>
                <c:pt idx="9">
                  <c:v>17</c:v>
                </c:pt>
                <c:pt idx="10">
                  <c:v>0</c:v>
                </c:pt>
                <c:pt idx="11">
                  <c:v>33</c:v>
                </c:pt>
                <c:pt idx="12">
                  <c:v>12</c:v>
                </c:pt>
                <c:pt idx="13">
                  <c:v>76</c:v>
                </c:pt>
                <c:pt idx="14">
                  <c:v>52</c:v>
                </c:pt>
                <c:pt idx="15">
                  <c:v>35</c:v>
                </c:pt>
                <c:pt idx="16">
                  <c:v>21</c:v>
                </c:pt>
                <c:pt idx="17">
                  <c:v>18</c:v>
                </c:pt>
                <c:pt idx="18">
                  <c:v>0</c:v>
                </c:pt>
                <c:pt idx="19">
                  <c:v>0</c:v>
                </c:pt>
                <c:pt idx="20">
                  <c:v>30</c:v>
                </c:pt>
                <c:pt idx="21">
                  <c:v>20</c:v>
                </c:pt>
                <c:pt idx="22">
                  <c:v>27</c:v>
                </c:pt>
                <c:pt idx="23">
                  <c:v>56</c:v>
                </c:pt>
                <c:pt idx="24">
                  <c:v>535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2841856"/>
        <c:axId val="144644864"/>
      </c:barChart>
      <c:catAx>
        <c:axId val="14284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4644864"/>
        <c:crosses val="autoZero"/>
        <c:auto val="1"/>
        <c:lblAlgn val="ctr"/>
        <c:lblOffset val="100"/>
        <c:noMultiLvlLbl val="0"/>
      </c:catAx>
      <c:valAx>
        <c:axId val="14464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2841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</a:t>
            </a:r>
            <a:r>
              <a:rPr lang="ru-RU" sz="1000" baseline="0"/>
              <a:t> 4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44</c:v>
                </c:pt>
                <c:pt idx="1">
                  <c:v>100</c:v>
                </c:pt>
                <c:pt idx="2">
                  <c:v>169</c:v>
                </c:pt>
                <c:pt idx="3">
                  <c:v>76</c:v>
                </c:pt>
                <c:pt idx="4">
                  <c:v>146</c:v>
                </c:pt>
                <c:pt idx="5">
                  <c:v>263</c:v>
                </c:pt>
                <c:pt idx="6">
                  <c:v>0</c:v>
                </c:pt>
                <c:pt idx="7">
                  <c:v>59</c:v>
                </c:pt>
                <c:pt idx="8">
                  <c:v>58</c:v>
                </c:pt>
                <c:pt idx="9">
                  <c:v>64</c:v>
                </c:pt>
                <c:pt idx="10">
                  <c:v>0</c:v>
                </c:pt>
                <c:pt idx="11">
                  <c:v>69</c:v>
                </c:pt>
                <c:pt idx="12">
                  <c:v>34</c:v>
                </c:pt>
                <c:pt idx="13">
                  <c:v>241</c:v>
                </c:pt>
                <c:pt idx="14">
                  <c:v>161</c:v>
                </c:pt>
                <c:pt idx="15">
                  <c:v>88</c:v>
                </c:pt>
                <c:pt idx="16">
                  <c:v>42</c:v>
                </c:pt>
                <c:pt idx="17">
                  <c:v>65</c:v>
                </c:pt>
                <c:pt idx="18">
                  <c:v>0</c:v>
                </c:pt>
                <c:pt idx="19">
                  <c:v>0</c:v>
                </c:pt>
                <c:pt idx="20">
                  <c:v>65</c:v>
                </c:pt>
                <c:pt idx="21">
                  <c:v>54</c:v>
                </c:pt>
                <c:pt idx="22">
                  <c:v>70</c:v>
                </c:pt>
                <c:pt idx="23">
                  <c:v>167</c:v>
                </c:pt>
                <c:pt idx="24">
                  <c:v>1504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41</c:v>
                </c:pt>
                <c:pt idx="1">
                  <c:v>97</c:v>
                </c:pt>
                <c:pt idx="2">
                  <c:v>129</c:v>
                </c:pt>
                <c:pt idx="3">
                  <c:v>60</c:v>
                </c:pt>
                <c:pt idx="4">
                  <c:v>149</c:v>
                </c:pt>
                <c:pt idx="5">
                  <c:v>215</c:v>
                </c:pt>
                <c:pt idx="6">
                  <c:v>0</c:v>
                </c:pt>
                <c:pt idx="7">
                  <c:v>52</c:v>
                </c:pt>
                <c:pt idx="8">
                  <c:v>56</c:v>
                </c:pt>
                <c:pt idx="9">
                  <c:v>55</c:v>
                </c:pt>
                <c:pt idx="10">
                  <c:v>0</c:v>
                </c:pt>
                <c:pt idx="11">
                  <c:v>67</c:v>
                </c:pt>
                <c:pt idx="12">
                  <c:v>41</c:v>
                </c:pt>
                <c:pt idx="13">
                  <c:v>233</c:v>
                </c:pt>
                <c:pt idx="14">
                  <c:v>147</c:v>
                </c:pt>
                <c:pt idx="15">
                  <c:v>86</c:v>
                </c:pt>
                <c:pt idx="16">
                  <c:v>47</c:v>
                </c:pt>
                <c:pt idx="17">
                  <c:v>60</c:v>
                </c:pt>
                <c:pt idx="18">
                  <c:v>0</c:v>
                </c:pt>
                <c:pt idx="19">
                  <c:v>0</c:v>
                </c:pt>
                <c:pt idx="20">
                  <c:v>63</c:v>
                </c:pt>
                <c:pt idx="21">
                  <c:v>55</c:v>
                </c:pt>
                <c:pt idx="22">
                  <c:v>71</c:v>
                </c:pt>
                <c:pt idx="23">
                  <c:v>166</c:v>
                </c:pt>
                <c:pt idx="24">
                  <c:v>1538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4516608"/>
        <c:axId val="165110336"/>
      </c:barChart>
      <c:catAx>
        <c:axId val="14451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5110336"/>
        <c:crosses val="autoZero"/>
        <c:auto val="1"/>
        <c:lblAlgn val="ctr"/>
        <c:lblOffset val="100"/>
        <c:noMultiLvlLbl val="0"/>
      </c:catAx>
      <c:valAx>
        <c:axId val="16511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4516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39501443964437"/>
          <c:y val="0.9177114294160329"/>
          <c:w val="0.31320997112071119"/>
          <c:h val="8.228857058396710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5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61</c:v>
                </c:pt>
                <c:pt idx="1">
                  <c:v>142</c:v>
                </c:pt>
                <c:pt idx="2">
                  <c:v>205</c:v>
                </c:pt>
                <c:pt idx="3">
                  <c:v>98</c:v>
                </c:pt>
                <c:pt idx="4">
                  <c:v>214</c:v>
                </c:pt>
                <c:pt idx="5">
                  <c:v>343</c:v>
                </c:pt>
                <c:pt idx="6">
                  <c:v>0</c:v>
                </c:pt>
                <c:pt idx="7">
                  <c:v>77</c:v>
                </c:pt>
                <c:pt idx="8">
                  <c:v>76</c:v>
                </c:pt>
                <c:pt idx="9">
                  <c:v>85</c:v>
                </c:pt>
                <c:pt idx="10">
                  <c:v>0</c:v>
                </c:pt>
                <c:pt idx="11">
                  <c:v>104</c:v>
                </c:pt>
                <c:pt idx="12">
                  <c:v>56</c:v>
                </c:pt>
                <c:pt idx="13">
                  <c:v>338</c:v>
                </c:pt>
                <c:pt idx="14">
                  <c:v>221</c:v>
                </c:pt>
                <c:pt idx="15">
                  <c:v>115</c:v>
                </c:pt>
                <c:pt idx="16">
                  <c:v>62</c:v>
                </c:pt>
                <c:pt idx="17">
                  <c:v>88</c:v>
                </c:pt>
                <c:pt idx="18">
                  <c:v>0</c:v>
                </c:pt>
                <c:pt idx="19">
                  <c:v>0</c:v>
                </c:pt>
                <c:pt idx="20">
                  <c:v>90</c:v>
                </c:pt>
                <c:pt idx="21">
                  <c:v>84</c:v>
                </c:pt>
                <c:pt idx="22">
                  <c:v>99</c:v>
                </c:pt>
                <c:pt idx="23">
                  <c:v>246</c:v>
                </c:pt>
                <c:pt idx="24">
                  <c:v>2204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24</c:v>
                </c:pt>
                <c:pt idx="1">
                  <c:v>55</c:v>
                </c:pt>
                <c:pt idx="2">
                  <c:v>93</c:v>
                </c:pt>
                <c:pt idx="3">
                  <c:v>38</c:v>
                </c:pt>
                <c:pt idx="4">
                  <c:v>81</c:v>
                </c:pt>
                <c:pt idx="5">
                  <c:v>135</c:v>
                </c:pt>
                <c:pt idx="6">
                  <c:v>0</c:v>
                </c:pt>
                <c:pt idx="7">
                  <c:v>34</c:v>
                </c:pt>
                <c:pt idx="8">
                  <c:v>38</c:v>
                </c:pt>
                <c:pt idx="9">
                  <c:v>34</c:v>
                </c:pt>
                <c:pt idx="10">
                  <c:v>0</c:v>
                </c:pt>
                <c:pt idx="11">
                  <c:v>32</c:v>
                </c:pt>
                <c:pt idx="12">
                  <c:v>19</c:v>
                </c:pt>
                <c:pt idx="13">
                  <c:v>136</c:v>
                </c:pt>
                <c:pt idx="14">
                  <c:v>87</c:v>
                </c:pt>
                <c:pt idx="15">
                  <c:v>59</c:v>
                </c:pt>
                <c:pt idx="16">
                  <c:v>27</c:v>
                </c:pt>
                <c:pt idx="17">
                  <c:v>37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25</c:v>
                </c:pt>
                <c:pt idx="22">
                  <c:v>42</c:v>
                </c:pt>
                <c:pt idx="23">
                  <c:v>87</c:v>
                </c:pt>
                <c:pt idx="24">
                  <c:v>838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2842368"/>
        <c:axId val="165112064"/>
      </c:barChart>
      <c:catAx>
        <c:axId val="14284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5112064"/>
        <c:crosses val="autoZero"/>
        <c:auto val="1"/>
        <c:lblAlgn val="ctr"/>
        <c:lblOffset val="100"/>
        <c:noMultiLvlLbl val="0"/>
      </c:catAx>
      <c:valAx>
        <c:axId val="16511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2842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40208085877377"/>
          <c:y val="0.90278003556007114"/>
          <c:w val="0.31195838282452454"/>
          <c:h val="9.721996443992887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6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61</c:v>
                </c:pt>
                <c:pt idx="1">
                  <c:v>175</c:v>
                </c:pt>
                <c:pt idx="2">
                  <c:v>287</c:v>
                </c:pt>
                <c:pt idx="3">
                  <c:v>116</c:v>
                </c:pt>
                <c:pt idx="4">
                  <c:v>276</c:v>
                </c:pt>
                <c:pt idx="5">
                  <c:v>458</c:v>
                </c:pt>
                <c:pt idx="6">
                  <c:v>0</c:v>
                </c:pt>
                <c:pt idx="7">
                  <c:v>108</c:v>
                </c:pt>
                <c:pt idx="8">
                  <c:v>109</c:v>
                </c:pt>
                <c:pt idx="9">
                  <c:v>114</c:v>
                </c:pt>
                <c:pt idx="10">
                  <c:v>0</c:v>
                </c:pt>
                <c:pt idx="11">
                  <c:v>126</c:v>
                </c:pt>
                <c:pt idx="12">
                  <c:v>71</c:v>
                </c:pt>
                <c:pt idx="13">
                  <c:v>466</c:v>
                </c:pt>
                <c:pt idx="14">
                  <c:v>281</c:v>
                </c:pt>
                <c:pt idx="15">
                  <c:v>163</c:v>
                </c:pt>
                <c:pt idx="16">
                  <c:v>81</c:v>
                </c:pt>
                <c:pt idx="17">
                  <c:v>118</c:v>
                </c:pt>
                <c:pt idx="18">
                  <c:v>0</c:v>
                </c:pt>
                <c:pt idx="19">
                  <c:v>0</c:v>
                </c:pt>
                <c:pt idx="20">
                  <c:v>119</c:v>
                </c:pt>
                <c:pt idx="21">
                  <c:v>100</c:v>
                </c:pt>
                <c:pt idx="22">
                  <c:v>118</c:v>
                </c:pt>
                <c:pt idx="23">
                  <c:v>315</c:v>
                </c:pt>
                <c:pt idx="24">
                  <c:v>2963</c:v>
                </c:pt>
                <c:pt idx="25">
                  <c:v>0</c:v>
                </c:pt>
                <c:pt idx="26">
                  <c:v>249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24</c:v>
                </c:pt>
                <c:pt idx="1">
                  <c:v>22</c:v>
                </c:pt>
                <c:pt idx="2">
                  <c:v>11</c:v>
                </c:pt>
                <c:pt idx="3">
                  <c:v>20</c:v>
                </c:pt>
                <c:pt idx="4">
                  <c:v>19</c:v>
                </c:pt>
                <c:pt idx="5">
                  <c:v>20</c:v>
                </c:pt>
                <c:pt idx="6">
                  <c:v>0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  <c:pt idx="10">
                  <c:v>0</c:v>
                </c:pt>
                <c:pt idx="11">
                  <c:v>10</c:v>
                </c:pt>
                <c:pt idx="12">
                  <c:v>4</c:v>
                </c:pt>
                <c:pt idx="13">
                  <c:v>8</c:v>
                </c:pt>
                <c:pt idx="14">
                  <c:v>27</c:v>
                </c:pt>
                <c:pt idx="15">
                  <c:v>11</c:v>
                </c:pt>
                <c:pt idx="16">
                  <c:v>8</c:v>
                </c:pt>
                <c:pt idx="17">
                  <c:v>7</c:v>
                </c:pt>
                <c:pt idx="18">
                  <c:v>0</c:v>
                </c:pt>
                <c:pt idx="19">
                  <c:v>0</c:v>
                </c:pt>
                <c:pt idx="20">
                  <c:v>9</c:v>
                </c:pt>
                <c:pt idx="21">
                  <c:v>9</c:v>
                </c:pt>
                <c:pt idx="22">
                  <c:v>23</c:v>
                </c:pt>
                <c:pt idx="23">
                  <c:v>18</c:v>
                </c:pt>
                <c:pt idx="24">
                  <c:v>79</c:v>
                </c:pt>
                <c:pt idx="25">
                  <c:v>0</c:v>
                </c:pt>
                <c:pt idx="2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2842880"/>
        <c:axId val="165113792"/>
      </c:barChart>
      <c:catAx>
        <c:axId val="1428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5113792"/>
        <c:crosses val="autoZero"/>
        <c:auto val="1"/>
        <c:lblAlgn val="ctr"/>
        <c:lblOffset val="100"/>
        <c:noMultiLvlLbl val="0"/>
      </c:catAx>
      <c:valAx>
        <c:axId val="165113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2842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 7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2.9804735946468229E-2"/>
          <c:w val="0.945809022117856"/>
          <c:h val="0.50639516214319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24</c:v>
                </c:pt>
                <c:pt idx="1">
                  <c:v>76</c:v>
                </c:pt>
                <c:pt idx="2">
                  <c:v>88</c:v>
                </c:pt>
                <c:pt idx="3">
                  <c:v>46</c:v>
                </c:pt>
                <c:pt idx="4">
                  <c:v>102</c:v>
                </c:pt>
                <c:pt idx="5">
                  <c:v>168</c:v>
                </c:pt>
                <c:pt idx="6">
                  <c:v>0</c:v>
                </c:pt>
                <c:pt idx="7">
                  <c:v>36</c:v>
                </c:pt>
                <c:pt idx="8">
                  <c:v>43</c:v>
                </c:pt>
                <c:pt idx="9">
                  <c:v>34</c:v>
                </c:pt>
                <c:pt idx="10">
                  <c:v>0</c:v>
                </c:pt>
                <c:pt idx="11">
                  <c:v>40</c:v>
                </c:pt>
                <c:pt idx="12">
                  <c:v>26</c:v>
                </c:pt>
                <c:pt idx="13">
                  <c:v>187</c:v>
                </c:pt>
                <c:pt idx="14">
                  <c:v>123</c:v>
                </c:pt>
                <c:pt idx="15">
                  <c:v>48</c:v>
                </c:pt>
                <c:pt idx="16">
                  <c:v>28</c:v>
                </c:pt>
                <c:pt idx="17">
                  <c:v>43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33</c:v>
                </c:pt>
                <c:pt idx="22">
                  <c:v>50</c:v>
                </c:pt>
                <c:pt idx="23">
                  <c:v>144</c:v>
                </c:pt>
                <c:pt idx="24">
                  <c:v>1189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61</c:v>
                </c:pt>
                <c:pt idx="1">
                  <c:v>121</c:v>
                </c:pt>
                <c:pt idx="2">
                  <c:v>210</c:v>
                </c:pt>
                <c:pt idx="3">
                  <c:v>90</c:v>
                </c:pt>
                <c:pt idx="4">
                  <c:v>193</c:v>
                </c:pt>
                <c:pt idx="5">
                  <c:v>310</c:v>
                </c:pt>
                <c:pt idx="6">
                  <c:v>0</c:v>
                </c:pt>
                <c:pt idx="7">
                  <c:v>75</c:v>
                </c:pt>
                <c:pt idx="8">
                  <c:v>71</c:v>
                </c:pt>
                <c:pt idx="9">
                  <c:v>85</c:v>
                </c:pt>
                <c:pt idx="10">
                  <c:v>0</c:v>
                </c:pt>
                <c:pt idx="11">
                  <c:v>96</c:v>
                </c:pt>
                <c:pt idx="12">
                  <c:v>49</c:v>
                </c:pt>
                <c:pt idx="13">
                  <c:v>287</c:v>
                </c:pt>
                <c:pt idx="14">
                  <c:v>185</c:v>
                </c:pt>
                <c:pt idx="15">
                  <c:v>126</c:v>
                </c:pt>
                <c:pt idx="16">
                  <c:v>61</c:v>
                </c:pt>
                <c:pt idx="17">
                  <c:v>82</c:v>
                </c:pt>
                <c:pt idx="18">
                  <c:v>0</c:v>
                </c:pt>
                <c:pt idx="19">
                  <c:v>0</c:v>
                </c:pt>
                <c:pt idx="20">
                  <c:v>90</c:v>
                </c:pt>
                <c:pt idx="21">
                  <c:v>76</c:v>
                </c:pt>
                <c:pt idx="22">
                  <c:v>91</c:v>
                </c:pt>
                <c:pt idx="23">
                  <c:v>189</c:v>
                </c:pt>
                <c:pt idx="24">
                  <c:v>1853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4517120"/>
        <c:axId val="165115520"/>
      </c:barChart>
      <c:catAx>
        <c:axId val="14451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5115520"/>
        <c:crosses val="autoZero"/>
        <c:auto val="1"/>
        <c:lblAlgn val="ctr"/>
        <c:lblOffset val="100"/>
        <c:noMultiLvlLbl val="0"/>
      </c:catAx>
      <c:valAx>
        <c:axId val="165115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451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Ответы на вопрос №</a:t>
            </a:r>
            <a:r>
              <a:rPr lang="en-US" sz="1000"/>
              <a:t> 8</a:t>
            </a:r>
            <a:endParaRPr lang="ru-RU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764872007480707E-2"/>
          <c:y val="4.1375878087851189E-2"/>
          <c:w val="0.945809022117856"/>
          <c:h val="0.44778717019711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"нет"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70</c:v>
                </c:pt>
                <c:pt idx="1">
                  <c:v>161</c:v>
                </c:pt>
                <c:pt idx="2">
                  <c:v>254</c:v>
                </c:pt>
                <c:pt idx="3">
                  <c:v>113</c:v>
                </c:pt>
                <c:pt idx="4">
                  <c:v>251</c:v>
                </c:pt>
                <c:pt idx="5">
                  <c:v>399</c:v>
                </c:pt>
                <c:pt idx="6">
                  <c:v>0</c:v>
                </c:pt>
                <c:pt idx="7">
                  <c:v>92</c:v>
                </c:pt>
                <c:pt idx="8">
                  <c:v>95</c:v>
                </c:pt>
                <c:pt idx="9">
                  <c:v>100</c:v>
                </c:pt>
                <c:pt idx="10">
                  <c:v>0</c:v>
                </c:pt>
                <c:pt idx="11">
                  <c:v>104</c:v>
                </c:pt>
                <c:pt idx="12">
                  <c:v>63</c:v>
                </c:pt>
                <c:pt idx="13">
                  <c:v>379</c:v>
                </c:pt>
                <c:pt idx="14">
                  <c:v>242</c:v>
                </c:pt>
                <c:pt idx="15">
                  <c:v>146</c:v>
                </c:pt>
                <c:pt idx="16">
                  <c:v>65</c:v>
                </c:pt>
                <c:pt idx="17">
                  <c:v>107</c:v>
                </c:pt>
                <c:pt idx="18">
                  <c:v>0</c:v>
                </c:pt>
                <c:pt idx="19">
                  <c:v>0</c:v>
                </c:pt>
                <c:pt idx="20">
                  <c:v>109</c:v>
                </c:pt>
                <c:pt idx="21">
                  <c:v>94</c:v>
                </c:pt>
                <c:pt idx="22">
                  <c:v>122</c:v>
                </c:pt>
                <c:pt idx="23">
                  <c:v>287</c:v>
                </c:pt>
                <c:pt idx="24">
                  <c:v>2613</c:v>
                </c:pt>
                <c:pt idx="25">
                  <c:v>0</c:v>
                </c:pt>
                <c:pt idx="26">
                  <c:v>212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15</c:v>
                </c:pt>
                <c:pt idx="1">
                  <c:v>36</c:v>
                </c:pt>
                <c:pt idx="2">
                  <c:v>44</c:v>
                </c:pt>
                <c:pt idx="3">
                  <c:v>23</c:v>
                </c:pt>
                <c:pt idx="4">
                  <c:v>44</c:v>
                </c:pt>
                <c:pt idx="5">
                  <c:v>79</c:v>
                </c:pt>
                <c:pt idx="6">
                  <c:v>0</c:v>
                </c:pt>
                <c:pt idx="7">
                  <c:v>19</c:v>
                </c:pt>
                <c:pt idx="8">
                  <c:v>19</c:v>
                </c:pt>
                <c:pt idx="9">
                  <c:v>19</c:v>
                </c:pt>
                <c:pt idx="10">
                  <c:v>0</c:v>
                </c:pt>
                <c:pt idx="11">
                  <c:v>32</c:v>
                </c:pt>
                <c:pt idx="12">
                  <c:v>12</c:v>
                </c:pt>
                <c:pt idx="13">
                  <c:v>95</c:v>
                </c:pt>
                <c:pt idx="14">
                  <c:v>66</c:v>
                </c:pt>
                <c:pt idx="15">
                  <c:v>28</c:v>
                </c:pt>
                <c:pt idx="16">
                  <c:v>24</c:v>
                </c:pt>
                <c:pt idx="17">
                  <c:v>18</c:v>
                </c:pt>
                <c:pt idx="18">
                  <c:v>0</c:v>
                </c:pt>
                <c:pt idx="19">
                  <c:v>0</c:v>
                </c:pt>
                <c:pt idx="20">
                  <c:v>19</c:v>
                </c:pt>
                <c:pt idx="21">
                  <c:v>15</c:v>
                </c:pt>
                <c:pt idx="22">
                  <c:v>19</c:v>
                </c:pt>
                <c:pt idx="23">
                  <c:v>46</c:v>
                </c:pt>
                <c:pt idx="24">
                  <c:v>429</c:v>
                </c:pt>
                <c:pt idx="25">
                  <c:v>0</c:v>
                </c:pt>
                <c:pt idx="26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0560128"/>
        <c:axId val="165117248"/>
      </c:barChart>
      <c:catAx>
        <c:axId val="8056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5117248"/>
        <c:crosses val="autoZero"/>
        <c:auto val="1"/>
        <c:lblAlgn val="ctr"/>
        <c:lblOffset val="100"/>
        <c:noMultiLvlLbl val="0"/>
      </c:catAx>
      <c:valAx>
        <c:axId val="16511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0560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9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38</c:v>
                </c:pt>
                <c:pt idx="1">
                  <c:v>91</c:v>
                </c:pt>
                <c:pt idx="2">
                  <c:v>137</c:v>
                </c:pt>
                <c:pt idx="3">
                  <c:v>65</c:v>
                </c:pt>
                <c:pt idx="4">
                  <c:v>139</c:v>
                </c:pt>
                <c:pt idx="5">
                  <c:v>219</c:v>
                </c:pt>
                <c:pt idx="6">
                  <c:v>0</c:v>
                </c:pt>
                <c:pt idx="7">
                  <c:v>53</c:v>
                </c:pt>
                <c:pt idx="8">
                  <c:v>53</c:v>
                </c:pt>
                <c:pt idx="9">
                  <c:v>54</c:v>
                </c:pt>
                <c:pt idx="10">
                  <c:v>0</c:v>
                </c:pt>
                <c:pt idx="11">
                  <c:v>61</c:v>
                </c:pt>
                <c:pt idx="12">
                  <c:v>34</c:v>
                </c:pt>
                <c:pt idx="13">
                  <c:v>218</c:v>
                </c:pt>
                <c:pt idx="14">
                  <c:v>143</c:v>
                </c:pt>
                <c:pt idx="15">
                  <c:v>80</c:v>
                </c:pt>
                <c:pt idx="16">
                  <c:v>39</c:v>
                </c:pt>
                <c:pt idx="17">
                  <c:v>58</c:v>
                </c:pt>
                <c:pt idx="18">
                  <c:v>0</c:v>
                </c:pt>
                <c:pt idx="19">
                  <c:v>0</c:v>
                </c:pt>
                <c:pt idx="20">
                  <c:v>60</c:v>
                </c:pt>
                <c:pt idx="21">
                  <c:v>50</c:v>
                </c:pt>
                <c:pt idx="22">
                  <c:v>65</c:v>
                </c:pt>
                <c:pt idx="23">
                  <c:v>153</c:v>
                </c:pt>
                <c:pt idx="24">
                  <c:v>1400</c:v>
                </c:pt>
                <c:pt idx="25">
                  <c:v>0</c:v>
                </c:pt>
                <c:pt idx="26">
                  <c:v>118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23</c:v>
                </c:pt>
                <c:pt idx="1">
                  <c:v>50</c:v>
                </c:pt>
                <c:pt idx="2">
                  <c:v>79</c:v>
                </c:pt>
                <c:pt idx="3">
                  <c:v>34</c:v>
                </c:pt>
                <c:pt idx="4">
                  <c:v>78</c:v>
                </c:pt>
                <c:pt idx="5">
                  <c:v>130</c:v>
                </c:pt>
                <c:pt idx="6">
                  <c:v>0</c:v>
                </c:pt>
                <c:pt idx="7">
                  <c:v>29</c:v>
                </c:pt>
                <c:pt idx="8">
                  <c:v>30</c:v>
                </c:pt>
                <c:pt idx="9">
                  <c:v>32</c:v>
                </c:pt>
                <c:pt idx="10">
                  <c:v>0</c:v>
                </c:pt>
                <c:pt idx="11">
                  <c:v>35</c:v>
                </c:pt>
                <c:pt idx="12">
                  <c:v>19</c:v>
                </c:pt>
                <c:pt idx="13">
                  <c:v>132</c:v>
                </c:pt>
                <c:pt idx="14">
                  <c:v>86</c:v>
                </c:pt>
                <c:pt idx="15">
                  <c:v>47</c:v>
                </c:pt>
                <c:pt idx="16">
                  <c:v>22</c:v>
                </c:pt>
                <c:pt idx="17">
                  <c:v>38</c:v>
                </c:pt>
                <c:pt idx="18">
                  <c:v>0</c:v>
                </c:pt>
                <c:pt idx="19">
                  <c:v>0</c:v>
                </c:pt>
                <c:pt idx="20">
                  <c:v>37</c:v>
                </c:pt>
                <c:pt idx="21">
                  <c:v>26</c:v>
                </c:pt>
                <c:pt idx="22">
                  <c:v>35</c:v>
                </c:pt>
                <c:pt idx="23">
                  <c:v>91</c:v>
                </c:pt>
                <c:pt idx="24">
                  <c:v>830</c:v>
                </c:pt>
                <c:pt idx="25">
                  <c:v>0</c:v>
                </c:pt>
                <c:pt idx="26">
                  <c:v>71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24</c:v>
                </c:pt>
                <c:pt idx="1">
                  <c:v>56</c:v>
                </c:pt>
                <c:pt idx="2">
                  <c:v>82</c:v>
                </c:pt>
                <c:pt idx="3">
                  <c:v>37</c:v>
                </c:pt>
                <c:pt idx="4">
                  <c:v>78</c:v>
                </c:pt>
                <c:pt idx="5">
                  <c:v>129</c:v>
                </c:pt>
                <c:pt idx="6">
                  <c:v>0</c:v>
                </c:pt>
                <c:pt idx="7">
                  <c:v>29</c:v>
                </c:pt>
                <c:pt idx="8">
                  <c:v>31</c:v>
                </c:pt>
                <c:pt idx="9">
                  <c:v>33</c:v>
                </c:pt>
                <c:pt idx="10">
                  <c:v>0</c:v>
                </c:pt>
                <c:pt idx="11">
                  <c:v>40</c:v>
                </c:pt>
                <c:pt idx="12">
                  <c:v>22</c:v>
                </c:pt>
                <c:pt idx="13">
                  <c:v>124</c:v>
                </c:pt>
                <c:pt idx="14">
                  <c:v>79</c:v>
                </c:pt>
                <c:pt idx="15">
                  <c:v>47</c:v>
                </c:pt>
                <c:pt idx="16">
                  <c:v>28</c:v>
                </c:pt>
                <c:pt idx="17">
                  <c:v>29</c:v>
                </c:pt>
                <c:pt idx="18">
                  <c:v>0</c:v>
                </c:pt>
                <c:pt idx="19">
                  <c:v>0</c:v>
                </c:pt>
                <c:pt idx="20">
                  <c:v>31</c:v>
                </c:pt>
                <c:pt idx="21">
                  <c:v>33</c:v>
                </c:pt>
                <c:pt idx="22">
                  <c:v>41</c:v>
                </c:pt>
                <c:pt idx="23">
                  <c:v>89</c:v>
                </c:pt>
                <c:pt idx="24">
                  <c:v>812</c:v>
                </c:pt>
                <c:pt idx="25">
                  <c:v>0</c:v>
                </c:pt>
                <c:pt idx="26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31424"/>
        <c:axId val="80618624"/>
        <c:axId val="0"/>
      </c:bar3DChart>
      <c:catAx>
        <c:axId val="8983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18624"/>
        <c:crosses val="autoZero"/>
        <c:auto val="1"/>
        <c:lblAlgn val="ctr"/>
        <c:lblOffset val="100"/>
        <c:noMultiLvlLbl val="0"/>
      </c:catAx>
      <c:valAx>
        <c:axId val="8061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31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794209617150668"/>
          <c:y val="0.86409015805007017"/>
          <c:w val="0.17996412098973066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Вопрос № 10</a:t>
            </a:r>
          </a:p>
        </c:rich>
      </c:tx>
      <c:layout>
        <c:manualLayout>
          <c:xMode val="edge"/>
          <c:yMode val="edge"/>
          <c:x val="0.44200287966195606"/>
          <c:y val="6.6472342187327879E-2"/>
        </c:manualLayout>
      </c:layout>
      <c:overlay val="1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126914369331806E-2"/>
          <c:y val="0.16660559863231908"/>
          <c:w val="0.96987308563066821"/>
          <c:h val="0.57240010439291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участники!$AY$3</c:f>
              <c:strCache>
                <c:ptCount val="1"/>
                <c:pt idx="0">
                  <c:v>Кол-во ответов "не знаю"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участники!$AY$4:$AY$30</c:f>
              <c:numCache>
                <c:formatCode>General</c:formatCode>
                <c:ptCount val="27"/>
                <c:pt idx="0">
                  <c:v>34</c:v>
                </c:pt>
                <c:pt idx="1">
                  <c:v>82</c:v>
                </c:pt>
                <c:pt idx="2">
                  <c:v>120</c:v>
                </c:pt>
                <c:pt idx="3">
                  <c:v>58</c:v>
                </c:pt>
                <c:pt idx="4">
                  <c:v>120</c:v>
                </c:pt>
                <c:pt idx="5">
                  <c:v>202</c:v>
                </c:pt>
                <c:pt idx="6">
                  <c:v>0</c:v>
                </c:pt>
                <c:pt idx="7">
                  <c:v>45</c:v>
                </c:pt>
                <c:pt idx="8">
                  <c:v>47</c:v>
                </c:pt>
                <c:pt idx="9">
                  <c:v>49</c:v>
                </c:pt>
                <c:pt idx="10">
                  <c:v>0</c:v>
                </c:pt>
                <c:pt idx="11">
                  <c:v>58</c:v>
                </c:pt>
                <c:pt idx="12">
                  <c:v>36</c:v>
                </c:pt>
                <c:pt idx="13">
                  <c:v>192</c:v>
                </c:pt>
                <c:pt idx="14">
                  <c:v>124</c:v>
                </c:pt>
                <c:pt idx="15">
                  <c:v>80</c:v>
                </c:pt>
                <c:pt idx="16">
                  <c:v>45</c:v>
                </c:pt>
                <c:pt idx="17">
                  <c:v>51</c:v>
                </c:pt>
                <c:pt idx="18">
                  <c:v>0</c:v>
                </c:pt>
                <c:pt idx="19">
                  <c:v>0</c:v>
                </c:pt>
                <c:pt idx="20">
                  <c:v>57</c:v>
                </c:pt>
                <c:pt idx="21">
                  <c:v>41</c:v>
                </c:pt>
                <c:pt idx="22">
                  <c:v>66</c:v>
                </c:pt>
                <c:pt idx="23">
                  <c:v>131</c:v>
                </c:pt>
                <c:pt idx="24">
                  <c:v>1270</c:v>
                </c:pt>
                <c:pt idx="25">
                  <c:v>0</c:v>
                </c:pt>
                <c:pt idx="26">
                  <c:v>113</c:v>
                </c:pt>
              </c:numCache>
            </c:numRef>
          </c:val>
        </c:ser>
        <c:ser>
          <c:idx val="1"/>
          <c:order val="1"/>
          <c:tx>
            <c:strRef>
              <c:f>участники!$BA$3</c:f>
              <c:strCache>
                <c:ptCount val="1"/>
                <c:pt idx="0">
                  <c:v>Кол-во ответов "нет"</c:v>
                </c:pt>
              </c:strCache>
            </c:strRef>
          </c:tx>
          <c:invertIfNegative val="0"/>
          <c:dLbls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участники!$BA$4:$BA$30</c:f>
              <c:numCache>
                <c:formatCode>General</c:formatCode>
                <c:ptCount val="27"/>
                <c:pt idx="0">
                  <c:v>26</c:v>
                </c:pt>
                <c:pt idx="1">
                  <c:v>66</c:v>
                </c:pt>
                <c:pt idx="2">
                  <c:v>91</c:v>
                </c:pt>
                <c:pt idx="3">
                  <c:v>47</c:v>
                </c:pt>
                <c:pt idx="4">
                  <c:v>98</c:v>
                </c:pt>
                <c:pt idx="5">
                  <c:v>151</c:v>
                </c:pt>
                <c:pt idx="6">
                  <c:v>0</c:v>
                </c:pt>
                <c:pt idx="7">
                  <c:v>32</c:v>
                </c:pt>
                <c:pt idx="8">
                  <c:v>30</c:v>
                </c:pt>
                <c:pt idx="9">
                  <c:v>32</c:v>
                </c:pt>
                <c:pt idx="10">
                  <c:v>0</c:v>
                </c:pt>
                <c:pt idx="11">
                  <c:v>44</c:v>
                </c:pt>
                <c:pt idx="12">
                  <c:v>37</c:v>
                </c:pt>
                <c:pt idx="13">
                  <c:v>146</c:v>
                </c:pt>
                <c:pt idx="14">
                  <c:v>93</c:v>
                </c:pt>
                <c:pt idx="15">
                  <c:v>59</c:v>
                </c:pt>
                <c:pt idx="16">
                  <c:v>38</c:v>
                </c:pt>
                <c:pt idx="17">
                  <c:v>44</c:v>
                </c:pt>
                <c:pt idx="18">
                  <c:v>0</c:v>
                </c:pt>
                <c:pt idx="19">
                  <c:v>0</c:v>
                </c:pt>
                <c:pt idx="20">
                  <c:v>40</c:v>
                </c:pt>
                <c:pt idx="21">
                  <c:v>31</c:v>
                </c:pt>
                <c:pt idx="22">
                  <c:v>49</c:v>
                </c:pt>
                <c:pt idx="23">
                  <c:v>107</c:v>
                </c:pt>
                <c:pt idx="24">
                  <c:v>952</c:v>
                </c:pt>
                <c:pt idx="25">
                  <c:v>0</c:v>
                </c:pt>
                <c:pt idx="26">
                  <c:v>71</c:v>
                </c:pt>
              </c:numCache>
            </c:numRef>
          </c:val>
        </c:ser>
        <c:ser>
          <c:idx val="2"/>
          <c:order val="2"/>
          <c:tx>
            <c:strRef>
              <c:f>участники!$BC$3</c:f>
              <c:strCache>
                <c:ptCount val="1"/>
                <c:pt idx="0">
                  <c:v>Кол-во ответов "да"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участники!$AW$4:$AW$30</c:f>
              <c:strCache>
                <c:ptCount val="27"/>
                <c:pt idx="0">
                  <c:v>Алатырский</c:v>
                </c:pt>
                <c:pt idx="1">
                  <c:v>Аликовский</c:v>
                </c:pt>
                <c:pt idx="2">
                  <c:v>Батыревский</c:v>
                </c:pt>
                <c:pt idx="3">
                  <c:v>Вурнарский</c:v>
                </c:pt>
                <c:pt idx="4">
                  <c:v>Ибресинский</c:v>
                </c:pt>
                <c:pt idx="5">
                  <c:v>Канашский</c:v>
                </c:pt>
                <c:pt idx="6">
                  <c:v>Козловский</c:v>
                </c:pt>
                <c:pt idx="7">
                  <c:v>Комсомольский</c:v>
                </c:pt>
                <c:pt idx="8">
                  <c:v>Красноармейский</c:v>
                </c:pt>
                <c:pt idx="9">
                  <c:v>Красночетайский</c:v>
                </c:pt>
                <c:pt idx="10">
                  <c:v>Марпосадский</c:v>
                </c:pt>
                <c:pt idx="11">
                  <c:v>Моргаушский</c:v>
                </c:pt>
                <c:pt idx="12">
                  <c:v>Порецкий</c:v>
                </c:pt>
                <c:pt idx="13">
                  <c:v>Урмарский</c:v>
                </c:pt>
                <c:pt idx="14">
                  <c:v>Цивильский</c:v>
                </c:pt>
                <c:pt idx="15">
                  <c:v>Чебоксарский</c:v>
                </c:pt>
                <c:pt idx="16">
                  <c:v>Шемуршинский</c:v>
                </c:pt>
                <c:pt idx="17">
                  <c:v>Шумерлинский</c:v>
                </c:pt>
                <c:pt idx="18">
                  <c:v>Ядринский</c:v>
                </c:pt>
                <c:pt idx="19">
                  <c:v>Яльчикский</c:v>
                </c:pt>
                <c:pt idx="20">
                  <c:v>Янтиковский</c:v>
                </c:pt>
                <c:pt idx="21">
                  <c:v>г. Алатырь</c:v>
                </c:pt>
                <c:pt idx="22">
                  <c:v>г. Канаш</c:v>
                </c:pt>
                <c:pt idx="23">
                  <c:v>г.Новочебоксарск</c:v>
                </c:pt>
                <c:pt idx="24">
                  <c:v>г.Чебоксары</c:v>
                </c:pt>
                <c:pt idx="25">
                  <c:v>г. Шумерля</c:v>
                </c:pt>
                <c:pt idx="26">
                  <c:v>Подведомственные ОО МО</c:v>
                </c:pt>
              </c:strCache>
            </c:strRef>
          </c:cat>
          <c:val>
            <c:numRef>
              <c:f>участники!$BC$4:$BC$30</c:f>
              <c:numCache>
                <c:formatCode>General</c:formatCode>
                <c:ptCount val="27"/>
                <c:pt idx="0">
                  <c:v>25</c:v>
                </c:pt>
                <c:pt idx="1">
                  <c:v>49</c:v>
                </c:pt>
                <c:pt idx="2">
                  <c:v>87</c:v>
                </c:pt>
                <c:pt idx="3">
                  <c:v>31</c:v>
                </c:pt>
                <c:pt idx="4">
                  <c:v>77</c:v>
                </c:pt>
                <c:pt idx="5">
                  <c:v>125</c:v>
                </c:pt>
                <c:pt idx="6">
                  <c:v>0</c:v>
                </c:pt>
                <c:pt idx="7">
                  <c:v>34</c:v>
                </c:pt>
                <c:pt idx="8">
                  <c:v>37</c:v>
                </c:pt>
                <c:pt idx="9">
                  <c:v>38</c:v>
                </c:pt>
                <c:pt idx="10">
                  <c:v>0</c:v>
                </c:pt>
                <c:pt idx="11">
                  <c:v>34</c:v>
                </c:pt>
                <c:pt idx="12">
                  <c:v>2</c:v>
                </c:pt>
                <c:pt idx="13">
                  <c:v>136</c:v>
                </c:pt>
                <c:pt idx="14">
                  <c:v>91</c:v>
                </c:pt>
                <c:pt idx="15">
                  <c:v>35</c:v>
                </c:pt>
                <c:pt idx="16">
                  <c:v>6</c:v>
                </c:pt>
                <c:pt idx="17">
                  <c:v>30</c:v>
                </c:pt>
                <c:pt idx="18">
                  <c:v>0</c:v>
                </c:pt>
                <c:pt idx="19">
                  <c:v>0</c:v>
                </c:pt>
                <c:pt idx="20">
                  <c:v>31</c:v>
                </c:pt>
                <c:pt idx="21">
                  <c:v>37</c:v>
                </c:pt>
                <c:pt idx="22">
                  <c:v>26</c:v>
                </c:pt>
                <c:pt idx="23">
                  <c:v>95</c:v>
                </c:pt>
                <c:pt idx="24">
                  <c:v>820</c:v>
                </c:pt>
                <c:pt idx="25">
                  <c:v>0</c:v>
                </c:pt>
                <c:pt idx="26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831936"/>
        <c:axId val="80620352"/>
        <c:axId val="0"/>
      </c:bar3DChart>
      <c:catAx>
        <c:axId val="8983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20352"/>
        <c:crosses val="autoZero"/>
        <c:auto val="1"/>
        <c:lblAlgn val="ctr"/>
        <c:lblOffset val="100"/>
        <c:noMultiLvlLbl val="0"/>
      </c:catAx>
      <c:valAx>
        <c:axId val="8062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31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532003189866756"/>
          <c:y val="0.8933940949688981"/>
          <c:w val="0.17546455660594049"/>
          <c:h val="0.10466006510401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Генн. Иванова</dc:creator>
  <cp:lastModifiedBy>Дарья Владиславовна Мышкина</cp:lastModifiedBy>
  <cp:revision>2</cp:revision>
  <dcterms:created xsi:type="dcterms:W3CDTF">2023-10-16T12:27:00Z</dcterms:created>
  <dcterms:modified xsi:type="dcterms:W3CDTF">2023-10-16T12:27:00Z</dcterms:modified>
</cp:coreProperties>
</file>