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4A" w:rsidRDefault="0018624A" w:rsidP="00171652">
      <w:pPr>
        <w:spacing w:after="0" w:line="408" w:lineRule="auto"/>
        <w:ind w:left="120"/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36884" cy="9942614"/>
            <wp:effectExtent l="0" t="0" r="0" b="1905"/>
            <wp:wrapTight wrapText="bothSides">
              <wp:wrapPolygon edited="0">
                <wp:start x="0" y="0"/>
                <wp:lineTo x="0" y="21563"/>
                <wp:lineTo x="21524" y="21563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/>
                    <a:stretch/>
                  </pic:blipFill>
                  <pic:spPr bwMode="auto">
                    <a:xfrm>
                      <a:off x="0" y="0"/>
                      <a:ext cx="7436884" cy="994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A0" w:rsidRPr="007361ED" w:rsidRDefault="00690D02" w:rsidP="00171652">
      <w:pPr>
        <w:spacing w:after="0" w:line="408" w:lineRule="auto"/>
        <w:ind w:left="120"/>
        <w:jc w:val="center"/>
      </w:pPr>
      <w:r w:rsidRPr="0017165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CCFDC9" wp14:editId="6930B4D3">
            <wp:simplePos x="0" y="0"/>
            <wp:positionH relativeFrom="column">
              <wp:posOffset>2702560</wp:posOffset>
            </wp:positionH>
            <wp:positionV relativeFrom="paragraph">
              <wp:posOffset>5413375</wp:posOffset>
            </wp:positionV>
            <wp:extent cx="245110" cy="619125"/>
            <wp:effectExtent l="0" t="0" r="2540" b="9525"/>
            <wp:wrapTight wrapText="bothSides">
              <wp:wrapPolygon edited="0">
                <wp:start x="21600" y="21600"/>
                <wp:lineTo x="21600" y="332"/>
                <wp:lineTo x="1455" y="332"/>
                <wp:lineTo x="1455" y="21600"/>
                <wp:lineTo x="21600" y="21600"/>
              </wp:wrapPolygon>
            </wp:wrapTight>
            <wp:docPr id="2" name="Рисунок 2" descr="C:\Users\Home\Desktop\рл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л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8" t="38499" r="73426" b="55555"/>
                    <a:stretch/>
                  </pic:blipFill>
                  <pic:spPr bwMode="auto">
                    <a:xfrm rot="10800000">
                      <a:off x="0" y="0"/>
                      <a:ext cx="2451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A0" w:rsidRPr="007361ED">
        <w:rPr>
          <w:rFonts w:ascii="Times New Roman" w:hAnsi="Times New Roman"/>
          <w:b/>
          <w:color w:val="000000"/>
          <w:sz w:val="28"/>
        </w:rPr>
        <w:t xml:space="preserve"> </w:t>
      </w:r>
    </w:p>
    <w:p w:rsidR="00171652" w:rsidRDefault="00171652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1652" w:rsidRDefault="00171652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455EB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абочая программа по учебному предмету «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«Родная литература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(русская)»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(предметная область «Родной язык и родная литература») (далее соответственно – программа по родной (русской) литературе, родная (русская) литература) включает пояснительную записку, содержание обучения, планируемые результаты освоения программы по родной (русской) литературе.</w:t>
      </w:r>
      <w:proofErr w:type="gramEnd"/>
    </w:p>
    <w:p w:rsidR="002B107B" w:rsidRPr="00171652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171652">
        <w:rPr>
          <w:rFonts w:ascii="Times New Roman" w:hAnsi="Times New Roman" w:cs="Times New Roman"/>
          <w:b/>
          <w:sz w:val="40"/>
          <w:szCs w:val="40"/>
          <w:lang w:eastAsia="ru-RU"/>
        </w:rPr>
        <w:t>Пояснительная записка.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по родной (русской)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«Родная литература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(русская)»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входящему в образовательную область «Родной язык и родная литература», а также федеральной </w:t>
      </w:r>
      <w:r w:rsidRPr="005A273E">
        <w:rPr>
          <w:rFonts w:ascii="Times New Roman" w:hAnsi="Times New Roman" w:cs="Times New Roman"/>
          <w:sz w:val="28"/>
          <w:szCs w:val="28"/>
        </w:rPr>
        <w:t>рабочей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воспитания с учётом Концепции преподавания русского языка и ли</w:t>
      </w:r>
      <w:bookmarkStart w:id="0" w:name="_TOC_250021"/>
      <w:r w:rsidRPr="005A273E">
        <w:rPr>
          <w:rFonts w:ascii="Times New Roman" w:hAnsi="Times New Roman" w:cs="Times New Roman"/>
          <w:sz w:val="28"/>
          <w:szCs w:val="28"/>
          <w:lang w:eastAsia="ru-RU"/>
        </w:rPr>
        <w:t>тературы в Российской Федерации.</w:t>
      </w:r>
    </w:p>
    <w:bookmarkEnd w:id="0"/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165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  <w:r w:rsidRPr="005A27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обучающихся, способствуют их приобщению к гуманистическим ценностям и культурно-историческому опыту человечества. В поликультурной языковой среде родная литература </w:t>
      </w:r>
      <w:r w:rsidR="00D324C8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(русская)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изучается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обучающихся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Как часть предметной области «Родной язык и родная литература» программа по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(русской)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тесно связана с предметом «Родной язык»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(русский).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Изучение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(русской)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способствует обогащению речи обучающихся, развитию их речевой культуры, коммуникативной и межкультурной компетенций. 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Специфика курса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(русской)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обусловлена: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отбором произведений русской литературы, в которых наиболее ярко выражено их национально-культурное своеобразие;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более подробным освещением историко-культурного фона эпохи создания изучаемых литературных произведений.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Содержан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ие программы по родной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(русской)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направлено на удовлетворение потребности обучающихся в изучении русской литературы как особого, эстетического, средства познания русской национальной культуры и самореализации в ней. 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B107B" w:rsidRPr="005A273E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программы по родной литературе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не включает произведения, изучаемые в основном курсе литературы, его задача –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культуры.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В содержании курса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в программе выделяются три содержательные линии (проблемно-тематических блока):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«Россия – Родина моя»;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«Русские традиции»;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«Русский характер – русская душа».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Программа по родной литературе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для уровня основного общего образования строится на сочетании проблемно-тематического, концентрического и хронологического принципов. Содержание программы по родной литературе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для каждого класса включает произведения фольклора, русской классики и современной литературы.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Проблемно-тематические блоки объединяют произведения в соответствии с выделенными сквозными линиями. Внутри проблемно-тематических блоков произведений выделяются отдельные 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подтемы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>, связанные с национально-культурной спецификой русских традиций, быта и нравов.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– живописи, музыки, кино, театра. 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Программа по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ориентирована на сопровождение и поддержку учебного предмета «Литература», входящего в образовательную область «Русский язык и литература». </w:t>
      </w:r>
    </w:p>
    <w:p w:rsidR="00F557FC" w:rsidRPr="005A273E" w:rsidRDefault="00F557FC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ЦЕЛИ ИЗУЧЕНИЯ УЧЕБНОГО ПРЕДМЕТА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Изучение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обеспечивает достижение следующих целей: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воспитание и развитие личности, способной понимать и эстетически воспринимать произведения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Российской Федерации;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формирование познавательного интереса к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, воспитание ценностного отношения к историко-культурному опыту русского народа, приобщение обучающегося к культурному наследию народа;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формирование причастности к свершениям и традициям народа и ответственности за сохранение русской культуры;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Программа по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направлена на решение следующих задач:</w:t>
      </w:r>
    </w:p>
    <w:p w:rsidR="005A273E" w:rsidRPr="005A273E" w:rsidRDefault="00D324C8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осознание роли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proofErr w:type="gramStart"/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выявление взаимосвязи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получение знаний о родной литературе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выявление культурных и нравственных смыслов, заложенных в родной литературе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, создание устных и письменных высказываний, содержащих суждения и оценки по поводу прочитанного;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формирование опыта общения с произведениями родной литературы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в повседневной жизни и учебной деятельности;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формирование потребности в систематическом чтении произведений родной 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>(русской)</w:t>
      </w:r>
      <w:proofErr w:type="gramStart"/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 и другие.</w:t>
      </w:r>
    </w:p>
    <w:p w:rsidR="00F557FC" w:rsidRPr="00171652" w:rsidRDefault="00F557FC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165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МЕСТО УЧЕБНОГО ПРЕДМЕТА «РУССКИЙ ЯЗЫК» В УЧЕБНОМ ПЛАНЕ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Общее число часов, рекомендованных для изучен</w:t>
      </w:r>
      <w:r w:rsidR="00665631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ия родной литературы 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 8 классе</w:t>
      </w:r>
      <w:r w:rsidR="0027513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– 34 часа (1 час в неделю</w:t>
      </w:r>
      <w:r w:rsidR="00665631" w:rsidRPr="005A273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F557FC" w:rsidRPr="005A273E" w:rsidRDefault="00F557FC" w:rsidP="005A273E">
      <w:pPr>
        <w:spacing w:after="0" w:line="276" w:lineRule="auto"/>
        <w:jc w:val="both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1" w:name="_TOC_250017"/>
      <w:bookmarkStart w:id="2" w:name="_Toc106462902"/>
      <w:r w:rsidRPr="005A273E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СОДЕРЖАНИЕ УЧЕБНОГО ПРЕДМЕТА</w:t>
      </w:r>
    </w:p>
    <w:bookmarkEnd w:id="1"/>
    <w:bookmarkEnd w:id="2"/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665631"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8 класс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Россия – Родина моя.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Легендарный герой земли русской Иван Сусанин.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Стихотворен</w:t>
      </w:r>
      <w:r w:rsidR="00D324C8">
        <w:rPr>
          <w:rFonts w:ascii="Times New Roman" w:hAnsi="Times New Roman" w:cs="Times New Roman"/>
          <w:sz w:val="28"/>
          <w:szCs w:val="28"/>
          <w:lang w:eastAsia="ru-RU"/>
        </w:rPr>
        <w:t xml:space="preserve">ия (не менее одного). </w:t>
      </w:r>
      <w:proofErr w:type="spellStart"/>
      <w:r w:rsidR="00D324C8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Start"/>
      <w:r w:rsidR="00D324C8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>. Марков «Сусанин», О.А. Ильина «Во время грозного и злого поединка…» и другие.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П.Н. Полевой «Избранник Божий» (не менее двух глав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Города земли русской.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 Золотому кольцу.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Стихотворения (не менее трёх). Например: Ф.К. Сологуб «Сквозь туман едва заметный…», М.А. Кузмин «Я знаю вас не понаслышке…», И.И. Кобзев «Поездка в Суздаль», В.А. Степанов «Золотое кольцо» и другие.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Родные просторы.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Волга – русская река.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Русские народные песни о Волге (одна по выбору). Например: «Уж ты, Волга-река, Волга-матушка!..», «Вниз по матушке по Волге…» и другие.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Стихотворения (не менее двух). Например: Н.А. Некрасов «Люблю я краткой той поры…» (из поэмы «Горе старого Наума»), В.С. Высоцкий «Песня о Волге» и другие.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В.В. Розанов «Русский Нил» (один фрагмент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Русские традиции.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Праздники русского мира.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Троица.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Стихотворения (не менее двух). Например: И.А. Бунин «Троица», С.А. Есенин «Троицыно утро, утренний канон…», Н.И. 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Рыленков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«Возможно ль высказать без слов…» и другие.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И.А. Новиков «Троицкая кукушка».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Тепло родного дома.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Родство душ.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Ф.А. Абрамов «Валенки».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Т.В. Михеева «Не предавай меня!» (две главы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Русский характер – русская душа.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Не до ордена – была бы Родина.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Дети на войне.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Э.Н. 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Веркин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>. «Облачный полк» (не менее двух глав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Загадки русской души.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Сеятель твой и хранитель.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И.С. Тургенев «Сфинкс».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Ф.М. Достоевский «Мужик Марей».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 ваших ровесниках.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Пора взросления.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Б.Л. Васильев. «Завтра была война» (не менее одной главы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Г.Н. Щербакова «Вам и не снилось» (не менее одной главы по выбору).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Лишь слову жизнь дана.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Язык поэзии.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Стихотворения (не менее одного). Например: И.Ф. Анненский «Третий мучительный сонет» и другие.</w:t>
      </w:r>
    </w:p>
    <w:p w:rsidR="002B107B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Дон 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Аминадо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«Наука стихосложения».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программы по родной литературе</w:t>
      </w:r>
      <w:r w:rsidR="00D324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24C8"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уров</w:t>
      </w:r>
      <w:r w:rsidR="00665631"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не основного общего образования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Изучение родной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литературы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на уровне основного общего образования направлено на достижение обучающимися личностных, 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и предметных результатов освоения содержания учебного предмета.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Личностные результаты освоения программы по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Личностные результаты освоения программы по родной литературе</w:t>
      </w:r>
      <w:r w:rsidR="001862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1) гражданского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неприятие любых форм экстремизма, дискриминации;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понимание роли различных социальных институтов в жизни человека;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представление о способах противодействия коррупции;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к участию в гуманитарной деятельности (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волонтёрство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>, помощь людям, нуждающимся в ней);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2) патриотического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3) духовно-нравственного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ориентация на моральные ценности и нормы в ситуациях нравственного выбора;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4) эстетического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важности художественной культуры как средства коммуникации и самовыражения;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стремление к самовыражению в разных видах искусства;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5) физического воспитания, формирования культуры здоровья и эмоционального благополучия: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ценности жизни;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соблюдение правил безопасности, в том числе навыков безопасного поведения в Интернет-среде;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умение принимать себя и других, не осуждая;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навыка рефлексии, признание своего права на ошибку и такого же права другого человека;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6) трудового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</w:t>
      </w:r>
      <w:r w:rsidRPr="005A273E">
        <w:rPr>
          <w:rFonts w:ascii="Times New Roman" w:hAnsi="Times New Roman" w:cs="Times New Roman"/>
          <w:sz w:val="28"/>
          <w:szCs w:val="28"/>
        </w:rPr>
        <w:t>населенного пункта, родного края)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адаптироваться в профессиональной среде;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уважение к труду и результатам трудовой деятельности;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7) экологического воспитания: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активное неприятие действий, приносящих вред окружающей среде;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готовность к участию в практической деятельности экологической направленности;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8) ценности научного познания: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овладение языковой и читательской культурой как средством познания мира;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9) адаптации к изменяющимся условиям социальной и природной среды: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также в рамках социального взаимодействия с людьми из другой культурной среды;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способность обучающихся ко взаимодействию в условиях неопределённости, открытость опыту и знаниям других;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умение оперировать основными понятиями, терминами и представлениями в области концепции устойчивого развития;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умение анализировать и выявлять взаимосвязи природы, общества и экономики;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воспринимать стрессовую ситуацию как вызов, требующий контрмер;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оценивать ситуацию стресса, корректировать принимаемые решения и действия;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быть готовым действовать в отсутствие гарантий успеха.</w:t>
      </w:r>
    </w:p>
    <w:p w:rsidR="00665631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A273E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МЕТАПРЕДМЕТНЫЕ РЕЗУЛЬТАТЫ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 В результате изучения родной литературы </w:t>
      </w:r>
      <w:r w:rsidR="0018624A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(русской) 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 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выявлять и характеризовать существенные признаки объектов (явлений);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выявлять дефициты информации, данных, необходимых для решения поставленной задачи;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выявлять причинно-следственные связи при изучении явлений и процессов,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использовать вопросы как исследовательский инструмент познания;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оценивать на применимость и достоверность информации, полученной в ходе исследования (эксперимента);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 У обучающегося будут сформированы умения работать с информацией как часть познавательных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эффективно запоминать и систематизировать информацию.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> У обучающегося будут сформированы умения общения как часть коммуникативных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воспринимать и формулировать суждения, выражать эмоции в соответствии с целями и условиями общения;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выражать себя (свою точку зрения) в устных и письменных текстах;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публично представлять результаты выполненного опыта (эксперимента, исследования, проекта);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B107B" w:rsidRPr="005A273E" w:rsidRDefault="00665631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107B"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У обучающегося будут сформированы умения совместной деятельности как часть коммуникативных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обобщать мнения нескольких </w:t>
      </w:r>
      <w:r w:rsidRPr="005A273E">
        <w:rPr>
          <w:rFonts w:ascii="Times New Roman" w:hAnsi="Times New Roman" w:cs="Times New Roman"/>
          <w:sz w:val="28"/>
          <w:szCs w:val="28"/>
        </w:rPr>
        <w:t>человек</w:t>
      </w: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, проявлять готовность руководить, выполнять поручения, подчиняться;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 обучающегося будут сформированы умения самоорганизации как часть регулятивных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выявлять проблемы для решения в жизненных и учебных ситуациях;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проводить выбор и брать ответственность за решение.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 У обучающегося будут сформированы умения самоконтроля как часть регулятивных универсальных учебных действий: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владеть способами самоконтроля, 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самомотивации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 и рефлексии;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давать оценку ситуации и предлагать план её изменения;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объяснять причины достижения (</w:t>
      </w:r>
      <w:proofErr w:type="spellStart"/>
      <w:r w:rsidRPr="005A273E">
        <w:rPr>
          <w:rFonts w:ascii="Times New Roman" w:hAnsi="Times New Roman" w:cs="Times New Roman"/>
          <w:sz w:val="28"/>
          <w:szCs w:val="28"/>
          <w:lang w:eastAsia="ru-RU"/>
        </w:rPr>
        <w:t>недостижения</w:t>
      </w:r>
      <w:proofErr w:type="spellEnd"/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) результатов деятельности, давать оценку приобретённому опыту, находить позитивное в произошедшей ситуации;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оценивать соответствие результата цели и условиям.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У обучающегося будут сформированы умения эмоционального интеллекта как часть регулятивных универсальных учебных действий: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различать, называть и управлять собственными эмоциями и эмоциями других;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выявлять и анализировать причины эмоций;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ставить себя на место другого человека, понимать мотивы и намерения другого;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регулировать способ выражения эмоций.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У обучающегося будут сформированы умения принимать себя и других как часть регулятивных универсальных учебных действий: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осознанно относиться к другому человеку, его мнению;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признавать своё право на ошибку и такое же право другого;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принимать себя и других, не осуждая;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 xml:space="preserve">открытость себе и другим; 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осознавать невозможность контролировать всё вокруг.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Предметные результаты освоения программы по родной литературе</w:t>
      </w:r>
      <w:r w:rsidR="00D324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24C8"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(русской)</w:t>
      </w:r>
      <w:r w:rsidRPr="005A273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осознание значимости чтения и изучения родной литературы для своего дальнейшего развития,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понимание родной литературы как одной из основных национально-культурных ценностей народа, особого способа познания жизни;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чтение;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</w:r>
    </w:p>
    <w:p w:rsidR="002B107B" w:rsidRPr="0018624A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8624A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Предметные результаты освоения программы по родной литературе</w:t>
      </w:r>
      <w:r w:rsidR="0018624A" w:rsidRPr="001862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(русской) </w:t>
      </w:r>
      <w:r w:rsidRPr="001862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концу обучения в 8 классе: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народа,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иметь устойчивые представления о богатстве русской литературы и культуры в контексте культур народов России, русских национальных традициях в произведениях о православном праздновании Троицы и о родстве душ русских людей;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иметь понятие о русском национальном характере в произведениях о войне, о русском человеке как хранителе национального сознания, трудной поре взросления, о языке русской поэзии;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проводить смысловой и идейно-эстетический анализ фольклорного и литературного текста и воспринимать художественный текст как послание автора читателю, современнику и потомку, создавать развёрнутые историко-культурные комментарии и собственные тексты интерпретирующего характера в формате анализа эпизода, ответа на проблемный вопрос, самостоятельно сопоставлять произведения словесного искусства с произведениями других искусств, самостоятельно отбирать произведения для внеклассного чтения;</w:t>
      </w:r>
    </w:p>
    <w:p w:rsidR="002B107B" w:rsidRPr="005A273E" w:rsidRDefault="002B107B" w:rsidP="005A27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73E">
        <w:rPr>
          <w:rFonts w:ascii="Times New Roman" w:hAnsi="Times New Roman" w:cs="Times New Roman"/>
          <w:sz w:val="28"/>
          <w:szCs w:val="28"/>
          <w:lang w:eastAsia="ru-RU"/>
        </w:rPr>
        <w:t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F42A46" w:rsidRPr="005A273E" w:rsidRDefault="00F42A46" w:rsidP="005A27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A46" w:rsidRPr="005A273E" w:rsidRDefault="00F42A46" w:rsidP="005A27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A46" w:rsidRPr="005A273E" w:rsidRDefault="00F42A46" w:rsidP="005A27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CFD" w:rsidRDefault="00665631" w:rsidP="00665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1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53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5631" w:rsidRPr="009D1B6E" w:rsidRDefault="00665631" w:rsidP="00665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B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  класс</w:t>
      </w:r>
    </w:p>
    <w:p w:rsidR="00665631" w:rsidRPr="009D1B6E" w:rsidRDefault="00665631" w:rsidP="00665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11"/>
        <w:tblW w:w="9345" w:type="dxa"/>
        <w:tblLook w:val="04A0" w:firstRow="1" w:lastRow="0" w:firstColumn="1" w:lastColumn="0" w:noHBand="0" w:noVBand="1"/>
      </w:tblPr>
      <w:tblGrid>
        <w:gridCol w:w="909"/>
        <w:gridCol w:w="4381"/>
        <w:gridCol w:w="808"/>
        <w:gridCol w:w="1595"/>
        <w:gridCol w:w="1652"/>
      </w:tblGrid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tabs>
                <w:tab w:val="left" w:pos="2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473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778" w:type="dxa"/>
            <w:shd w:val="clear" w:color="auto" w:fill="FFFFFF"/>
          </w:tcPr>
          <w:p w:rsidR="00665631" w:rsidRPr="00B34433" w:rsidRDefault="00665631" w:rsidP="001862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23" w:type="dxa"/>
            <w:shd w:val="clear" w:color="auto" w:fill="FFFFFF"/>
          </w:tcPr>
          <w:p w:rsidR="00665631" w:rsidRPr="00B34433" w:rsidRDefault="00665631" w:rsidP="001862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472" w:type="dxa"/>
            <w:shd w:val="clear" w:color="auto" w:fill="FFFFFF"/>
          </w:tcPr>
          <w:p w:rsidR="00665631" w:rsidRPr="00B34433" w:rsidRDefault="00665631" w:rsidP="001862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665631" w:rsidRPr="00B34433" w:rsidTr="00665631">
        <w:tc>
          <w:tcPr>
            <w:tcW w:w="9345" w:type="dxa"/>
            <w:gridSpan w:val="5"/>
          </w:tcPr>
          <w:p w:rsidR="00665631" w:rsidRPr="00B34433" w:rsidRDefault="00B307A0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1. РОССИЯ — РОДИНА МОЯ </w:t>
            </w: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65631" w:rsidRPr="00B34433" w:rsidRDefault="00690D02" w:rsidP="00C5075D">
            <w:pPr>
              <w:ind w:righ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Преданья старины глубокой</w:t>
            </w:r>
            <w:r w:rsidR="00B307A0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Легендарный г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ерой земли русской Иван Сусанин 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Н.  Марков. «Сусанин». 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А. Ильина. «Во время грозного и злого поединка…»</w:t>
            </w:r>
            <w:r w:rsidR="00F42A46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="00F42A46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Н. Полевой. «Избранник Божий» (главы из романа)</w:t>
            </w:r>
          </w:p>
        </w:tc>
        <w:tc>
          <w:tcPr>
            <w:tcW w:w="778" w:type="dxa"/>
          </w:tcPr>
          <w:p w:rsidR="00665631" w:rsidRPr="00B34433" w:rsidRDefault="00F42A46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90D02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Города земли русской .По Золотому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кольцу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proofErr w:type="gramEnd"/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К. Сологуб. «Сквозь туман едва заметный…»</w:t>
            </w:r>
            <w:r w:rsidR="00F42A46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D02" w:rsidRPr="00B34433" w:rsidRDefault="00665631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 Кузмин. «Я знаю вас не понаслышке…»</w:t>
            </w:r>
            <w:r w:rsidR="00F42A46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42A46" w:rsidRPr="00B34433" w:rsidRDefault="00F42A46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И. Кобзев. «Поездка в Суздаль»</w:t>
            </w:r>
          </w:p>
          <w:p w:rsidR="00665631" w:rsidRPr="00B34433" w:rsidRDefault="00F42A46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А. Степанов. «Золотое кольцо»</w:t>
            </w:r>
          </w:p>
        </w:tc>
        <w:tc>
          <w:tcPr>
            <w:tcW w:w="778" w:type="dxa"/>
          </w:tcPr>
          <w:p w:rsidR="00665631" w:rsidRPr="00B34433" w:rsidRDefault="00F42A46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65631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Родные просторы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0D02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Волга – русская река. 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«Уж ты, Волга-река, Волга-матушка!..» (русская народная песня).</w:t>
            </w:r>
          </w:p>
          <w:p w:rsidR="00690D02" w:rsidRPr="00B34433" w:rsidRDefault="00665631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А. Некрасов. «Люблю я краткой той поры…» (из поэмы «Горе старого Наума»)</w:t>
            </w:r>
            <w:r w:rsidR="00B307A0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90D02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С. Высоцкий. «Песня о Волге». В. В. Розанов. «Русский Нил» (фрагмент).</w:t>
            </w:r>
          </w:p>
          <w:p w:rsidR="00B307A0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А.В.Кольцов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«По-над Доном сад цветет»</w:t>
            </w:r>
          </w:p>
          <w:p w:rsidR="00B307A0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К.Ф.Рылеев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Дума  «Дмитрий Донской».</w:t>
            </w:r>
          </w:p>
          <w:p w:rsidR="00B307A0" w:rsidRPr="00B34433" w:rsidRDefault="00F800C5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</w:t>
            </w:r>
            <w:r w:rsidR="00B307A0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Кукольник «К Дону</w:t>
            </w:r>
            <w:r w:rsidR="00690D02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65631" w:rsidRPr="00B34433" w:rsidRDefault="00665631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5631" w:rsidRPr="00B34433" w:rsidRDefault="00B307A0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tabs>
                <w:tab w:val="left" w:pos="596"/>
              </w:tabs>
              <w:ind w:left="567"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65631" w:rsidRPr="00B34433" w:rsidRDefault="00B307A0" w:rsidP="00C507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78" w:type="dxa"/>
          </w:tcPr>
          <w:p w:rsidR="00665631" w:rsidRPr="00B34433" w:rsidRDefault="00B307A0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45" w:type="dxa"/>
            <w:gridSpan w:val="5"/>
          </w:tcPr>
          <w:p w:rsidR="00665631" w:rsidRPr="00B34433" w:rsidRDefault="00665631" w:rsidP="00C507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РУССКИЕ ТРАДИЦИИ</w:t>
            </w: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D03A82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3" w:type="dxa"/>
          </w:tcPr>
          <w:p w:rsidR="00D03A82" w:rsidRPr="00B34433" w:rsidRDefault="00665631" w:rsidP="00C5075D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Праздники русского мира </w:t>
            </w:r>
            <w:r w:rsidR="00D03A82"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И. А. Бунин. «Троица».</w:t>
            </w:r>
          </w:p>
          <w:p w:rsidR="00690D02" w:rsidRPr="00B34433" w:rsidRDefault="00D03A82" w:rsidP="00C5075D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С. А. Есенин. «Т</w:t>
            </w:r>
            <w:r w:rsidR="00690D02"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роицыно утро, утренний канон…»</w:t>
            </w:r>
          </w:p>
          <w:p w:rsidR="00D03A82" w:rsidRPr="00B34433" w:rsidRDefault="00D03A82" w:rsidP="00C5075D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Н. И.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Рыленков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. «Возможно ль высказать без слов…»  </w:t>
            </w:r>
          </w:p>
          <w:p w:rsidR="00665631" w:rsidRPr="00B34433" w:rsidRDefault="00D03A82" w:rsidP="00C5075D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И. А. Новиков. «Троицкая кукушка»</w:t>
            </w:r>
          </w:p>
        </w:tc>
        <w:tc>
          <w:tcPr>
            <w:tcW w:w="778" w:type="dxa"/>
          </w:tcPr>
          <w:p w:rsidR="00665631" w:rsidRPr="00B34433" w:rsidRDefault="00D03A82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родного дома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Родство душ.</w:t>
            </w:r>
          </w:p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Ф.Д.Крюков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«Счастье», «Казачка».</w:t>
            </w:r>
          </w:p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К.Г.Паустовский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«Порт в траве» </w:t>
            </w:r>
          </w:p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А. Абрамов. «Валенки» </w:t>
            </w:r>
          </w:p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В. Михеева. «Не предавай меня!» (главы из повести)</w:t>
            </w:r>
          </w:p>
          <w:p w:rsidR="00D03A82" w:rsidRPr="00B34433" w:rsidRDefault="00D03A82" w:rsidP="00C5075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В. Михеева. «Не предавай меня!» (главы из повести)</w:t>
            </w:r>
          </w:p>
          <w:p w:rsidR="00665631" w:rsidRPr="00B34433" w:rsidRDefault="00D03A82" w:rsidP="00C5075D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В.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Жвалевский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 Б. Пастернак. «Радость жизни»</w:t>
            </w:r>
          </w:p>
        </w:tc>
        <w:tc>
          <w:tcPr>
            <w:tcW w:w="778" w:type="dxa"/>
          </w:tcPr>
          <w:p w:rsidR="00665631" w:rsidRPr="00B34433" w:rsidRDefault="00D03A82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65631" w:rsidRPr="00B34433" w:rsidRDefault="00D03A82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78" w:type="dxa"/>
          </w:tcPr>
          <w:p w:rsidR="00665631" w:rsidRPr="00B34433" w:rsidRDefault="00D03A82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45" w:type="dxa"/>
            <w:gridSpan w:val="5"/>
          </w:tcPr>
          <w:p w:rsidR="00665631" w:rsidRPr="00B34433" w:rsidRDefault="00665631" w:rsidP="0018624A">
            <w:pPr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3. РУССКИЙ ХАРАКТЕР – РУССКАЯ ДУША </w:t>
            </w: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90D02" w:rsidRPr="00B34433" w:rsidRDefault="00D03A82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 ордена – была бы Родина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0D02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65631" w:rsidRPr="00B34433" w:rsidRDefault="00D03A82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на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войне.</w:t>
            </w:r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spellEnd"/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</w:t>
            </w:r>
            <w:proofErr w:type="spellStart"/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Веркин</w:t>
            </w:r>
            <w:proofErr w:type="spellEnd"/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«Облачный полк» (главы)</w:t>
            </w:r>
          </w:p>
        </w:tc>
        <w:tc>
          <w:tcPr>
            <w:tcW w:w="778" w:type="dxa"/>
          </w:tcPr>
          <w:p w:rsidR="00665631" w:rsidRPr="00B34433" w:rsidRDefault="00D03A82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</w:tcPr>
          <w:p w:rsidR="00665631" w:rsidRPr="00B34433" w:rsidRDefault="00D03A82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русской души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690D02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Сеятель твой и хранитель. </w:t>
            </w:r>
            <w:r w:rsidR="00665631" w:rsidRPr="00B3443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И. С. Тургенев. «</w:t>
            </w:r>
            <w:r w:rsidR="00665631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Сфинкс»</w:t>
            </w:r>
            <w:r w:rsidR="00EE01FC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EE01FC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 М. Достоевский. «Мужик Марей» </w:t>
            </w:r>
            <w:proofErr w:type="spellStart"/>
            <w:r w:rsidR="00EE01FC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А.В.Калинин</w:t>
            </w:r>
            <w:proofErr w:type="spellEnd"/>
            <w:r w:rsidR="00EE01FC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«Эхо войны»</w:t>
            </w:r>
          </w:p>
          <w:p w:rsidR="00EE01FC" w:rsidRPr="00B34433" w:rsidRDefault="00EE01FC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Долматовский</w:t>
            </w:r>
            <w:proofErr w:type="spellEnd"/>
            <w:proofErr w:type="gramStart"/>
            <w:r w:rsidR="00690D02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gramEnd"/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Н.К.Дортзо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 А.И.</w:t>
            </w:r>
            <w:r w:rsidR="00690D02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Недогонов. Русский национальный характер в стихотворениях донских поэтов о войне.</w:t>
            </w:r>
            <w:r w:rsidRPr="00B34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:rsidR="00665631" w:rsidRPr="00B34433" w:rsidRDefault="00C46BE9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  <w:vAlign w:val="center"/>
          </w:tcPr>
          <w:p w:rsidR="00665631" w:rsidRPr="00B34433" w:rsidRDefault="00EE01FC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ваших ровесниках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665631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взросления:</w:t>
            </w:r>
          </w:p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Л. Васильев. «Завтра была война» (главы)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01FC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EE01FC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Щербакова. </w:t>
            </w:r>
            <w:r w:rsidR="00EE01FC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«Вам и не снилось» (главы)</w:t>
            </w:r>
          </w:p>
        </w:tc>
        <w:tc>
          <w:tcPr>
            <w:tcW w:w="778" w:type="dxa"/>
          </w:tcPr>
          <w:p w:rsidR="00665631" w:rsidRPr="00B34433" w:rsidRDefault="00C46BE9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31" w:rsidRPr="00B34433" w:rsidTr="00665631">
        <w:tc>
          <w:tcPr>
            <w:tcW w:w="939" w:type="dxa"/>
          </w:tcPr>
          <w:p w:rsidR="00665631" w:rsidRPr="00B34433" w:rsidRDefault="00665631" w:rsidP="0018624A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  <w:vAlign w:val="center"/>
          </w:tcPr>
          <w:p w:rsidR="00665631" w:rsidRPr="00B34433" w:rsidRDefault="00EE01FC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Лишь слову жизнь дана</w:t>
            </w:r>
            <w:proofErr w:type="gram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665631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Язык поэзии:</w:t>
            </w:r>
          </w:p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Дон </w:t>
            </w:r>
            <w:proofErr w:type="spellStart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Аминадо</w:t>
            </w:r>
            <w:proofErr w:type="spellEnd"/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«Наука стихосложения» </w:t>
            </w:r>
          </w:p>
          <w:p w:rsidR="00665631" w:rsidRPr="00B34433" w:rsidRDefault="00665631" w:rsidP="00F800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 Ф. Анненский.</w:t>
            </w:r>
            <w:r w:rsidR="00F800C5"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мучительный сонет».</w:t>
            </w:r>
            <w:r w:rsidR="00690D02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778" w:type="dxa"/>
          </w:tcPr>
          <w:p w:rsidR="00665631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665631" w:rsidRPr="00B34433" w:rsidRDefault="00665631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01FC" w:rsidRPr="00B34433" w:rsidTr="00665631">
        <w:tc>
          <w:tcPr>
            <w:tcW w:w="939" w:type="dxa"/>
          </w:tcPr>
          <w:p w:rsidR="00EE01FC" w:rsidRPr="00B34433" w:rsidRDefault="00EE01FC" w:rsidP="0018624A">
            <w:pPr>
              <w:tabs>
                <w:tab w:val="left" w:pos="596"/>
              </w:tabs>
              <w:ind w:left="927"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  <w:vAlign w:val="center"/>
          </w:tcPr>
          <w:p w:rsidR="00EE01FC" w:rsidRPr="00B34433" w:rsidRDefault="00EE01FC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78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6BE9"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3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01FC" w:rsidRPr="00B34433" w:rsidTr="00665631">
        <w:tc>
          <w:tcPr>
            <w:tcW w:w="939" w:type="dxa"/>
          </w:tcPr>
          <w:p w:rsidR="00EE01FC" w:rsidRPr="00B34433" w:rsidRDefault="00EE01FC" w:rsidP="0018624A">
            <w:pPr>
              <w:tabs>
                <w:tab w:val="left" w:pos="596"/>
              </w:tabs>
              <w:ind w:left="927"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  <w:vAlign w:val="center"/>
          </w:tcPr>
          <w:p w:rsidR="00EE01FC" w:rsidRPr="00B34433" w:rsidRDefault="00EE01FC" w:rsidP="0018624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778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</w:tcPr>
          <w:p w:rsidR="00EE01FC" w:rsidRPr="00B34433" w:rsidRDefault="00F800C5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2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01FC" w:rsidRPr="00B34433" w:rsidTr="00665631">
        <w:tc>
          <w:tcPr>
            <w:tcW w:w="939" w:type="dxa"/>
          </w:tcPr>
          <w:p w:rsidR="00EE01FC" w:rsidRPr="00B34433" w:rsidRDefault="00EE01FC" w:rsidP="0018624A">
            <w:pPr>
              <w:tabs>
                <w:tab w:val="left" w:pos="596"/>
              </w:tabs>
              <w:ind w:left="927" w:righ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3" w:type="dxa"/>
            <w:vAlign w:val="center"/>
          </w:tcPr>
          <w:p w:rsidR="00EE01FC" w:rsidRPr="00B34433" w:rsidRDefault="00EE01FC" w:rsidP="0018624A">
            <w:pPr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78" w:type="dxa"/>
          </w:tcPr>
          <w:p w:rsidR="00EE01FC" w:rsidRPr="00B34433" w:rsidRDefault="00EE01FC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3" w:type="dxa"/>
          </w:tcPr>
          <w:p w:rsidR="00EE01FC" w:rsidRPr="00B34433" w:rsidRDefault="00F800C5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2" w:type="dxa"/>
          </w:tcPr>
          <w:p w:rsidR="00EE01FC" w:rsidRPr="00B34433" w:rsidRDefault="006F0FF5" w:rsidP="0018624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65631" w:rsidRPr="0018624A" w:rsidRDefault="00665631" w:rsidP="0018624A">
      <w:pPr>
        <w:tabs>
          <w:tab w:val="left" w:pos="780"/>
        </w:tabs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4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5342" w:rsidRPr="0018624A" w:rsidRDefault="005E5342" w:rsidP="006F0FF5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BE9" w:rsidRPr="006F0FF5" w:rsidRDefault="00C46BE9" w:rsidP="006F0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ПОУРОЧНОЕ </w:t>
      </w:r>
      <w:r w:rsidR="002A4930" w:rsidRPr="006F0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ПЛАНИРОВАНИЕ</w:t>
      </w:r>
    </w:p>
    <w:p w:rsidR="002A4930" w:rsidRPr="006F0FF5" w:rsidRDefault="002A4930" w:rsidP="006F0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 класс</w:t>
      </w:r>
    </w:p>
    <w:p w:rsidR="002A4930" w:rsidRPr="006F0FF5" w:rsidRDefault="002A4930" w:rsidP="00C4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9345" w:type="dxa"/>
        <w:tblLook w:val="04A0" w:firstRow="1" w:lastRow="0" w:firstColumn="1" w:lastColumn="0" w:noHBand="0" w:noVBand="1"/>
      </w:tblPr>
      <w:tblGrid>
        <w:gridCol w:w="1363"/>
        <w:gridCol w:w="3927"/>
        <w:gridCol w:w="808"/>
        <w:gridCol w:w="1595"/>
        <w:gridCol w:w="1652"/>
      </w:tblGrid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tabs>
                <w:tab w:val="left" w:pos="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4316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 урока</w:t>
            </w:r>
          </w:p>
        </w:tc>
        <w:tc>
          <w:tcPr>
            <w:tcW w:w="771" w:type="dxa"/>
            <w:shd w:val="clear" w:color="auto" w:fill="FFFFFF"/>
          </w:tcPr>
          <w:p w:rsidR="002A4930" w:rsidRPr="006F0FF5" w:rsidRDefault="002A4930" w:rsidP="00C46B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23" w:type="dxa"/>
            <w:shd w:val="clear" w:color="auto" w:fill="FFFFFF"/>
          </w:tcPr>
          <w:p w:rsidR="002A4930" w:rsidRPr="006F0FF5" w:rsidRDefault="002A4930" w:rsidP="00C46B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472" w:type="dxa"/>
            <w:shd w:val="clear" w:color="auto" w:fill="FFFFFF"/>
          </w:tcPr>
          <w:p w:rsidR="002A4930" w:rsidRPr="006F0FF5" w:rsidRDefault="002A4930" w:rsidP="00C46B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6" w:type="dxa"/>
          </w:tcPr>
          <w:p w:rsidR="002A4930" w:rsidRPr="006F0FF5" w:rsidRDefault="002A4930" w:rsidP="0064194F">
            <w:pPr>
              <w:ind w:righ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Легендарный г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ерой земли русской 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Иван Сусанин.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Н.  Марков. «Сусанин»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316" w:type="dxa"/>
          </w:tcPr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Легендарный герой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земли русской Иван Сусанин.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А. Ильина. «Во время грозного и злого поединка…»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6" w:type="dxa"/>
          </w:tcPr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Легендарный г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ерой земли русской Иван Сусанин.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Н. Полевой. «Избранник Божий» (главы из романа)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6" w:type="dxa"/>
          </w:tcPr>
          <w:p w:rsidR="002A4930" w:rsidRPr="006F0FF5" w:rsidRDefault="00690D02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Золотому кольцу.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К. Сологуб. «Сквозь туман едва заметный…»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 Кузмин. «Я знаю вас не понаслышке…»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6" w:type="dxa"/>
          </w:tcPr>
          <w:p w:rsidR="002A4930" w:rsidRPr="006F0FF5" w:rsidRDefault="00690D02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Золотому кольцу.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И. Кобзев. «Поездка в Суздаль»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А. Степанов. «Золотое кольцо»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6" w:type="dxa"/>
          </w:tcPr>
          <w:p w:rsidR="002A4930" w:rsidRPr="006F0FF5" w:rsidRDefault="00E53691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 – русская река.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«Уж ты, Волга-река, Волга-матушка!..» (русская народная песня).</w:t>
            </w:r>
          </w:p>
          <w:p w:rsidR="002A4930" w:rsidRPr="006F0FF5" w:rsidRDefault="002A4930" w:rsidP="00641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А. Некрасов. «Люблю я краткой той поры…» (из поэмы «Горе старого Наума»)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6" w:type="dxa"/>
          </w:tcPr>
          <w:p w:rsidR="002A4930" w:rsidRPr="006F0FF5" w:rsidRDefault="00E53691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 – русская рек.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С. Высоцкий. «Песня о Волге»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6" w:type="dxa"/>
          </w:tcPr>
          <w:p w:rsidR="002A4930" w:rsidRPr="006F0FF5" w:rsidRDefault="00690D02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 – русская река.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В. Розанов. «Русский Нил» (фрагмент)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C46BE9" w:rsidP="00C46BE9">
            <w:pPr>
              <w:tabs>
                <w:tab w:val="left" w:pos="596"/>
              </w:tabs>
              <w:ind w:left="56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6" w:type="dxa"/>
          </w:tcPr>
          <w:p w:rsidR="002A4930" w:rsidRPr="006F0FF5" w:rsidRDefault="002A4930" w:rsidP="006419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Родные просторы 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А.В.Кольцов</w:t>
            </w:r>
            <w:proofErr w:type="spellEnd"/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«По-над Доном сад цветет»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Родные просторы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К.Ф.Рылеев</w:t>
            </w:r>
            <w:proofErr w:type="spellEnd"/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Дума  «Дмитрий Донской»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2A4930" w:rsidP="006419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Родные просторы 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Кукольник «К Дону»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2A4930" w:rsidP="00F800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800C5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онтрольная работа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C46BE9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итогам изучения раздела </w:t>
            </w:r>
            <w:r w:rsidR="00E70619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«РОССИЯ — РОДИНА МОЯ»</w:t>
            </w:r>
          </w:p>
        </w:tc>
        <w:tc>
          <w:tcPr>
            <w:tcW w:w="771" w:type="dxa"/>
          </w:tcPr>
          <w:p w:rsidR="002A4930" w:rsidRPr="006F0FF5" w:rsidRDefault="006F0FF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F800C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Троица.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И. А. Бунин. «Троица»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2A4930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Троица.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С. А. Есенин. </w:t>
            </w:r>
            <w:r w:rsidR="0064194F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«Троицыно утро, утренний канон…»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690D02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Троица.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Н. И. </w:t>
            </w:r>
            <w:proofErr w:type="spellStart"/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Рыленков</w:t>
            </w:r>
            <w:proofErr w:type="spellEnd"/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. «Возможно ль высказать без слов…»  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690D02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Троица.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И. А. Новиков. </w:t>
            </w:r>
            <w:r w:rsidR="0064194F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«Троицкая кукушка»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E536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Родство душ. </w:t>
            </w:r>
            <w:proofErr w:type="spellStart"/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Ф.Д.Крюков</w:t>
            </w:r>
            <w:proofErr w:type="spellEnd"/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«Счастье», «Казачка»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E536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Родство душ. </w:t>
            </w:r>
            <w:proofErr w:type="spellStart"/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К.Г.Паустовский</w:t>
            </w:r>
            <w:proofErr w:type="spellEnd"/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«Порт в траве» 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2A4930" w:rsidP="006419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Родство душ: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194F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Ф. А. Абрамов </w:t>
            </w:r>
            <w:r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«Валенки» 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E53691" w:rsidP="00E536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Родство душ. </w:t>
            </w:r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Т. В. Михеева. «Не предавай меня!» (главы из повести)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E536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Родство душ.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Т. В. Михеева. «Не предавай меня!» (главы из повести)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6F0FF5" w:rsidRDefault="00E53691" w:rsidP="006419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Родство душ.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А. В. </w:t>
            </w:r>
            <w:proofErr w:type="spellStart"/>
            <w:r w:rsidR="002A4930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Жвалевский</w:t>
            </w:r>
            <w:proofErr w:type="spellEnd"/>
            <w:proofErr w:type="gramStart"/>
            <w:r w:rsidR="00690D02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gramEnd"/>
            <w:r w:rsidR="002A4930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A4930" w:rsidRPr="006F0FF5" w:rsidRDefault="002A4930" w:rsidP="006419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Е. Б. Пастернак.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«Радость жизни»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C46BE9" w:rsidP="00F800C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800C5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онтрольная работа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изучения р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аздела </w:t>
            </w:r>
            <w:r w:rsidR="00E70619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ТРАДИЦИИ»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F800C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690D0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 войне.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Н. </w:t>
            </w:r>
            <w:proofErr w:type="spellStart"/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Веркин</w:t>
            </w:r>
            <w:proofErr w:type="spellEnd"/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«Облачный полк» (главы)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690D0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 войне.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Э. Н. </w:t>
            </w:r>
            <w:proofErr w:type="spellStart"/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Веркин</w:t>
            </w:r>
            <w:proofErr w:type="spellEnd"/>
            <w:r w:rsidR="0064194F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«Облачный полк» (главы)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Сеятель твой и хранитель.</w:t>
            </w:r>
          </w:p>
          <w:p w:rsidR="002A4930" w:rsidRPr="006F0FF5" w:rsidRDefault="0064194F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И. С. Тургенев </w:t>
            </w:r>
            <w:r w:rsidR="002A4930" w:rsidRPr="006F0FF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«</w:t>
            </w:r>
            <w:r w:rsidR="002A4930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Сфинкс»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</w:tcPr>
          <w:p w:rsidR="002A4930" w:rsidRPr="006F0FF5" w:rsidRDefault="00E53691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Сеятель твой и хранитель.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М. Достоевский. «Мужик Марей»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Загадки русской души</w:t>
            </w:r>
            <w:proofErr w:type="gramStart"/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 «Эхо войны»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Загадки русской души</w:t>
            </w:r>
            <w:r w:rsidR="00E53691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Долматовский</w:t>
            </w:r>
            <w:proofErr w:type="spellEnd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Н.К.Дортзо</w:t>
            </w:r>
            <w:proofErr w:type="spellEnd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А.И.Недогонов</w:t>
            </w:r>
            <w:proofErr w:type="spellEnd"/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Русский национальный характер в стихотворениях донских поэтов о войне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690D02" w:rsidRPr="006F0FF5" w:rsidRDefault="00E53691" w:rsidP="00690D0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взросления.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2A4930" w:rsidRPr="006F0FF5" w:rsidRDefault="00690D02" w:rsidP="00690D0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Л. Васильев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«Завтра была война» (главы) 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E53691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взросления.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Н. Щербакова. </w:t>
            </w: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«Вам и не снилось» (главы)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E53691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взросления.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Н. Щербакова. </w:t>
            </w: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«Вам и не снилось» (главы)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rPr>
          <w:trHeight w:val="547"/>
        </w:trPr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C46BE9" w:rsidP="00F800C5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800C5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онтрольная работа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изучения р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аздела</w:t>
            </w:r>
            <w:r w:rsidR="00E70619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«РУССКИЙ ХАРАКТЕР – РУССКАЯ ДУША»</w:t>
            </w:r>
          </w:p>
        </w:tc>
        <w:tc>
          <w:tcPr>
            <w:tcW w:w="771" w:type="dxa"/>
          </w:tcPr>
          <w:p w:rsidR="002A4930" w:rsidRPr="006F0FF5" w:rsidRDefault="006F0FF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F800C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930" w:rsidRPr="006F0FF5" w:rsidTr="00C46BE9">
        <w:tc>
          <w:tcPr>
            <w:tcW w:w="1363" w:type="dxa"/>
          </w:tcPr>
          <w:p w:rsidR="002A4930" w:rsidRPr="006F0FF5" w:rsidRDefault="002A4930" w:rsidP="00C46BE9">
            <w:pPr>
              <w:numPr>
                <w:ilvl w:val="0"/>
                <w:numId w:val="1"/>
              </w:numPr>
              <w:tabs>
                <w:tab w:val="left" w:pos="596"/>
              </w:tabs>
              <w:ind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2A4930" w:rsidRPr="006F0FF5" w:rsidRDefault="00E53691" w:rsidP="00690D0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Язык поэзии.</w:t>
            </w:r>
            <w:r w:rsidR="00690D02"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Дон </w:t>
            </w:r>
            <w:proofErr w:type="spellStart"/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Аминадо</w:t>
            </w:r>
            <w:proofErr w:type="spellEnd"/>
            <w:r w:rsidR="002A4930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«Наука стихосложения» </w:t>
            </w:r>
          </w:p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 Ф. Анненский. «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мучительный сонет»</w:t>
            </w:r>
            <w:r w:rsidR="00E70619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0D02"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771" w:type="dxa"/>
          </w:tcPr>
          <w:p w:rsidR="002A4930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</w:tcPr>
          <w:p w:rsidR="002A4930" w:rsidRPr="006F0FF5" w:rsidRDefault="002A4930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BE9" w:rsidRPr="006F0FF5" w:rsidTr="00C46BE9">
        <w:tc>
          <w:tcPr>
            <w:tcW w:w="1363" w:type="dxa"/>
          </w:tcPr>
          <w:p w:rsidR="00C46BE9" w:rsidRPr="006F0FF5" w:rsidRDefault="00C46BE9" w:rsidP="00C46BE9">
            <w:pPr>
              <w:tabs>
                <w:tab w:val="left" w:pos="596"/>
              </w:tabs>
              <w:ind w:left="927" w:right="45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vAlign w:val="center"/>
          </w:tcPr>
          <w:p w:rsidR="00C46BE9" w:rsidRPr="006F0FF5" w:rsidRDefault="00C46BE9" w:rsidP="00C46B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71" w:type="dxa"/>
          </w:tcPr>
          <w:p w:rsidR="00C46BE9" w:rsidRPr="006F0FF5" w:rsidRDefault="00C46BE9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3" w:type="dxa"/>
          </w:tcPr>
          <w:p w:rsidR="00C46BE9" w:rsidRPr="006F0FF5" w:rsidRDefault="00F800C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2" w:type="dxa"/>
          </w:tcPr>
          <w:p w:rsidR="00C46BE9" w:rsidRPr="006F0FF5" w:rsidRDefault="006F0FF5" w:rsidP="00C46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0FF5" w:rsidRDefault="006F0FF5" w:rsidP="0064194F">
      <w:pPr>
        <w:tabs>
          <w:tab w:val="left" w:pos="780"/>
        </w:tabs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0619" w:rsidRPr="00455EB1" w:rsidRDefault="00E70619" w:rsidP="00455EB1">
      <w:pPr>
        <w:tabs>
          <w:tab w:val="left" w:pos="780"/>
        </w:tabs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УЧЕБНО-МЕТОДИЧЕСКОЕ ОБЕСПЕЧЕНИЕ ОБРАЗОВАТЕЛЬНОГО ПРОЦЕССА</w:t>
      </w:r>
    </w:p>
    <w:p w:rsidR="006F0FF5" w:rsidRPr="00455EB1" w:rsidRDefault="00E70619" w:rsidP="00455EB1">
      <w:pPr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ОБЯЗАТЕЛЬНЫЕ УЧЕБНЫЕ МАТЕРИАЛЫ ДЛЯ УЧЕНИКА </w:t>
      </w:r>
      <w:r w:rsidR="00F800C5"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55EB1">
        <w:rPr>
          <w:rFonts w:ascii="Times New Roman" w:hAnsi="Times New Roman" w:cs="Times New Roman"/>
          <w:b/>
          <w:sz w:val="28"/>
          <w:szCs w:val="28"/>
        </w:rPr>
        <w:br/>
      </w: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F800C5"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КЛАСС </w:t>
      </w:r>
    </w:p>
    <w:p w:rsidR="00E70619" w:rsidRPr="00455EB1" w:rsidRDefault="00E70619" w:rsidP="00455EB1">
      <w:pPr>
        <w:autoSpaceDE w:val="0"/>
        <w:autoSpaceDN w:val="0"/>
        <w:spacing w:after="0" w:line="240" w:lineRule="auto"/>
        <w:ind w:right="5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55EB1">
        <w:rPr>
          <w:rFonts w:ascii="Times New Roman" w:hAnsi="Times New Roman" w:cs="Times New Roman"/>
          <w:sz w:val="28"/>
          <w:szCs w:val="28"/>
        </w:rPr>
        <w:br/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 родная литература.</w:t>
      </w:r>
      <w:r w:rsidR="00AC10F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8 класс.</w:t>
      </w:r>
      <w:r w:rsidR="00AC10F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для общеобразовательных </w:t>
      </w:r>
      <w:r w:rsidR="005E534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организаций.</w:t>
      </w:r>
      <w:r w:rsidR="005E534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Александрова О.М., Аристова М.А.</w:t>
      </w:r>
      <w:r w:rsidR="005E5342" w:rsidRPr="00455EB1">
        <w:rPr>
          <w:rFonts w:ascii="Times New Roman" w:hAnsi="Times New Roman" w:cs="Times New Roman"/>
          <w:color w:val="333333"/>
          <w:sz w:val="28"/>
          <w:szCs w:val="28"/>
        </w:rPr>
        <w:t xml:space="preserve"> – М.: Просвещение</w:t>
      </w:r>
    </w:p>
    <w:p w:rsidR="006F0FF5" w:rsidRPr="00455EB1" w:rsidRDefault="006F0FF5" w:rsidP="00455EB1">
      <w:pPr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94F" w:rsidRPr="00455EB1" w:rsidRDefault="00E70619" w:rsidP="00455EB1">
      <w:p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МАТЕРИАЛЫ ДЛЯ УЧИТЕЛЯ</w:t>
      </w:r>
      <w:bookmarkStart w:id="3" w:name="_GoBack"/>
      <w:bookmarkEnd w:id="3"/>
    </w:p>
    <w:p w:rsidR="00E70619" w:rsidRPr="00455EB1" w:rsidRDefault="00E70619" w:rsidP="00455EB1">
      <w:pPr>
        <w:autoSpaceDE w:val="0"/>
        <w:autoSpaceDN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6F0FF5"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800C5"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ЛАСС </w:t>
      </w:r>
      <w:r w:rsidRPr="00455EB1">
        <w:rPr>
          <w:rFonts w:ascii="Times New Roman" w:hAnsi="Times New Roman" w:cs="Times New Roman"/>
          <w:sz w:val="28"/>
          <w:szCs w:val="28"/>
        </w:rPr>
        <w:br/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Поурочные разработки по родной литературе. 8 класс:</w:t>
      </w:r>
      <w:r w:rsidR="00C46BE9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00C5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534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 для учит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еля (к УМК О.М.</w:t>
      </w:r>
      <w:r w:rsidR="005E534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10F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Александровой и др.)</w:t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Москва;</w:t>
      </w:r>
      <w:r w:rsidR="005E5342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0FF5"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</w:t>
      </w:r>
    </w:p>
    <w:p w:rsidR="006E24A5" w:rsidRPr="00455EB1" w:rsidRDefault="00E70619" w:rsidP="00455E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E70619" w:rsidRPr="00455EB1" w:rsidRDefault="00E70619" w:rsidP="00455EB1">
      <w:pPr>
        <w:autoSpaceDE w:val="0"/>
        <w:autoSpaceDN w:val="0"/>
        <w:spacing w:after="0" w:line="240" w:lineRule="auto"/>
        <w:ind w:right="425"/>
        <w:jc w:val="both"/>
        <w:rPr>
          <w:sz w:val="28"/>
          <w:szCs w:val="28"/>
        </w:rPr>
      </w:pP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http://school.yandex.ru/ Каталог детских ресурсов "Интернет для детей" http://slovnik.rusgor.ru</w:t>
      </w:r>
      <w:r w:rsidRPr="00455EB1">
        <w:rPr>
          <w:rFonts w:ascii="Times New Roman" w:hAnsi="Times New Roman" w:cs="Times New Roman"/>
          <w:sz w:val="28"/>
          <w:szCs w:val="28"/>
        </w:rPr>
        <w:br/>
      </w:r>
      <w:r w:rsidRPr="00455EB1">
        <w:rPr>
          <w:rFonts w:ascii="Times New Roman" w:eastAsia="Times New Roman" w:hAnsi="Times New Roman" w:cs="Times New Roman"/>
          <w:color w:val="000000"/>
          <w:sz w:val="28"/>
          <w:szCs w:val="28"/>
        </w:rPr>
        <w:t>http://magazines.russ.ru.Звучащая поэзия: поэтическая библиотека http://skiv.instrao.ru/bank-zadaniy/chitatelskaya-gramotnost/chg-5-2021/</w:t>
      </w:r>
    </w:p>
    <w:sectPr w:rsidR="00E70619" w:rsidRPr="00455EB1" w:rsidSect="00AC10F2">
      <w:pgSz w:w="11906" w:h="16838"/>
      <w:pgMar w:top="993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36D53"/>
    <w:multiLevelType w:val="hybridMultilevel"/>
    <w:tmpl w:val="68DAD7E2"/>
    <w:lvl w:ilvl="0" w:tplc="1CF65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09"/>
    <w:rsid w:val="000F695A"/>
    <w:rsid w:val="00171652"/>
    <w:rsid w:val="0018624A"/>
    <w:rsid w:val="00275136"/>
    <w:rsid w:val="002751D8"/>
    <w:rsid w:val="002A4930"/>
    <w:rsid w:val="002B107B"/>
    <w:rsid w:val="00324ADD"/>
    <w:rsid w:val="00453CFD"/>
    <w:rsid w:val="00455EB1"/>
    <w:rsid w:val="005A273E"/>
    <w:rsid w:val="005E5342"/>
    <w:rsid w:val="0064194F"/>
    <w:rsid w:val="00665631"/>
    <w:rsid w:val="00690D02"/>
    <w:rsid w:val="006B6229"/>
    <w:rsid w:val="006E24A5"/>
    <w:rsid w:val="006F0FF5"/>
    <w:rsid w:val="006F1E09"/>
    <w:rsid w:val="00806FDC"/>
    <w:rsid w:val="008E52F6"/>
    <w:rsid w:val="009235C4"/>
    <w:rsid w:val="00A0344A"/>
    <w:rsid w:val="00AC10F2"/>
    <w:rsid w:val="00B307A0"/>
    <w:rsid w:val="00B34433"/>
    <w:rsid w:val="00C46BE9"/>
    <w:rsid w:val="00C5075D"/>
    <w:rsid w:val="00C542C0"/>
    <w:rsid w:val="00D03A82"/>
    <w:rsid w:val="00D324C8"/>
    <w:rsid w:val="00D66BA0"/>
    <w:rsid w:val="00E53691"/>
    <w:rsid w:val="00E70619"/>
    <w:rsid w:val="00EE01FC"/>
    <w:rsid w:val="00F42A46"/>
    <w:rsid w:val="00F557FC"/>
    <w:rsid w:val="00F800C5"/>
    <w:rsid w:val="00FB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E09"/>
    <w:pPr>
      <w:keepNext/>
      <w:keepLines/>
      <w:widowControl w:val="0"/>
      <w:pBdr>
        <w:bottom w:val="single" w:sz="4" w:space="1" w:color="auto"/>
      </w:pBdr>
      <w:spacing w:before="240" w:after="0" w:line="276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1E09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styleId="a3">
    <w:name w:val="Strong"/>
    <w:basedOn w:val="a0"/>
    <w:uiPriority w:val="22"/>
    <w:qFormat/>
    <w:rsid w:val="00F557FC"/>
    <w:rPr>
      <w:b/>
      <w:bCs/>
    </w:rPr>
  </w:style>
  <w:style w:type="table" w:customStyle="1" w:styleId="11">
    <w:name w:val="Сетка таблицы1"/>
    <w:basedOn w:val="a1"/>
    <w:next w:val="a4"/>
    <w:uiPriority w:val="59"/>
    <w:rsid w:val="002A4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A4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46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622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E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E09"/>
    <w:pPr>
      <w:keepNext/>
      <w:keepLines/>
      <w:widowControl w:val="0"/>
      <w:pBdr>
        <w:bottom w:val="single" w:sz="4" w:space="1" w:color="auto"/>
      </w:pBdr>
      <w:spacing w:before="240" w:after="0" w:line="276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1E09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styleId="a3">
    <w:name w:val="Strong"/>
    <w:basedOn w:val="a0"/>
    <w:uiPriority w:val="22"/>
    <w:qFormat/>
    <w:rsid w:val="00F557FC"/>
    <w:rPr>
      <w:b/>
      <w:bCs/>
    </w:rPr>
  </w:style>
  <w:style w:type="table" w:customStyle="1" w:styleId="11">
    <w:name w:val="Сетка таблицы1"/>
    <w:basedOn w:val="a1"/>
    <w:next w:val="a4"/>
    <w:uiPriority w:val="59"/>
    <w:rsid w:val="002A4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A4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46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622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E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049D8-2B95-49D5-8839-27A844AD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4968</Words>
  <Characters>28320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11</cp:revision>
  <cp:lastPrinted>2023-09-14T18:30:00Z</cp:lastPrinted>
  <dcterms:created xsi:type="dcterms:W3CDTF">2023-09-15T19:23:00Z</dcterms:created>
  <dcterms:modified xsi:type="dcterms:W3CDTF">2023-10-04T07:12:00Z</dcterms:modified>
</cp:coreProperties>
</file>