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E24" w:rsidRDefault="00D74B65">
      <w:pPr>
        <w:spacing w:after="0" w:line="408" w:lineRule="auto"/>
        <w:ind w:left="120"/>
        <w:jc w:val="center"/>
      </w:pPr>
      <w:bookmarkStart w:id="0" w:name="block-11751533"/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284E24" w:rsidRDefault="00D74B6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‌</w:t>
      </w:r>
      <w:bookmarkStart w:id="1" w:name="4027408c-c397-4e90-a692-4246510dc727"/>
      <w:r>
        <w:rPr>
          <w:rFonts w:ascii="Times New Roman" w:hAnsi="Times New Roman"/>
          <w:b/>
          <w:color w:val="000000"/>
          <w:sz w:val="28"/>
        </w:rPr>
        <w:t>Министерство образования и молодежной политики Чувашской Республики</w:t>
      </w:r>
      <w:bookmarkEnd w:id="1"/>
      <w:r>
        <w:rPr>
          <w:rFonts w:ascii="Times New Roman" w:hAnsi="Times New Roman"/>
          <w:b/>
          <w:color w:val="000000"/>
          <w:sz w:val="28"/>
        </w:rPr>
        <w:t xml:space="preserve">‌‌ </w:t>
      </w:r>
    </w:p>
    <w:p w:rsidR="00284E24" w:rsidRDefault="00D74B6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‌</w:t>
      </w:r>
      <w:bookmarkStart w:id="2" w:name="11ca31c9-e363-42cc-87d6-064ac62581d7"/>
      <w:r>
        <w:rPr>
          <w:rFonts w:ascii="Times New Roman" w:hAnsi="Times New Roman"/>
          <w:b/>
          <w:color w:val="000000"/>
          <w:sz w:val="28"/>
        </w:rPr>
        <w:t>Отдел образования Администрации Вурнарского района Чувашской Республики</w:t>
      </w:r>
      <w:bookmarkEnd w:id="2"/>
      <w:r>
        <w:rPr>
          <w:rFonts w:ascii="Times New Roman" w:hAnsi="Times New Roman"/>
          <w:b/>
          <w:color w:val="000000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:rsidR="00284E24" w:rsidRDefault="00D74B6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"Калининская СОШ"</w:t>
      </w:r>
    </w:p>
    <w:p w:rsidR="00284E24" w:rsidRDefault="00284E24">
      <w:pPr>
        <w:spacing w:after="0"/>
        <w:ind w:left="120"/>
      </w:pPr>
    </w:p>
    <w:p w:rsidR="00284E24" w:rsidRDefault="00284E24">
      <w:pPr>
        <w:spacing w:after="0"/>
        <w:ind w:left="120"/>
      </w:pPr>
    </w:p>
    <w:p w:rsidR="00284E24" w:rsidRDefault="00284E24">
      <w:pPr>
        <w:spacing w:after="0"/>
        <w:ind w:left="120"/>
      </w:pPr>
    </w:p>
    <w:p w:rsidR="00284E24" w:rsidRDefault="00284E24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D74B6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D74B6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D74B65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D74B65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0E6D86" w:rsidRDefault="00D74B65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D74B65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Петрова Д. Г.</w:t>
            </w:r>
          </w:p>
          <w:p w:rsidR="000E6D86" w:rsidRDefault="00D74B65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Приказ133-д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D74B6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84E24" w:rsidRDefault="00284E24">
      <w:pPr>
        <w:spacing w:after="0"/>
        <w:ind w:left="120"/>
      </w:pPr>
    </w:p>
    <w:p w:rsidR="00284E24" w:rsidRDefault="00D74B65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284E24" w:rsidRDefault="00284E24">
      <w:pPr>
        <w:spacing w:after="0"/>
        <w:ind w:left="120"/>
      </w:pPr>
    </w:p>
    <w:p w:rsidR="00284E24" w:rsidRDefault="00284E24">
      <w:pPr>
        <w:spacing w:after="0"/>
        <w:ind w:left="120"/>
      </w:pPr>
    </w:p>
    <w:p w:rsidR="00284E24" w:rsidRDefault="00284E24">
      <w:pPr>
        <w:spacing w:after="0"/>
        <w:ind w:left="120"/>
      </w:pPr>
    </w:p>
    <w:p w:rsidR="00284E24" w:rsidRDefault="00D74B6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284E24" w:rsidRDefault="00D74B65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1623257)</w:t>
      </w:r>
    </w:p>
    <w:p w:rsidR="00284E24" w:rsidRDefault="00284E24">
      <w:pPr>
        <w:spacing w:after="0"/>
        <w:ind w:left="120"/>
        <w:jc w:val="center"/>
      </w:pPr>
    </w:p>
    <w:p w:rsidR="00284E24" w:rsidRDefault="00D74B6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«Русский язык. Базовый уровень»</w:t>
      </w:r>
    </w:p>
    <w:p w:rsidR="00284E24" w:rsidRDefault="00D74B6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(для варианта учебного плана №4)</w:t>
      </w:r>
    </w:p>
    <w:p w:rsidR="00284E24" w:rsidRDefault="00D74B65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для обучающихся 5-9 классов</w:t>
      </w:r>
    </w:p>
    <w:p w:rsidR="00284E24" w:rsidRDefault="00284E24">
      <w:pPr>
        <w:spacing w:after="0"/>
        <w:ind w:left="120"/>
        <w:jc w:val="center"/>
      </w:pPr>
    </w:p>
    <w:p w:rsidR="00284E24" w:rsidRDefault="00284E24">
      <w:pPr>
        <w:spacing w:after="0"/>
        <w:ind w:left="120"/>
        <w:jc w:val="center"/>
      </w:pPr>
    </w:p>
    <w:p w:rsidR="00284E24" w:rsidRDefault="00284E24">
      <w:pPr>
        <w:spacing w:after="0"/>
        <w:ind w:left="120"/>
        <w:jc w:val="center"/>
      </w:pPr>
    </w:p>
    <w:p w:rsidR="00284E24" w:rsidRDefault="00284E24">
      <w:pPr>
        <w:spacing w:after="0"/>
        <w:ind w:left="120"/>
        <w:jc w:val="center"/>
      </w:pPr>
    </w:p>
    <w:p w:rsidR="00284E24" w:rsidRDefault="00284E24">
      <w:pPr>
        <w:spacing w:after="0"/>
        <w:ind w:left="120"/>
        <w:jc w:val="center"/>
      </w:pPr>
    </w:p>
    <w:p w:rsidR="00284E24" w:rsidRDefault="00284E24">
      <w:pPr>
        <w:spacing w:after="0"/>
        <w:ind w:left="120"/>
        <w:jc w:val="center"/>
      </w:pPr>
    </w:p>
    <w:p w:rsidR="00284E24" w:rsidRPr="00D74B65" w:rsidRDefault="00D74B65">
      <w:pPr>
        <w:spacing w:after="0"/>
        <w:ind w:left="120"/>
        <w:jc w:val="center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​</w:t>
      </w:r>
      <w:bookmarkStart w:id="3" w:name="2f02e46d-0ad0-4e36-a2f7-5e626c6f18ed"/>
      <w:r w:rsidRPr="00D74B65">
        <w:rPr>
          <w:rFonts w:ascii="Times New Roman" w:hAnsi="Times New Roman"/>
          <w:b/>
          <w:color w:val="000000"/>
          <w:sz w:val="28"/>
          <w:lang w:val="ru-RU"/>
        </w:rPr>
        <w:t>Калинино</w:t>
      </w:r>
      <w:bookmarkEnd w:id="3"/>
      <w:r w:rsidRPr="00D74B65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056dc56f-5218-48ba-99be-49a1cba47fb9"/>
      <w:r w:rsidRPr="00D74B65">
        <w:rPr>
          <w:rFonts w:ascii="Times New Roman" w:hAnsi="Times New Roman"/>
          <w:b/>
          <w:color w:val="000000"/>
          <w:sz w:val="28"/>
          <w:lang w:val="ru-RU"/>
        </w:rPr>
        <w:t>2023 г.</w:t>
      </w:r>
      <w:bookmarkEnd w:id="4"/>
      <w:r w:rsidRPr="00D74B65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D74B65">
        <w:rPr>
          <w:rFonts w:ascii="Times New Roman" w:hAnsi="Times New Roman"/>
          <w:color w:val="000000"/>
          <w:sz w:val="28"/>
          <w:lang w:val="ru-RU"/>
        </w:rPr>
        <w:t>​</w:t>
      </w:r>
    </w:p>
    <w:p w:rsidR="00284E24" w:rsidRPr="00D74B65" w:rsidRDefault="00284E24">
      <w:pPr>
        <w:spacing w:after="0"/>
        <w:ind w:left="120"/>
        <w:rPr>
          <w:lang w:val="ru-RU"/>
        </w:rPr>
      </w:pPr>
    </w:p>
    <w:p w:rsidR="00284E24" w:rsidRPr="00D74B65" w:rsidRDefault="00284E24">
      <w:pPr>
        <w:rPr>
          <w:lang w:val="ru-RU"/>
        </w:rPr>
        <w:sectPr w:rsidR="00284E24" w:rsidRPr="00D74B65">
          <w:pgSz w:w="11906" w:h="16383"/>
          <w:pgMar w:top="1134" w:right="850" w:bottom="1134" w:left="1701" w:header="720" w:footer="720" w:gutter="0"/>
          <w:cols w:space="720"/>
        </w:sect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bookmarkStart w:id="5" w:name="block-11751535"/>
      <w:bookmarkEnd w:id="0"/>
      <w:r w:rsidRPr="00D74B6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</w:t>
      </w:r>
      <w:r w:rsidRPr="00D74B65">
        <w:rPr>
          <w:rFonts w:ascii="Times New Roman" w:hAnsi="Times New Roman"/>
          <w:color w:val="000000"/>
          <w:sz w:val="28"/>
          <w:lang w:val="ru-RU"/>
        </w:rPr>
        <w:t>​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АЯ ЗАПИСКА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Пояснительная записк</w:t>
      </w:r>
      <w:r w:rsidRPr="00D74B65">
        <w:rPr>
          <w:rFonts w:ascii="Times New Roman" w:hAnsi="Times New Roman"/>
          <w:color w:val="000000"/>
          <w:sz w:val="28"/>
          <w:lang w:val="ru-RU"/>
        </w:rPr>
        <w:t>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изучения в каждом классе на уровне основного общего образования. 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достижения обучающегося за каждый год обучения.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​​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</w:t>
      </w:r>
      <w:r w:rsidRPr="00D74B65">
        <w:rPr>
          <w:rFonts w:ascii="Times New Roman" w:hAnsi="Times New Roman"/>
          <w:color w:val="000000"/>
          <w:sz w:val="28"/>
          <w:lang w:val="ru-RU"/>
        </w:rPr>
        <w:t>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Высокая функциональная значимость русского языка и </w:t>
      </w:r>
      <w:r w:rsidRPr="00D74B65">
        <w:rPr>
          <w:rFonts w:ascii="Times New Roman" w:hAnsi="Times New Roman"/>
          <w:color w:val="000000"/>
          <w:sz w:val="28"/>
          <w:lang w:val="ru-RU"/>
        </w:rPr>
        <w:t>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</w:t>
      </w:r>
      <w:r w:rsidRPr="00D74B65">
        <w:rPr>
          <w:rFonts w:ascii="Times New Roman" w:hAnsi="Times New Roman"/>
          <w:color w:val="000000"/>
          <w:sz w:val="28"/>
          <w:lang w:val="ru-RU"/>
        </w:rPr>
        <w:t>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</w:t>
      </w:r>
      <w:r w:rsidRPr="00D74B65">
        <w:rPr>
          <w:rFonts w:ascii="Times New Roman" w:hAnsi="Times New Roman"/>
          <w:color w:val="000000"/>
          <w:sz w:val="28"/>
          <w:lang w:val="ru-RU"/>
        </w:rPr>
        <w:t>лизации в различных жизненно важных для человека областях.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D74B6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участвует в формировании сознания, самосознания и мировоззрения </w:t>
      </w:r>
      <w:r w:rsidRPr="00D74B65">
        <w:rPr>
          <w:rFonts w:ascii="Times New Roman" w:hAnsi="Times New Roman"/>
          <w:color w:val="000000"/>
          <w:sz w:val="28"/>
          <w:lang w:val="ru-RU"/>
        </w:rPr>
        <w:t>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Содержание по русскому языку ориентировано также на развитие функциональной грамотности как интегративного умения че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</w:t>
      </w:r>
      <w:r w:rsidRPr="00D74B65">
        <w:rPr>
          <w:rFonts w:ascii="Times New Roman" w:hAnsi="Times New Roman"/>
          <w:b/>
          <w:color w:val="333333"/>
          <w:sz w:val="28"/>
          <w:lang w:val="ru-RU"/>
        </w:rPr>
        <w:t>ЫК»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</w:t>
      </w:r>
      <w:r w:rsidRPr="00D74B65">
        <w:rPr>
          <w:rFonts w:ascii="Times New Roman" w:hAnsi="Times New Roman"/>
          <w:color w:val="000000"/>
          <w:sz w:val="28"/>
          <w:lang w:val="ru-RU"/>
        </w:rPr>
        <w:t>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­человеческой деятельности; проявление уважения к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общероссийской и русской культуре, к культуре и языкам всех народов Российской Федерации;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овладение зна</w:t>
      </w:r>
      <w:r w:rsidRPr="00D74B65">
        <w:rPr>
          <w:rFonts w:ascii="Times New Roman" w:hAnsi="Times New Roman"/>
          <w:color w:val="000000"/>
          <w:sz w:val="28"/>
          <w:lang w:val="ru-RU"/>
        </w:rPr>
        <w:t>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совершенствование речевой деятельности, коммуникативны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D74B65">
        <w:rPr>
          <w:rFonts w:ascii="Times New Roman" w:hAnsi="Times New Roman"/>
          <w:color w:val="000000"/>
          <w:sz w:val="28"/>
          <w:lang w:val="ru-RU"/>
        </w:rPr>
        <w:lastRenderedPageBreak/>
        <w:t>получения различной информации, в том числе знаний по разным уч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ебным предметам; 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</w:t>
      </w:r>
      <w:r w:rsidRPr="00D74B65">
        <w:rPr>
          <w:rFonts w:ascii="Times New Roman" w:hAnsi="Times New Roman"/>
          <w:color w:val="000000"/>
          <w:sz w:val="28"/>
          <w:lang w:val="ru-RU"/>
        </w:rPr>
        <w:t>се изучения русского языка;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</w:t>
      </w:r>
      <w:r w:rsidRPr="00D74B65">
        <w:rPr>
          <w:rFonts w:ascii="Times New Roman" w:hAnsi="Times New Roman"/>
          <w:color w:val="000000"/>
          <w:sz w:val="28"/>
          <w:lang w:val="ru-RU"/>
        </w:rPr>
        <w:t>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МЕСТО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 xml:space="preserve"> УЧЕБНОГО ПРЕДМЕТА «РУССКИЙ ЯЗЫК» В УЧЕБНОМ ПЛАНЕ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</w:t>
      </w:r>
      <w:r w:rsidRPr="00D74B65">
        <w:rPr>
          <w:rFonts w:ascii="Times New Roman" w:hAnsi="Times New Roman"/>
          <w:color w:val="000000"/>
          <w:sz w:val="28"/>
          <w:lang w:val="ru-RU"/>
        </w:rPr>
        <w:t>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:rsidR="00284E24" w:rsidRPr="00D74B65" w:rsidRDefault="00284E24">
      <w:pPr>
        <w:rPr>
          <w:lang w:val="ru-RU"/>
        </w:rPr>
        <w:sectPr w:rsidR="00284E24" w:rsidRPr="00D74B65">
          <w:pgSz w:w="11906" w:h="16383"/>
          <w:pgMar w:top="1134" w:right="850" w:bottom="1134" w:left="1701" w:header="720" w:footer="720" w:gutter="0"/>
          <w:cols w:space="720"/>
        </w:sectPr>
      </w:pP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  <w:bookmarkStart w:id="6" w:name="block-11751536"/>
      <w:bookmarkEnd w:id="5"/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СОДЕРЖАНИЕ УЧ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 xml:space="preserve">ЕБНОГО ПРЕДМЕТА 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D74B65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Виды </w:t>
      </w:r>
      <w:r w:rsidRPr="00D74B65">
        <w:rPr>
          <w:rFonts w:ascii="Times New Roman" w:hAnsi="Times New Roman"/>
          <w:color w:val="000000"/>
          <w:sz w:val="28"/>
          <w:lang w:val="ru-RU"/>
        </w:rPr>
        <w:t>речевой деятельности (говорение, слушание, чтение, письмо), их особенности.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</w:t>
      </w:r>
      <w:r w:rsidRPr="00D74B65">
        <w:rPr>
          <w:rFonts w:ascii="Times New Roman" w:hAnsi="Times New Roman"/>
          <w:color w:val="000000"/>
          <w:sz w:val="28"/>
          <w:lang w:val="ru-RU"/>
        </w:rPr>
        <w:t>рослушанного текста, в том числе с изменением лица рассказчика.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Сочинения различных видов </w:t>
      </w:r>
      <w:r w:rsidRPr="00D74B65">
        <w:rPr>
          <w:rFonts w:ascii="Times New Roman" w:hAnsi="Times New Roman"/>
          <w:color w:val="000000"/>
          <w:sz w:val="28"/>
          <w:lang w:val="ru-RU"/>
        </w:rPr>
        <w:t>с опорой на жизненный и читательский опыт, сюжетную картину (в том числе сочинения-миниатюры).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Тема и главная мысль текста. Микротема текста. Ключевые слова.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</w:t>
      </w:r>
      <w:r w:rsidRPr="00D74B65">
        <w:rPr>
          <w:rFonts w:ascii="Times New Roman" w:hAnsi="Times New Roman"/>
          <w:color w:val="000000"/>
          <w:sz w:val="28"/>
          <w:lang w:val="ru-RU"/>
        </w:rPr>
        <w:t>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Смысловой анализ текста: его композиционных особенностей, микротем и абзацев, способов и </w:t>
      </w:r>
      <w:r w:rsidRPr="00D74B65">
        <w:rPr>
          <w:rFonts w:ascii="Times New Roman" w:hAnsi="Times New Roman"/>
          <w:color w:val="000000"/>
          <w:sz w:val="28"/>
          <w:lang w:val="ru-RU"/>
        </w:rPr>
        <w:t>средств связи предложений в тексте; использование языковых средств выразительности (в рамках изученного).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Слог.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Ударение. Свойства русского ударения.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</w:t>
      </w:r>
      <w:r w:rsidRPr="00D74B65">
        <w:rPr>
          <w:rFonts w:ascii="Times New Roman" w:hAnsi="Times New Roman"/>
          <w:color w:val="000000"/>
          <w:sz w:val="28"/>
          <w:lang w:val="ru-RU"/>
        </w:rPr>
        <w:t>ции.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D74B65">
        <w:rPr>
          <w:rFonts w:ascii="Times New Roman" w:hAnsi="Times New Roman"/>
          <w:color w:val="000000"/>
          <w:sz w:val="28"/>
          <w:lang w:val="ru-RU"/>
        </w:rPr>
        <w:t>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Основные способы толкования лексического значения слова </w:t>
      </w:r>
      <w:r w:rsidRPr="00D74B65">
        <w:rPr>
          <w:rFonts w:ascii="Times New Roman" w:hAnsi="Times New Roman"/>
          <w:color w:val="000000"/>
          <w:sz w:val="28"/>
          <w:lang w:val="ru-RU"/>
        </w:rPr>
        <w:t>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Слова однозначные и многозначные. Прямое и переносное значения слова. Тематические группы слов. Обозначение </w:t>
      </w:r>
      <w:r w:rsidRPr="00D74B65">
        <w:rPr>
          <w:rFonts w:ascii="Times New Roman" w:hAnsi="Times New Roman"/>
          <w:color w:val="000000"/>
          <w:sz w:val="28"/>
          <w:lang w:val="ru-RU"/>
        </w:rPr>
        <w:t>родовых и видовых понятий.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Лексический анализ слов (в ра</w:t>
      </w:r>
      <w:r w:rsidRPr="00D74B65">
        <w:rPr>
          <w:rFonts w:ascii="Times New Roman" w:hAnsi="Times New Roman"/>
          <w:color w:val="000000"/>
          <w:sz w:val="28"/>
          <w:lang w:val="ru-RU"/>
        </w:rPr>
        <w:t>мках изученного).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</w:t>
      </w:r>
      <w:r w:rsidRPr="00D74B65">
        <w:rPr>
          <w:rFonts w:ascii="Times New Roman" w:hAnsi="Times New Roman"/>
          <w:color w:val="000000"/>
          <w:sz w:val="28"/>
          <w:lang w:val="ru-RU"/>
        </w:rPr>
        <w:t>улём звука).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­непр</w:t>
      </w:r>
      <w:r w:rsidRPr="00D74B65">
        <w:rPr>
          <w:rFonts w:ascii="Times New Roman" w:hAnsi="Times New Roman"/>
          <w:color w:val="000000"/>
          <w:sz w:val="28"/>
          <w:lang w:val="ru-RU"/>
        </w:rPr>
        <w:t>оизносимыми согласными (в рамках изученного).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D74B65">
        <w:rPr>
          <w:rFonts w:ascii="Times New Roman" w:hAnsi="Times New Roman"/>
          <w:color w:val="000000"/>
          <w:sz w:val="28"/>
          <w:lang w:val="ru-RU"/>
        </w:rPr>
        <w:t>).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D74B65">
        <w:rPr>
          <w:rFonts w:ascii="Times New Roman" w:hAnsi="Times New Roman"/>
          <w:color w:val="000000"/>
          <w:sz w:val="28"/>
          <w:lang w:val="ru-RU"/>
        </w:rPr>
        <w:t>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Орфографический анализ слова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(в рамках изученного).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</w:t>
      </w:r>
      <w:r w:rsidRPr="00D74B65">
        <w:rPr>
          <w:rFonts w:ascii="Times New Roman" w:hAnsi="Times New Roman"/>
          <w:color w:val="000000"/>
          <w:sz w:val="28"/>
          <w:lang w:val="ru-RU"/>
        </w:rPr>
        <w:t>ачению, имена существительные собственные и нарицательные; имена существительные одушевлённые и неодушевлённые.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Имена существительные, имеющие форму только единственного или </w:t>
      </w:r>
      <w:r w:rsidRPr="00D74B65">
        <w:rPr>
          <w:rFonts w:ascii="Times New Roman" w:hAnsi="Times New Roman"/>
          <w:color w:val="000000"/>
          <w:sz w:val="28"/>
          <w:lang w:val="ru-RU"/>
        </w:rPr>
        <w:t>только множественного числа.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</w:t>
      </w:r>
      <w:r w:rsidRPr="00D74B65">
        <w:rPr>
          <w:rFonts w:ascii="Times New Roman" w:hAnsi="Times New Roman"/>
          <w:color w:val="000000"/>
          <w:sz w:val="28"/>
          <w:lang w:val="ru-RU"/>
        </w:rPr>
        <w:t>ён существительных.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D74B65">
        <w:rPr>
          <w:rFonts w:ascii="Times New Roman" w:hAnsi="Times New Roman"/>
          <w:color w:val="000000"/>
          <w:sz w:val="28"/>
          <w:lang w:val="ru-RU"/>
        </w:rPr>
        <w:t>; -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D74B65">
        <w:rPr>
          <w:rFonts w:ascii="Times New Roman" w:hAnsi="Times New Roman"/>
          <w:color w:val="000000"/>
          <w:sz w:val="28"/>
          <w:lang w:val="ru-RU"/>
        </w:rPr>
        <w:t>(-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D74B65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D74B65">
        <w:rPr>
          <w:rFonts w:ascii="Times New Roman" w:hAnsi="Times New Roman"/>
          <w:color w:val="000000"/>
          <w:sz w:val="28"/>
          <w:lang w:val="ru-RU"/>
        </w:rPr>
        <w:t>: -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D74B65">
        <w:rPr>
          <w:rFonts w:ascii="Times New Roman" w:hAnsi="Times New Roman"/>
          <w:color w:val="000000"/>
          <w:sz w:val="28"/>
          <w:lang w:val="ru-RU"/>
        </w:rPr>
        <w:t>- – -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D74B65">
        <w:rPr>
          <w:rFonts w:ascii="Times New Roman" w:hAnsi="Times New Roman"/>
          <w:color w:val="000000"/>
          <w:sz w:val="28"/>
          <w:lang w:val="ru-RU"/>
        </w:rPr>
        <w:t>-; -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D74B65">
        <w:rPr>
          <w:rFonts w:ascii="Times New Roman" w:hAnsi="Times New Roman"/>
          <w:color w:val="000000"/>
          <w:sz w:val="28"/>
          <w:lang w:val="ru-RU"/>
        </w:rPr>
        <w:t>- – -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D74B65">
        <w:rPr>
          <w:rFonts w:ascii="Times New Roman" w:hAnsi="Times New Roman"/>
          <w:color w:val="000000"/>
          <w:sz w:val="28"/>
          <w:lang w:val="ru-RU"/>
        </w:rPr>
        <w:t>- – -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D74B65">
        <w:rPr>
          <w:rFonts w:ascii="Times New Roman" w:hAnsi="Times New Roman"/>
          <w:color w:val="000000"/>
          <w:sz w:val="28"/>
          <w:lang w:val="ru-RU"/>
        </w:rPr>
        <w:t>-; -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D74B65">
        <w:rPr>
          <w:rFonts w:ascii="Times New Roman" w:hAnsi="Times New Roman"/>
          <w:color w:val="000000"/>
          <w:sz w:val="28"/>
          <w:lang w:val="ru-RU"/>
        </w:rPr>
        <w:t>- – -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D74B65">
        <w:rPr>
          <w:rFonts w:ascii="Times New Roman" w:hAnsi="Times New Roman"/>
          <w:color w:val="000000"/>
          <w:sz w:val="28"/>
          <w:lang w:val="ru-RU"/>
        </w:rPr>
        <w:t>-, -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D74B65">
        <w:rPr>
          <w:rFonts w:ascii="Times New Roman" w:hAnsi="Times New Roman"/>
          <w:color w:val="000000"/>
          <w:sz w:val="28"/>
          <w:lang w:val="ru-RU"/>
        </w:rPr>
        <w:t>- – -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D74B65">
        <w:rPr>
          <w:rFonts w:ascii="Times New Roman" w:hAnsi="Times New Roman"/>
          <w:color w:val="000000"/>
          <w:sz w:val="28"/>
          <w:lang w:val="ru-RU"/>
        </w:rPr>
        <w:t>-;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D74B65">
        <w:rPr>
          <w:rFonts w:ascii="Times New Roman" w:hAnsi="Times New Roman"/>
          <w:color w:val="000000"/>
          <w:sz w:val="28"/>
          <w:lang w:val="ru-RU"/>
        </w:rPr>
        <w:t>–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D74B65">
        <w:rPr>
          <w:rFonts w:ascii="Times New Roman" w:hAnsi="Times New Roman"/>
          <w:color w:val="000000"/>
          <w:sz w:val="28"/>
          <w:lang w:val="ru-RU"/>
        </w:rPr>
        <w:t>,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D74B65">
        <w:rPr>
          <w:rFonts w:ascii="Times New Roman" w:hAnsi="Times New Roman"/>
          <w:color w:val="000000"/>
          <w:sz w:val="28"/>
          <w:lang w:val="ru-RU"/>
        </w:rPr>
        <w:t>–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</w:t>
      </w:r>
      <w:r w:rsidRPr="00D74B65">
        <w:rPr>
          <w:rFonts w:ascii="Times New Roman" w:hAnsi="Times New Roman"/>
          <w:color w:val="000000"/>
          <w:sz w:val="28"/>
          <w:lang w:val="ru-RU"/>
        </w:rPr>
        <w:t>и и синтаксические функции имени прилагательного. Роль имени прилагательного в речи.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Нормы сл</w:t>
      </w:r>
      <w:r w:rsidRPr="00D74B65">
        <w:rPr>
          <w:rFonts w:ascii="Times New Roman" w:hAnsi="Times New Roman"/>
          <w:color w:val="000000"/>
          <w:sz w:val="28"/>
          <w:lang w:val="ru-RU"/>
        </w:rPr>
        <w:t>овоизменения, произношения имён прилагательных, постановки ударения (в рамках изученного).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Правописание кратких форм и</w:t>
      </w:r>
      <w:r w:rsidRPr="00D74B65">
        <w:rPr>
          <w:rFonts w:ascii="Times New Roman" w:hAnsi="Times New Roman"/>
          <w:color w:val="000000"/>
          <w:sz w:val="28"/>
          <w:lang w:val="ru-RU"/>
        </w:rPr>
        <w:t>мён прилагательных с основой на шипящий.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D74B65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синтаксические функции глагола. Роль глагола в словосочетании и предложении, в речи.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</w:t>
      </w:r>
      <w:r w:rsidRPr="00D74B65">
        <w:rPr>
          <w:rFonts w:ascii="Times New Roman" w:hAnsi="Times New Roman"/>
          <w:color w:val="000000"/>
          <w:sz w:val="28"/>
          <w:lang w:val="ru-RU"/>
        </w:rPr>
        <w:t>ремени глагола.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D74B65">
        <w:rPr>
          <w:rFonts w:ascii="Times New Roman" w:hAnsi="Times New Roman"/>
          <w:color w:val="000000"/>
          <w:sz w:val="28"/>
          <w:lang w:val="ru-RU"/>
        </w:rPr>
        <w:t>- – -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D74B65">
        <w:rPr>
          <w:rFonts w:ascii="Times New Roman" w:hAnsi="Times New Roman"/>
          <w:color w:val="000000"/>
          <w:sz w:val="28"/>
          <w:lang w:val="ru-RU"/>
        </w:rPr>
        <w:t>-, -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D74B65">
        <w:rPr>
          <w:rFonts w:ascii="Times New Roman" w:hAnsi="Times New Roman"/>
          <w:color w:val="000000"/>
          <w:sz w:val="28"/>
          <w:lang w:val="ru-RU"/>
        </w:rPr>
        <w:t>- – -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бли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ст</w:t>
      </w:r>
      <w:r w:rsidRPr="00D74B65">
        <w:rPr>
          <w:rFonts w:ascii="Times New Roman" w:hAnsi="Times New Roman"/>
          <w:color w:val="000000"/>
          <w:sz w:val="28"/>
          <w:lang w:val="ru-RU"/>
        </w:rPr>
        <w:t>-, -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D74B65">
        <w:rPr>
          <w:rFonts w:ascii="Times New Roman" w:hAnsi="Times New Roman"/>
          <w:color w:val="000000"/>
          <w:sz w:val="28"/>
          <w:lang w:val="ru-RU"/>
        </w:rPr>
        <w:t>- – -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D74B65">
        <w:rPr>
          <w:rFonts w:ascii="Times New Roman" w:hAnsi="Times New Roman"/>
          <w:color w:val="000000"/>
          <w:sz w:val="28"/>
          <w:lang w:val="ru-RU"/>
        </w:rPr>
        <w:t>-, -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D74B65">
        <w:rPr>
          <w:rFonts w:ascii="Times New Roman" w:hAnsi="Times New Roman"/>
          <w:color w:val="000000"/>
          <w:sz w:val="28"/>
          <w:lang w:val="ru-RU"/>
        </w:rPr>
        <w:t>- – -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D74B65">
        <w:rPr>
          <w:rFonts w:ascii="Times New Roman" w:hAnsi="Times New Roman"/>
          <w:color w:val="000000"/>
          <w:sz w:val="28"/>
          <w:lang w:val="ru-RU"/>
        </w:rPr>
        <w:t>-, -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D74B65">
        <w:rPr>
          <w:rFonts w:ascii="Times New Roman" w:hAnsi="Times New Roman"/>
          <w:color w:val="000000"/>
          <w:sz w:val="28"/>
          <w:lang w:val="ru-RU"/>
        </w:rPr>
        <w:t>- – -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D74B65">
        <w:rPr>
          <w:rFonts w:ascii="Times New Roman" w:hAnsi="Times New Roman"/>
          <w:color w:val="000000"/>
          <w:sz w:val="28"/>
          <w:lang w:val="ru-RU"/>
        </w:rPr>
        <w:t>-, -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D74B65">
        <w:rPr>
          <w:rFonts w:ascii="Times New Roman" w:hAnsi="Times New Roman"/>
          <w:color w:val="000000"/>
          <w:sz w:val="28"/>
          <w:lang w:val="ru-RU"/>
        </w:rPr>
        <w:t>- – -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D74B65">
        <w:rPr>
          <w:rFonts w:ascii="Times New Roman" w:hAnsi="Times New Roman"/>
          <w:color w:val="000000"/>
          <w:sz w:val="28"/>
          <w:lang w:val="ru-RU"/>
        </w:rPr>
        <w:t>-, -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D74B65">
        <w:rPr>
          <w:rFonts w:ascii="Times New Roman" w:hAnsi="Times New Roman"/>
          <w:color w:val="000000"/>
          <w:sz w:val="28"/>
          <w:lang w:val="ru-RU"/>
        </w:rPr>
        <w:t>- – -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D74B65">
        <w:rPr>
          <w:rFonts w:ascii="Times New Roman" w:hAnsi="Times New Roman"/>
          <w:color w:val="000000"/>
          <w:sz w:val="28"/>
          <w:lang w:val="ru-RU"/>
        </w:rPr>
        <w:t>-, -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D74B65">
        <w:rPr>
          <w:rFonts w:ascii="Times New Roman" w:hAnsi="Times New Roman"/>
          <w:color w:val="000000"/>
          <w:sz w:val="28"/>
          <w:lang w:val="ru-RU"/>
        </w:rPr>
        <w:t>- – -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D74B65">
        <w:rPr>
          <w:rFonts w:ascii="Times New Roman" w:hAnsi="Times New Roman"/>
          <w:color w:val="000000"/>
          <w:sz w:val="28"/>
          <w:lang w:val="ru-RU"/>
        </w:rPr>
        <w:t>-.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в глаголах, су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ффиксов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D74B65">
        <w:rPr>
          <w:rFonts w:ascii="Times New Roman" w:hAnsi="Times New Roman"/>
          <w:color w:val="000000"/>
          <w:sz w:val="28"/>
          <w:lang w:val="ru-RU"/>
        </w:rPr>
        <w:t>- –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D74B65">
        <w:rPr>
          <w:rFonts w:ascii="Times New Roman" w:hAnsi="Times New Roman"/>
          <w:color w:val="000000"/>
          <w:sz w:val="28"/>
          <w:lang w:val="ru-RU"/>
        </w:rPr>
        <w:t>-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D74B65">
        <w:rPr>
          <w:rFonts w:ascii="Times New Roman" w:hAnsi="Times New Roman"/>
          <w:color w:val="000000"/>
          <w:sz w:val="28"/>
          <w:lang w:val="ru-RU"/>
        </w:rPr>
        <w:t>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</w:t>
      </w:r>
      <w:r w:rsidRPr="00D74B65">
        <w:rPr>
          <w:rFonts w:ascii="Times New Roman" w:hAnsi="Times New Roman"/>
          <w:color w:val="000000"/>
          <w:sz w:val="28"/>
          <w:lang w:val="ru-RU"/>
        </w:rPr>
        <w:t>зученного).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Словосочетание и его признаки. Основные виды словосочетаний по морфологическим свойствам главного слова (именные, </w:t>
      </w:r>
      <w:r w:rsidRPr="00D74B65">
        <w:rPr>
          <w:rFonts w:ascii="Times New Roman" w:hAnsi="Times New Roman"/>
          <w:color w:val="000000"/>
          <w:sz w:val="28"/>
          <w:lang w:val="ru-RU"/>
        </w:rPr>
        <w:t>глагольные, наречные). Средства связи слов в словосочетании.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</w:t>
      </w:r>
      <w:r w:rsidRPr="00D74B65">
        <w:rPr>
          <w:rFonts w:ascii="Times New Roman" w:hAnsi="Times New Roman"/>
          <w:color w:val="000000"/>
          <w:sz w:val="28"/>
          <w:lang w:val="ru-RU"/>
        </w:rPr>
        <w:t>льных, побудительных; восклицательных и невосклицательных предложений.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именем существительным, именем прилагательным.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</w:t>
      </w:r>
      <w:r w:rsidRPr="00D74B65">
        <w:rPr>
          <w:rFonts w:ascii="Times New Roman" w:hAnsi="Times New Roman"/>
          <w:color w:val="000000"/>
          <w:sz w:val="28"/>
          <w:lang w:val="ru-RU"/>
        </w:rPr>
        <w:t>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Простое осложнённое предл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D74B65">
        <w:rPr>
          <w:rFonts w:ascii="Times New Roman" w:hAnsi="Times New Roman"/>
          <w:color w:val="000000"/>
          <w:sz w:val="28"/>
          <w:lang w:val="ru-RU"/>
        </w:rPr>
        <w:t>). Предложе</w:t>
      </w:r>
      <w:r w:rsidRPr="00D74B65">
        <w:rPr>
          <w:rFonts w:ascii="Times New Roman" w:hAnsi="Times New Roman"/>
          <w:color w:val="000000"/>
          <w:sz w:val="28"/>
          <w:lang w:val="ru-RU"/>
        </w:rPr>
        <w:t>ния с обобщающим словом при однородных членах.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D74B65">
        <w:rPr>
          <w:rFonts w:ascii="Times New Roman" w:hAnsi="Times New Roman"/>
          <w:color w:val="000000"/>
          <w:sz w:val="28"/>
          <w:lang w:val="ru-RU"/>
        </w:rPr>
        <w:t>).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Предложения простые и сложные. Сложные предложения с бессоюзной и </w:t>
      </w:r>
      <w:r w:rsidRPr="00D74B65">
        <w:rPr>
          <w:rFonts w:ascii="Times New Roman" w:hAnsi="Times New Roman"/>
          <w:color w:val="000000"/>
          <w:sz w:val="28"/>
          <w:lang w:val="ru-RU"/>
        </w:rPr>
        <w:t>союзной связью. Предложения сложносочинённые и сложноподчинённые (общее представление, практическое усвоение).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D74B65">
        <w:rPr>
          <w:rFonts w:ascii="Times New Roman" w:hAnsi="Times New Roman"/>
          <w:color w:val="000000"/>
          <w:sz w:val="28"/>
          <w:lang w:val="ru-RU"/>
        </w:rPr>
        <w:t>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Предложения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с прямой речью.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Русский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язык – государственный язык Российской Федерации и язык межнационального общения.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</w:t>
      </w:r>
      <w:r w:rsidRPr="00D74B65">
        <w:rPr>
          <w:rFonts w:ascii="Times New Roman" w:hAnsi="Times New Roman"/>
          <w:color w:val="000000"/>
          <w:sz w:val="28"/>
          <w:lang w:val="ru-RU"/>
        </w:rPr>
        <w:t>ию, обмен мнениями.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План текста (простой, сложный; назывной, вопросный); главная и второстепенная ­информация текста; пересказ текста.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</w:t>
      </w:r>
      <w:r w:rsidRPr="00D74B65">
        <w:rPr>
          <w:rFonts w:ascii="Times New Roman" w:hAnsi="Times New Roman"/>
          <w:color w:val="000000"/>
          <w:sz w:val="28"/>
          <w:lang w:val="ru-RU"/>
        </w:rPr>
        <w:t>ствованные слова.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</w:t>
      </w:r>
      <w:r w:rsidRPr="00D74B65">
        <w:rPr>
          <w:rFonts w:ascii="Times New Roman" w:hAnsi="Times New Roman"/>
          <w:color w:val="000000"/>
          <w:sz w:val="28"/>
          <w:lang w:val="ru-RU"/>
        </w:rPr>
        <w:t>аниченного употребления (диалектизмы, термины, профессионализмы, жарго­низмы).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Употребление лексических с</w:t>
      </w:r>
      <w:r w:rsidRPr="00D74B65">
        <w:rPr>
          <w:rFonts w:ascii="Times New Roman" w:hAnsi="Times New Roman"/>
          <w:color w:val="000000"/>
          <w:sz w:val="28"/>
          <w:lang w:val="ru-RU"/>
        </w:rPr>
        <w:t>редств в соответствии с ситуацией общения.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Формообразующие и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словообразующие морфемы.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</w:t>
      </w:r>
      <w:r w:rsidRPr="00D74B65">
        <w:rPr>
          <w:rFonts w:ascii="Times New Roman" w:hAnsi="Times New Roman"/>
          <w:color w:val="000000"/>
          <w:sz w:val="28"/>
          <w:lang w:val="ru-RU"/>
        </w:rPr>
        <w:t>ение).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D74B65">
        <w:rPr>
          <w:rFonts w:ascii="Times New Roman" w:hAnsi="Times New Roman"/>
          <w:color w:val="000000"/>
          <w:sz w:val="28"/>
          <w:lang w:val="ru-RU"/>
        </w:rPr>
        <w:t>- – -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D74B65">
        <w:rPr>
          <w:rFonts w:ascii="Times New Roman" w:hAnsi="Times New Roman"/>
          <w:color w:val="000000"/>
          <w:sz w:val="28"/>
          <w:lang w:val="ru-RU"/>
        </w:rPr>
        <w:t>-.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 xml:space="preserve">Морфология.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Культура речи. Орфография</w:t>
      </w: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Пр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авила слитного и дефисного написания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D74B65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</w:t>
      </w:r>
      <w:r w:rsidRPr="00D74B65">
        <w:rPr>
          <w:rFonts w:ascii="Times New Roman" w:hAnsi="Times New Roman"/>
          <w:color w:val="000000"/>
          <w:sz w:val="28"/>
          <w:lang w:val="ru-RU"/>
        </w:rPr>
        <w:t>агательных.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D74B65">
        <w:rPr>
          <w:rFonts w:ascii="Times New Roman" w:hAnsi="Times New Roman"/>
          <w:color w:val="000000"/>
          <w:sz w:val="28"/>
          <w:lang w:val="ru-RU"/>
        </w:rPr>
        <w:t>- и -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D74B65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Нормы произношения и</w:t>
      </w:r>
      <w:r w:rsidRPr="00D74B65">
        <w:rPr>
          <w:rFonts w:ascii="Times New Roman" w:hAnsi="Times New Roman"/>
          <w:color w:val="000000"/>
          <w:sz w:val="28"/>
          <w:lang w:val="ru-RU"/>
        </w:rPr>
        <w:t>мён прилагательных, нормы ударения (в рамках изученного).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Разряды имён </w:t>
      </w:r>
      <w:r w:rsidRPr="00D74B65">
        <w:rPr>
          <w:rFonts w:ascii="Times New Roman" w:hAnsi="Times New Roman"/>
          <w:color w:val="000000"/>
          <w:sz w:val="28"/>
          <w:lang w:val="ru-RU"/>
        </w:rPr>
        <w:t>числительных по значению: количественные (целые, дробные, собирательные), порядковые числительные.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</w:t>
      </w:r>
      <w:r w:rsidRPr="00D74B65">
        <w:rPr>
          <w:rFonts w:ascii="Times New Roman" w:hAnsi="Times New Roman"/>
          <w:color w:val="000000"/>
          <w:sz w:val="28"/>
          <w:lang w:val="ru-RU"/>
        </w:rPr>
        <w:t>ён числительных.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</w:t>
      </w:r>
      <w:r w:rsidRPr="00D74B65">
        <w:rPr>
          <w:rFonts w:ascii="Times New Roman" w:hAnsi="Times New Roman"/>
          <w:color w:val="000000"/>
          <w:sz w:val="28"/>
          <w:lang w:val="ru-RU"/>
        </w:rPr>
        <w:t>согласных; слитное, раздельное, дефисное написание числительных; правила правописания окончаний числительных.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</w:t>
      </w:r>
      <w:r w:rsidRPr="00D74B65">
        <w:rPr>
          <w:rFonts w:ascii="Times New Roman" w:hAnsi="Times New Roman"/>
          <w:color w:val="000000"/>
          <w:sz w:val="28"/>
          <w:lang w:val="ru-RU"/>
        </w:rPr>
        <w:t>тоимений.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Употреб</w:t>
      </w:r>
      <w:r w:rsidRPr="00D74B65">
        <w:rPr>
          <w:rFonts w:ascii="Times New Roman" w:hAnsi="Times New Roman"/>
          <w:color w:val="000000"/>
          <w:sz w:val="28"/>
          <w:lang w:val="ru-RU"/>
        </w:rPr>
        <w:t>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</w:t>
      </w:r>
      <w:r w:rsidRPr="00D74B65">
        <w:rPr>
          <w:rFonts w:ascii="Times New Roman" w:hAnsi="Times New Roman"/>
          <w:color w:val="000000"/>
          <w:sz w:val="28"/>
          <w:lang w:val="ru-RU"/>
        </w:rPr>
        <w:t>вязи предложений в тексте.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место­имений с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D74B65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lastRenderedPageBreak/>
        <w:t>Изъявительное, условное и повелительное наклонения глагола.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Видо-временная соотнесённость глагольных форм в тексте.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Общие сведения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 xml:space="preserve"> о языке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­языка, культуры и истории народа.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</w:t>
      </w:r>
      <w:r w:rsidRPr="00D74B65">
        <w:rPr>
          <w:rFonts w:ascii="Times New Roman" w:hAnsi="Times New Roman"/>
          <w:color w:val="000000"/>
          <w:sz w:val="28"/>
          <w:lang w:val="ru-RU"/>
        </w:rPr>
        <w:t>формации.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Сп</w:t>
      </w:r>
      <w:r w:rsidRPr="00D74B65">
        <w:rPr>
          <w:rFonts w:ascii="Times New Roman" w:hAnsi="Times New Roman"/>
          <w:color w:val="000000"/>
          <w:sz w:val="28"/>
          <w:lang w:val="ru-RU"/>
        </w:rPr>
        <w:t>особы и средства связи предложений в тексте (обобщение).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</w:t>
      </w:r>
      <w:r w:rsidRPr="00D74B65">
        <w:rPr>
          <w:rFonts w:ascii="Times New Roman" w:hAnsi="Times New Roman"/>
          <w:color w:val="000000"/>
          <w:sz w:val="28"/>
          <w:lang w:val="ru-RU"/>
        </w:rPr>
        <w:t>ассуждения.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Понятие о </w:t>
      </w:r>
      <w:r w:rsidRPr="00D74B65">
        <w:rPr>
          <w:rFonts w:ascii="Times New Roman" w:hAnsi="Times New Roman"/>
          <w:color w:val="000000"/>
          <w:sz w:val="28"/>
          <w:lang w:val="ru-RU"/>
        </w:rPr>
        <w:t>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lastRenderedPageBreak/>
        <w:t>Публицистический стиль. Сфера употребления, функции, языковые особенности.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Жанры публицистического </w:t>
      </w:r>
      <w:r w:rsidRPr="00D74B65">
        <w:rPr>
          <w:rFonts w:ascii="Times New Roman" w:hAnsi="Times New Roman"/>
          <w:color w:val="000000"/>
          <w:sz w:val="28"/>
          <w:lang w:val="ru-RU"/>
        </w:rPr>
        <w:t>стиля (репортаж, заметка, интервью).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афия.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Причастный оборот. Знаки препинания в предложениях с </w:t>
      </w:r>
      <w:r w:rsidRPr="00D74B65">
        <w:rPr>
          <w:rFonts w:ascii="Times New Roman" w:hAnsi="Times New Roman"/>
          <w:color w:val="000000"/>
          <w:sz w:val="28"/>
          <w:lang w:val="ru-RU"/>
        </w:rPr>
        <w:t>причастным оборотом.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Причастия настоящего и прошедшего времени. Склонение причастий. Правописание падежных окончаний причастий. Созвучные причастия и имена </w:t>
      </w:r>
      <w:r w:rsidRPr="00D74B65">
        <w:rPr>
          <w:rFonts w:ascii="Times New Roman" w:hAnsi="Times New Roman"/>
          <w:color w:val="000000"/>
          <w:sz w:val="28"/>
          <w:lang w:val="ru-RU"/>
        </w:rPr>
        <w:t>прилагательные (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D74B65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Слитно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е и раздельное написание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</w:t>
      </w:r>
      <w:r w:rsidRPr="00D74B65">
        <w:rPr>
          <w:rFonts w:ascii="Times New Roman" w:hAnsi="Times New Roman"/>
          <w:color w:val="000000"/>
          <w:sz w:val="28"/>
          <w:lang w:val="ru-RU"/>
        </w:rPr>
        <w:t>ола. Признаки глагола и наречия в деепричастии. Синтаксическая функция деепричастия, роль в речи.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</w:t>
      </w:r>
      <w:r w:rsidRPr="00D74B65">
        <w:rPr>
          <w:rFonts w:ascii="Times New Roman" w:hAnsi="Times New Roman"/>
          <w:color w:val="000000"/>
          <w:sz w:val="28"/>
          <w:lang w:val="ru-RU"/>
        </w:rPr>
        <w:t>ичастиями и деепричастными оборотами.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lastRenderedPageBreak/>
        <w:t>Деепричастия совершенного и несовершенного вида. Постановка ударения в деепричастиях.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</w:t>
      </w:r>
      <w:r w:rsidRPr="00D74B65">
        <w:rPr>
          <w:rFonts w:ascii="Times New Roman" w:hAnsi="Times New Roman"/>
          <w:color w:val="000000"/>
          <w:sz w:val="28"/>
          <w:lang w:val="ru-RU"/>
        </w:rPr>
        <w:t>. Роль в речи.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Словообразование </w:t>
      </w:r>
      <w:r w:rsidRPr="00D74B65">
        <w:rPr>
          <w:rFonts w:ascii="Times New Roman" w:hAnsi="Times New Roman"/>
          <w:color w:val="000000"/>
          <w:sz w:val="28"/>
          <w:lang w:val="ru-RU"/>
        </w:rPr>
        <w:t>наречий.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D74B65">
        <w:rPr>
          <w:rFonts w:ascii="Times New Roman" w:hAnsi="Times New Roman"/>
          <w:color w:val="000000"/>
          <w:sz w:val="28"/>
          <w:lang w:val="ru-RU"/>
        </w:rPr>
        <w:t>(-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D74B65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D74B65">
        <w:rPr>
          <w:rFonts w:ascii="Times New Roman" w:hAnsi="Times New Roman"/>
          <w:color w:val="000000"/>
          <w:sz w:val="28"/>
          <w:lang w:val="ru-RU"/>
        </w:rPr>
        <w:t>,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D74B65">
        <w:rPr>
          <w:rFonts w:ascii="Times New Roman" w:hAnsi="Times New Roman"/>
          <w:color w:val="000000"/>
          <w:sz w:val="28"/>
          <w:lang w:val="ru-RU"/>
        </w:rPr>
        <w:t>,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D74B65">
        <w:rPr>
          <w:rFonts w:ascii="Times New Roman" w:hAnsi="Times New Roman"/>
          <w:color w:val="000000"/>
          <w:sz w:val="28"/>
          <w:lang w:val="ru-RU"/>
        </w:rPr>
        <w:t>,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D74B65">
        <w:rPr>
          <w:rFonts w:ascii="Times New Roman" w:hAnsi="Times New Roman"/>
          <w:color w:val="000000"/>
          <w:sz w:val="28"/>
          <w:lang w:val="ru-RU"/>
        </w:rPr>
        <w:t>,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D74B65">
        <w:rPr>
          <w:rFonts w:ascii="Times New Roman" w:hAnsi="Times New Roman"/>
          <w:color w:val="000000"/>
          <w:sz w:val="28"/>
          <w:lang w:val="ru-RU"/>
        </w:rPr>
        <w:t>,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Общее </w:t>
      </w:r>
      <w:r w:rsidRPr="00D74B65">
        <w:rPr>
          <w:rFonts w:ascii="Times New Roman" w:hAnsi="Times New Roman"/>
          <w:color w:val="000000"/>
          <w:sz w:val="28"/>
          <w:lang w:val="ru-RU"/>
        </w:rPr>
        <w:t>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производ­ные и непроизводные. Разряды предлогов по строению: предлоги простые и составные.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Нормы упот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ребления имён существительных и местоимений с предлогами. Правильное использование предлогов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D74B65">
        <w:rPr>
          <w:rFonts w:ascii="Times New Roman" w:hAnsi="Times New Roman"/>
          <w:color w:val="000000"/>
          <w:sz w:val="28"/>
          <w:lang w:val="ru-RU"/>
        </w:rPr>
        <w:t>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Разряды союзов по строению: простые и составные. Правописание составных союзов. Разряды союзов по значению: сочинительные и подчинительные. </w:t>
      </w:r>
      <w:r w:rsidRPr="00D74B65">
        <w:rPr>
          <w:rFonts w:ascii="Times New Roman" w:hAnsi="Times New Roman"/>
          <w:color w:val="000000"/>
          <w:sz w:val="28"/>
          <w:lang w:val="ru-RU"/>
        </w:rPr>
        <w:t>Одиночные, двойные и повторяющиеся сочинительные союзы.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74B65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</w:t>
      </w:r>
      <w:r w:rsidRPr="00D74B65">
        <w:rPr>
          <w:rFonts w:ascii="Times New Roman" w:hAnsi="Times New Roman"/>
          <w:color w:val="000000"/>
          <w:sz w:val="28"/>
          <w:lang w:val="ru-RU"/>
        </w:rPr>
        <w:t>сти сложного предложения.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</w:t>
      </w:r>
      <w:r w:rsidRPr="00D74B65">
        <w:rPr>
          <w:rFonts w:ascii="Times New Roman" w:hAnsi="Times New Roman"/>
          <w:color w:val="000000"/>
          <w:sz w:val="28"/>
          <w:lang w:val="ru-RU"/>
        </w:rPr>
        <w:t>окраской. Интонационные особенности предложений с частицами.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в письменной р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ечи. Различение приставки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D74B65">
        <w:rPr>
          <w:rFonts w:ascii="Times New Roman" w:hAnsi="Times New Roman"/>
          <w:color w:val="000000"/>
          <w:sz w:val="28"/>
          <w:lang w:val="ru-RU"/>
        </w:rPr>
        <w:t>, -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D74B65">
        <w:rPr>
          <w:rFonts w:ascii="Times New Roman" w:hAnsi="Times New Roman"/>
          <w:color w:val="000000"/>
          <w:sz w:val="28"/>
          <w:lang w:val="ru-RU"/>
        </w:rPr>
        <w:t>, -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D74B65">
        <w:rPr>
          <w:rFonts w:ascii="Times New Roman" w:hAnsi="Times New Roman"/>
          <w:color w:val="000000"/>
          <w:sz w:val="28"/>
          <w:lang w:val="ru-RU"/>
        </w:rPr>
        <w:t>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междометий.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Использование междом</w:t>
      </w:r>
      <w:r w:rsidRPr="00D74B65">
        <w:rPr>
          <w:rFonts w:ascii="Times New Roman" w:hAnsi="Times New Roman"/>
          <w:color w:val="000000"/>
          <w:sz w:val="28"/>
          <w:lang w:val="ru-RU"/>
        </w:rPr>
        <w:t>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</w:t>
      </w:r>
      <w:r w:rsidRPr="00D74B65">
        <w:rPr>
          <w:rFonts w:ascii="Times New Roman" w:hAnsi="Times New Roman"/>
          <w:color w:val="000000"/>
          <w:sz w:val="28"/>
          <w:lang w:val="ru-RU"/>
        </w:rPr>
        <w:t>спользование грамматических омонимов в речи.</w:t>
      </w:r>
    </w:p>
    <w:p w:rsidR="00284E24" w:rsidRPr="00D74B65" w:rsidRDefault="00284E24">
      <w:pPr>
        <w:spacing w:after="0"/>
        <w:ind w:left="120"/>
        <w:rPr>
          <w:lang w:val="ru-RU"/>
        </w:rPr>
      </w:pPr>
    </w:p>
    <w:p w:rsidR="00284E24" w:rsidRPr="00D74B65" w:rsidRDefault="00D74B65">
      <w:pPr>
        <w:spacing w:after="0"/>
        <w:ind w:left="120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284E24" w:rsidRPr="00D74B65" w:rsidRDefault="00284E24">
      <w:pPr>
        <w:spacing w:after="0"/>
        <w:ind w:left="120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Текст и </w:t>
      </w:r>
      <w:r w:rsidRPr="00D74B65">
        <w:rPr>
          <w:rFonts w:ascii="Times New Roman" w:hAnsi="Times New Roman"/>
          <w:color w:val="000000"/>
          <w:sz w:val="28"/>
          <w:lang w:val="ru-RU"/>
        </w:rPr>
        <w:t>его основные признаки.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Функц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иональные разновидности языка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</w:t>
      </w:r>
      <w:r w:rsidRPr="00D74B65">
        <w:rPr>
          <w:rFonts w:ascii="Times New Roman" w:hAnsi="Times New Roman"/>
          <w:color w:val="000000"/>
          <w:sz w:val="28"/>
          <w:lang w:val="ru-RU"/>
        </w:rPr>
        <w:t>вые особенности.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Синтаксис как раздел лингви</w:t>
      </w:r>
      <w:r w:rsidRPr="00D74B65">
        <w:rPr>
          <w:rFonts w:ascii="Times New Roman" w:hAnsi="Times New Roman"/>
          <w:color w:val="000000"/>
          <w:sz w:val="28"/>
          <w:lang w:val="ru-RU"/>
        </w:rPr>
        <w:t>стики.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lastRenderedPageBreak/>
        <w:t>Словосочетание и предложение как единицы синтаксиса.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Типы </w:t>
      </w:r>
      <w:r w:rsidRPr="00D74B65">
        <w:rPr>
          <w:rFonts w:ascii="Times New Roman" w:hAnsi="Times New Roman"/>
          <w:color w:val="000000"/>
          <w:sz w:val="28"/>
          <w:lang w:val="ru-RU"/>
        </w:rPr>
        <w:t>подчинительной связи слов в словосочетании: согласование, управление, примыкание.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</w:t>
      </w:r>
      <w:r w:rsidRPr="00D74B65">
        <w:rPr>
          <w:rFonts w:ascii="Times New Roman" w:hAnsi="Times New Roman"/>
          <w:color w:val="000000"/>
          <w:sz w:val="28"/>
          <w:lang w:val="ru-RU"/>
        </w:rPr>
        <w:t>овая и интонационная законченность, грамматическая оформленность.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</w:t>
      </w:r>
      <w:r w:rsidRPr="00D74B65">
        <w:rPr>
          <w:rFonts w:ascii="Times New Roman" w:hAnsi="Times New Roman"/>
          <w:color w:val="000000"/>
          <w:sz w:val="28"/>
          <w:lang w:val="ru-RU"/>
        </w:rPr>
        <w:t>ости.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сложные).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</w:t>
      </w:r>
      <w:r w:rsidRPr="00D74B65">
        <w:rPr>
          <w:rFonts w:ascii="Times New Roman" w:hAnsi="Times New Roman"/>
          <w:color w:val="000000"/>
          <w:sz w:val="28"/>
          <w:lang w:val="ru-RU"/>
        </w:rPr>
        <w:t>ической речи, соблюдение в устной речи интонации неполного предложения.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D74B65">
        <w:rPr>
          <w:rFonts w:ascii="Times New Roman" w:hAnsi="Times New Roman"/>
          <w:color w:val="000000"/>
          <w:sz w:val="28"/>
          <w:lang w:val="ru-RU"/>
        </w:rPr>
        <w:t>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lastRenderedPageBreak/>
        <w:t>Способы выражения подлежащего.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Нормы с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огласования сказуемого с подлежащим, выраженным словосочетанием, сложносокращёнными словами, словами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D74B65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Определение как </w:t>
      </w:r>
      <w:r w:rsidRPr="00D74B65">
        <w:rPr>
          <w:rFonts w:ascii="Times New Roman" w:hAnsi="Times New Roman"/>
          <w:color w:val="000000"/>
          <w:sz w:val="28"/>
          <w:lang w:val="ru-RU"/>
        </w:rPr>
        <w:t>второстепенный член предложения. Определения согласованные и несогласованные.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</w:t>
      </w:r>
      <w:r w:rsidRPr="00D74B65">
        <w:rPr>
          <w:rFonts w:ascii="Times New Roman" w:hAnsi="Times New Roman"/>
          <w:color w:val="000000"/>
          <w:sz w:val="28"/>
          <w:lang w:val="ru-RU"/>
        </w:rPr>
        <w:t>тоятельств (места, времени, причины, цели, образа действия, меры и степени, условия, уступки).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</w:t>
      </w:r>
      <w:r w:rsidRPr="00D74B65">
        <w:rPr>
          <w:rFonts w:ascii="Times New Roman" w:hAnsi="Times New Roman"/>
          <w:color w:val="000000"/>
          <w:sz w:val="28"/>
          <w:lang w:val="ru-RU"/>
        </w:rPr>
        <w:t>ожений.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 xml:space="preserve">Простое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осложнённое предложение</w:t>
      </w: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</w:t>
      </w:r>
      <w:r w:rsidRPr="00D74B65">
        <w:rPr>
          <w:rFonts w:ascii="Times New Roman" w:hAnsi="Times New Roman"/>
          <w:color w:val="000000"/>
          <w:sz w:val="28"/>
          <w:lang w:val="ru-RU"/>
        </w:rPr>
        <w:t>родных членах.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 xml:space="preserve">и...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D74B65">
        <w:rPr>
          <w:rFonts w:ascii="Times New Roman" w:hAnsi="Times New Roman"/>
          <w:color w:val="000000"/>
          <w:sz w:val="28"/>
          <w:lang w:val="ru-RU"/>
        </w:rPr>
        <w:t>).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lastRenderedPageBreak/>
        <w:t>Правила постановки знаков препинания в предложениях с обобщающими словами при однородных членах.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74B65">
        <w:rPr>
          <w:rFonts w:ascii="Times New Roman" w:hAnsi="Times New Roman"/>
          <w:color w:val="000000"/>
          <w:sz w:val="28"/>
          <w:lang w:val="ru-RU"/>
        </w:rPr>
        <w:t>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 xml:space="preserve">Предложения с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обособленными членами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при­соединительные конструкции.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</w:t>
      </w:r>
      <w:r w:rsidRPr="00D74B65">
        <w:rPr>
          <w:rFonts w:ascii="Times New Roman" w:hAnsi="Times New Roman"/>
          <w:color w:val="000000"/>
          <w:sz w:val="28"/>
          <w:lang w:val="ru-RU"/>
        </w:rPr>
        <w:t>укций.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Группы вводных конструкций по значению (вводные слова со значением различной </w:t>
      </w:r>
      <w:r w:rsidRPr="00D74B65">
        <w:rPr>
          <w:rFonts w:ascii="Times New Roman" w:hAnsi="Times New Roman"/>
          <w:color w:val="000000"/>
          <w:sz w:val="28"/>
          <w:lang w:val="ru-RU"/>
        </w:rPr>
        <w:t>степени уверенности, различных чувств, источника сообщения, порядка мыслей и их связи, способа оформления мыслей).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</w:t>
      </w:r>
      <w:r w:rsidRPr="00D74B65">
        <w:rPr>
          <w:rFonts w:ascii="Times New Roman" w:hAnsi="Times New Roman"/>
          <w:color w:val="000000"/>
          <w:sz w:val="28"/>
          <w:lang w:val="ru-RU"/>
        </w:rPr>
        <w:t>ми и предложениями, вставными конструкциями, обращениями (распространёнными и нераспространёнными), междометиями.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Синтаксический и пунктуа</w:t>
      </w:r>
      <w:r w:rsidRPr="00D74B65">
        <w:rPr>
          <w:rFonts w:ascii="Times New Roman" w:hAnsi="Times New Roman"/>
          <w:color w:val="000000"/>
          <w:sz w:val="28"/>
          <w:lang w:val="ru-RU"/>
        </w:rPr>
        <w:t>ционный анализ простых предложений.</w:t>
      </w:r>
    </w:p>
    <w:p w:rsidR="00284E24" w:rsidRPr="00D74B65" w:rsidRDefault="00D74B65">
      <w:pPr>
        <w:spacing w:after="0"/>
        <w:ind w:left="120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284E24" w:rsidRPr="00D74B65" w:rsidRDefault="00284E24">
      <w:pPr>
        <w:spacing w:after="0"/>
        <w:ind w:left="120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lastRenderedPageBreak/>
        <w:t>Речь устная и письменная, монологическая и диалогическая, полилог (повторение).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Виды речевой деяте</w:t>
      </w:r>
      <w:r w:rsidRPr="00D74B65">
        <w:rPr>
          <w:rFonts w:ascii="Times New Roman" w:hAnsi="Times New Roman"/>
          <w:color w:val="000000"/>
          <w:sz w:val="28"/>
          <w:lang w:val="ru-RU"/>
        </w:rPr>
        <w:t>льности: говорение, письмо, аудирование, чтение (повторение).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Создание устных и письменных высказываний разной коммуникативной </w:t>
      </w:r>
      <w:r w:rsidRPr="00D74B65">
        <w:rPr>
          <w:rFonts w:ascii="Times New Roman" w:hAnsi="Times New Roman"/>
          <w:color w:val="000000"/>
          <w:sz w:val="28"/>
          <w:lang w:val="ru-RU"/>
        </w:rPr>
        <w:t>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</w:t>
      </w:r>
      <w:r w:rsidRPr="00D74B65">
        <w:rPr>
          <w:rFonts w:ascii="Times New Roman" w:hAnsi="Times New Roman"/>
          <w:color w:val="000000"/>
          <w:sz w:val="28"/>
          <w:lang w:val="ru-RU"/>
        </w:rPr>
        <w:t>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</w:t>
      </w:r>
      <w:r w:rsidRPr="00D74B65">
        <w:rPr>
          <w:rFonts w:ascii="Times New Roman" w:hAnsi="Times New Roman"/>
          <w:color w:val="000000"/>
          <w:sz w:val="28"/>
          <w:lang w:val="ru-RU"/>
        </w:rPr>
        <w:t>кими словарями, справочной литературой.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</w:t>
      </w:r>
      <w:r w:rsidRPr="00D74B65">
        <w:rPr>
          <w:rFonts w:ascii="Times New Roman" w:hAnsi="Times New Roman"/>
          <w:color w:val="000000"/>
          <w:sz w:val="28"/>
          <w:lang w:val="ru-RU"/>
        </w:rPr>
        <w:t>в выразительности в текстах, принадлежащих к различным функционально-смысловым типам речи.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</w:t>
      </w:r>
      <w:r w:rsidRPr="00D74B65">
        <w:rPr>
          <w:rFonts w:ascii="Times New Roman" w:hAnsi="Times New Roman"/>
          <w:color w:val="000000"/>
          <w:sz w:val="28"/>
          <w:lang w:val="ru-RU"/>
        </w:rPr>
        <w:t>ли: научный (научно-учебный), публицистический, официально-деловой; язык художественной литературы (повторение, обобщение).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</w:t>
      </w:r>
      <w:r w:rsidRPr="00D74B65">
        <w:rPr>
          <w:rFonts w:ascii="Times New Roman" w:hAnsi="Times New Roman"/>
          <w:color w:val="000000"/>
          <w:sz w:val="28"/>
          <w:lang w:val="ru-RU"/>
        </w:rPr>
        <w:t>ного стиля. Тезисы, конспект, реферат, рецензия.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D74B65">
        <w:rPr>
          <w:rFonts w:ascii="Times New Roman" w:hAnsi="Times New Roman"/>
          <w:color w:val="000000"/>
          <w:sz w:val="28"/>
          <w:lang w:val="ru-RU"/>
        </w:rPr>
        <w:lastRenderedPageBreak/>
        <w:t>выразительных средст</w:t>
      </w:r>
      <w:r w:rsidRPr="00D74B65">
        <w:rPr>
          <w:rFonts w:ascii="Times New Roman" w:hAnsi="Times New Roman"/>
          <w:color w:val="000000"/>
          <w:sz w:val="28"/>
          <w:lang w:val="ru-RU"/>
        </w:rPr>
        <w:t>в, а также языковых средств других функциональных разновидностей языка.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 xml:space="preserve">ция 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Понятие о сложносочинённом предложении, его </w:t>
      </w:r>
      <w:r w:rsidRPr="00D74B65">
        <w:rPr>
          <w:rFonts w:ascii="Times New Roman" w:hAnsi="Times New Roman"/>
          <w:color w:val="000000"/>
          <w:sz w:val="28"/>
          <w:lang w:val="ru-RU"/>
        </w:rPr>
        <w:t>строении.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Употребление сложносочинённых предложений в речи. </w:t>
      </w:r>
      <w:r w:rsidRPr="00D74B65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сложносочинённых предложений и простых предложений с однородными членами.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Синтаксический и пунктуационный анализ </w:t>
      </w:r>
      <w:r w:rsidRPr="00D74B65">
        <w:rPr>
          <w:rFonts w:ascii="Times New Roman" w:hAnsi="Times New Roman"/>
          <w:color w:val="000000"/>
          <w:sz w:val="28"/>
          <w:lang w:val="ru-RU"/>
        </w:rPr>
        <w:t>сложносочинённых предложений.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</w:t>
      </w:r>
      <w:r w:rsidRPr="00D74B65">
        <w:rPr>
          <w:rFonts w:ascii="Times New Roman" w:hAnsi="Times New Roman"/>
          <w:color w:val="000000"/>
          <w:sz w:val="28"/>
          <w:lang w:val="ru-RU"/>
        </w:rPr>
        <w:t>теру смысловых отношений между главной и придаточной частями, структуре, синтаксическим средствам связи.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придаточными опре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делительными. Сложноподчинённые предложения с придаточными изъяснительными. </w:t>
      </w:r>
      <w:r w:rsidRPr="00D74B65">
        <w:rPr>
          <w:rFonts w:ascii="Times New Roman" w:hAnsi="Times New Roman"/>
          <w:color w:val="000000"/>
          <w:sz w:val="28"/>
          <w:lang w:val="ru-RU"/>
        </w:rPr>
        <w:lastRenderedPageBreak/>
        <w:t>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сравнитель­ными.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Нормы построения сложноподчинённого предложения; место придаточного определите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D74B6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74B65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D74B65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</w:t>
      </w:r>
      <w:r w:rsidRPr="00D74B65">
        <w:rPr>
          <w:rFonts w:ascii="Times New Roman" w:hAnsi="Times New Roman"/>
          <w:color w:val="000000"/>
          <w:sz w:val="28"/>
          <w:lang w:val="ru-RU"/>
        </w:rPr>
        <w:t>едложений.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</w:t>
      </w:r>
      <w:r w:rsidRPr="00D74B65">
        <w:rPr>
          <w:rFonts w:ascii="Times New Roman" w:hAnsi="Times New Roman"/>
          <w:color w:val="000000"/>
          <w:sz w:val="28"/>
          <w:lang w:val="ru-RU"/>
        </w:rPr>
        <w:t>ожноподчинённых предложений.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</w:t>
      </w:r>
      <w:r w:rsidRPr="00D74B65">
        <w:rPr>
          <w:rFonts w:ascii="Times New Roman" w:hAnsi="Times New Roman"/>
          <w:color w:val="000000"/>
          <w:sz w:val="28"/>
          <w:lang w:val="ru-RU"/>
        </w:rPr>
        <w:t>чи. Грамматическая синонимия бессоюзных сложных предложений и союзных сложных предложений.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</w:t>
      </w:r>
      <w:r w:rsidRPr="00D74B65">
        <w:rPr>
          <w:rFonts w:ascii="Times New Roman" w:hAnsi="Times New Roman"/>
          <w:color w:val="000000"/>
          <w:sz w:val="28"/>
          <w:lang w:val="ru-RU"/>
        </w:rPr>
        <w:t>чины, пояснения, дополнения. Двоеточие в бессоюзном сложном предложении.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 xml:space="preserve">Синтаксический и пунктуационный анализ </w:t>
      </w:r>
      <w:r w:rsidRPr="00D74B65">
        <w:rPr>
          <w:rFonts w:ascii="Times New Roman" w:hAnsi="Times New Roman"/>
          <w:color w:val="000000"/>
          <w:sz w:val="28"/>
          <w:lang w:val="ru-RU"/>
        </w:rPr>
        <w:t>бессоюзных сложных предложений.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284E24" w:rsidRPr="00D74B65" w:rsidRDefault="00284E24">
      <w:pPr>
        <w:spacing w:after="0" w:line="264" w:lineRule="auto"/>
        <w:ind w:left="120"/>
        <w:jc w:val="both"/>
        <w:rPr>
          <w:lang w:val="ru-RU"/>
        </w:rPr>
      </w:pPr>
    </w:p>
    <w:p w:rsidR="00284E24" w:rsidRPr="00D74B65" w:rsidRDefault="00D74B65">
      <w:pPr>
        <w:spacing w:after="0" w:line="264" w:lineRule="auto"/>
        <w:ind w:left="120"/>
        <w:jc w:val="both"/>
        <w:rPr>
          <w:lang w:val="ru-RU"/>
        </w:rPr>
      </w:pPr>
      <w:r w:rsidRPr="00D74B65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284E24" w:rsidRPr="00D74B65" w:rsidRDefault="00D74B65">
      <w:pPr>
        <w:spacing w:after="0" w:line="264" w:lineRule="auto"/>
        <w:ind w:firstLine="600"/>
        <w:jc w:val="both"/>
        <w:rPr>
          <w:lang w:val="ru-RU"/>
        </w:rPr>
      </w:pPr>
      <w:r w:rsidRPr="00D74B65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Цитирование. Способы включения цитат в высказывание.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построения предложений с прямой и косвенной речью; правила постановки знаков препинания в предложе</w:t>
      </w:r>
      <w:r>
        <w:rPr>
          <w:rFonts w:ascii="Times New Roman" w:hAnsi="Times New Roman"/>
          <w:color w:val="000000"/>
          <w:sz w:val="28"/>
        </w:rPr>
        <w:t>ниях с косвенной речью, с прямой речью, при цитировании.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Calibri" w:hAnsi="Calibri"/>
          <w:color w:val="000000"/>
          <w:sz w:val="28"/>
        </w:rPr>
        <w:t>Применение знаний по синтаксису и пунктуации в практике правописания.</w:t>
      </w: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​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284E24">
      <w:pPr>
        <w:sectPr w:rsidR="00284E24">
          <w:pgSz w:w="11906" w:h="16383"/>
          <w:pgMar w:top="1134" w:right="850" w:bottom="1134" w:left="1701" w:header="720" w:footer="720" w:gutter="0"/>
          <w:cols w:space="720"/>
        </w:sectPr>
      </w:pPr>
    </w:p>
    <w:p w:rsidR="00284E24" w:rsidRDefault="00284E24">
      <w:pPr>
        <w:spacing w:after="0" w:line="264" w:lineRule="auto"/>
        <w:ind w:left="120"/>
        <w:jc w:val="both"/>
      </w:pPr>
      <w:bookmarkStart w:id="7" w:name="block-11751534"/>
      <w:bookmarkEnd w:id="6"/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b/>
          <w:color w:val="000000"/>
          <w:sz w:val="28"/>
        </w:rPr>
        <w:t>ПЛАНИРУЕМЫЕ ОБРАЗОВАТЕЛЬНЫЕ РЕЗУЛЬТАТЫ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284E24" w:rsidRDefault="00284E24">
      <w:pPr>
        <w:spacing w:after="0"/>
        <w:ind w:left="120"/>
      </w:pP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программы по русскому яз</w:t>
      </w:r>
      <w:r>
        <w:rPr>
          <w:rFonts w:ascii="Times New Roman" w:hAnsi="Times New Roman"/>
          <w:color w:val="000000"/>
          <w:sz w:val="28"/>
        </w:rPr>
        <w:t>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</w:t>
      </w:r>
      <w:r>
        <w:rPr>
          <w:rFonts w:ascii="Times New Roman" w:hAnsi="Times New Roman"/>
          <w:color w:val="000000"/>
          <w:sz w:val="28"/>
        </w:rPr>
        <w:t>собствуют процессам самопознания, самовоспитания и саморазвития, формирования внутренней позиции личности.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>
        <w:rPr>
          <w:rFonts w:ascii="Times New Roman" w:hAnsi="Times New Roman"/>
          <w:b/>
          <w:color w:val="000000"/>
          <w:sz w:val="28"/>
        </w:rPr>
        <w:t>следующие личностные результаты</w:t>
      </w:r>
      <w:r>
        <w:rPr>
          <w:rFonts w:ascii="Times New Roman" w:hAnsi="Times New Roman"/>
          <w:color w:val="000000"/>
          <w:sz w:val="28"/>
        </w:rPr>
        <w:t>: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1) </w:t>
      </w:r>
      <w:r>
        <w:rPr>
          <w:rFonts w:ascii="Times New Roman" w:hAnsi="Times New Roman"/>
          <w:b/>
          <w:color w:val="000000"/>
          <w:sz w:val="28"/>
        </w:rPr>
        <w:t>гра</w:t>
      </w:r>
      <w:r>
        <w:rPr>
          <w:rFonts w:ascii="Times New Roman" w:hAnsi="Times New Roman"/>
          <w:b/>
          <w:color w:val="000000"/>
          <w:sz w:val="28"/>
        </w:rPr>
        <w:t>жданского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</w:t>
      </w:r>
      <w:r>
        <w:rPr>
          <w:rFonts w:ascii="Times New Roman" w:hAnsi="Times New Roman"/>
          <w:color w:val="000000"/>
          <w:sz w:val="28"/>
        </w:rPr>
        <w:t>том числе в сопоставлении с ситуациями, отражёнными в литературных произведениях, написанных на русском языке;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представление об основных права</w:t>
      </w:r>
      <w:r>
        <w:rPr>
          <w:rFonts w:ascii="Times New Roman" w:hAnsi="Times New Roman"/>
          <w:color w:val="000000"/>
          <w:sz w:val="28"/>
        </w:rPr>
        <w:t>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 </w:t>
      </w:r>
      <w:r>
        <w:rPr>
          <w:rFonts w:ascii="Times New Roman" w:hAnsi="Times New Roman"/>
          <w:color w:val="000000"/>
          <w:sz w:val="28"/>
        </w:rPr>
        <w:t>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участию в гуманитарной деятельности (помощь людям, нуждающимся в ней; волонтёрство);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2) </w:t>
      </w:r>
      <w:r>
        <w:rPr>
          <w:rFonts w:ascii="Times New Roman" w:hAnsi="Times New Roman"/>
          <w:b/>
          <w:color w:val="000000"/>
          <w:sz w:val="28"/>
        </w:rPr>
        <w:t>патриотического воспитани</w:t>
      </w:r>
      <w:r>
        <w:rPr>
          <w:rFonts w:ascii="Times New Roman" w:hAnsi="Times New Roman"/>
          <w:b/>
          <w:color w:val="000000"/>
          <w:sz w:val="28"/>
        </w:rPr>
        <w:t>я</w:t>
      </w:r>
      <w:r>
        <w:rPr>
          <w:rFonts w:ascii="Times New Roman" w:hAnsi="Times New Roman"/>
          <w:color w:val="000000"/>
          <w:sz w:val="28"/>
        </w:rPr>
        <w:t>: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</w:t>
      </w:r>
      <w:r>
        <w:rPr>
          <w:rFonts w:ascii="Times New Roman" w:hAnsi="Times New Roman"/>
          <w:color w:val="000000"/>
          <w:sz w:val="28"/>
        </w:rPr>
        <w:t xml:space="preserve">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>
        <w:rPr>
          <w:rFonts w:ascii="Times New Roman" w:hAnsi="Times New Roman"/>
          <w:color w:val="000000"/>
          <w:sz w:val="28"/>
        </w:rPr>
        <w:lastRenderedPageBreak/>
        <w:t>Родины – России, к науке, искусству, боевым подвигам и трудовым достижениям народа, в том числе от</w:t>
      </w:r>
      <w:r>
        <w:rPr>
          <w:rFonts w:ascii="Times New Roman" w:hAnsi="Times New Roman"/>
          <w:color w:val="000000"/>
          <w:sz w:val="28"/>
        </w:rPr>
        <w:t>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3) </w:t>
      </w:r>
      <w:r>
        <w:rPr>
          <w:rFonts w:ascii="Times New Roman" w:hAnsi="Times New Roman"/>
          <w:b/>
          <w:color w:val="000000"/>
          <w:sz w:val="28"/>
        </w:rPr>
        <w:t>духовно-нравственного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ориентация на </w:t>
      </w:r>
      <w:r>
        <w:rPr>
          <w:rFonts w:ascii="Times New Roman" w:hAnsi="Times New Roman"/>
          <w:color w:val="000000"/>
          <w:sz w:val="28"/>
        </w:rPr>
        <w:t>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 также поведение и поступки других людей с позиции нравственных и правовых норм с учётом осознания последствий поступков; ак</w:t>
      </w:r>
      <w:r>
        <w:rPr>
          <w:rFonts w:ascii="Times New Roman" w:hAnsi="Times New Roman"/>
          <w:color w:val="000000"/>
          <w:sz w:val="28"/>
        </w:rPr>
        <w:t>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4) </w:t>
      </w:r>
      <w:r>
        <w:rPr>
          <w:rFonts w:ascii="Times New Roman" w:hAnsi="Times New Roman"/>
          <w:b/>
          <w:color w:val="000000"/>
          <w:sz w:val="28"/>
        </w:rPr>
        <w:t>эстетического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восприимчивость к разным видам искусства, традициям и творчеству своего и других народов, поним</w:t>
      </w:r>
      <w:r>
        <w:rPr>
          <w:rFonts w:ascii="Times New Roman" w:hAnsi="Times New Roman"/>
          <w:color w:val="000000"/>
          <w:sz w:val="28"/>
        </w:rPr>
        <w:t>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важности русского языка как средства коммуникации и самовыражения; понимание ценности отечественного и мирового искус</w:t>
      </w:r>
      <w:r>
        <w:rPr>
          <w:rFonts w:ascii="Times New Roman" w:hAnsi="Times New Roman"/>
          <w:color w:val="000000"/>
          <w:sz w:val="28"/>
        </w:rPr>
        <w:t>ства, роли этнических культурных традиций и народного творчества, стремление к самовыражению в разных видах искусства;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5) </w:t>
      </w:r>
      <w:r>
        <w:rPr>
          <w:rFonts w:ascii="Times New Roman" w:hAnsi="Times New Roman"/>
          <w:b/>
          <w:color w:val="000000"/>
          <w:sz w:val="28"/>
        </w:rPr>
        <w:t>физического воспитания, формирования культуры здоровья и эмоционального благополучия: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жизни с опорой на собственный</w:t>
      </w:r>
      <w:r>
        <w:rPr>
          <w:rFonts w:ascii="Times New Roman" w:hAnsi="Times New Roman"/>
          <w:color w:val="000000"/>
          <w:sz w:val="28"/>
        </w:rPr>
        <w:t xml:space="preserve">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 последствий </w:t>
      </w:r>
      <w:r>
        <w:rPr>
          <w:rFonts w:ascii="Times New Roman" w:hAnsi="Times New Roman"/>
          <w:color w:val="000000"/>
          <w:sz w:val="28"/>
        </w:rPr>
        <w:t>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</w:t>
      </w:r>
      <w:r>
        <w:rPr>
          <w:rFonts w:ascii="Times New Roman" w:hAnsi="Times New Roman"/>
          <w:color w:val="000000"/>
          <w:sz w:val="28"/>
        </w:rPr>
        <w:t xml:space="preserve"> процессе школьного языкового образования;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принимать себя и других, н</w:t>
      </w:r>
      <w:r>
        <w:rPr>
          <w:rFonts w:ascii="Times New Roman" w:hAnsi="Times New Roman"/>
          <w:color w:val="000000"/>
          <w:sz w:val="28"/>
        </w:rPr>
        <w:t>е осуждая;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</w:t>
      </w:r>
      <w:r>
        <w:rPr>
          <w:rFonts w:ascii="Times New Roman" w:hAnsi="Times New Roman"/>
          <w:color w:val="000000"/>
          <w:sz w:val="28"/>
        </w:rPr>
        <w:t xml:space="preserve"> сформированность навыков рефлексии, признание своего права на ошибку и такого же права другого человека;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6) </w:t>
      </w: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установка на активное участие в решении практических задач (в рамках семьи, школы, города, края) технологической и социальной</w:t>
      </w:r>
      <w:r>
        <w:rPr>
          <w:rFonts w:ascii="Times New Roman" w:hAnsi="Times New Roman"/>
          <w:color w:val="000000"/>
          <w:sz w:val="28"/>
        </w:rPr>
        <w:t xml:space="preserve"> направленности, способность инициировать, планировать и самостоятельно выполнять такого рода деятельность;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ознакомления с </w:t>
      </w:r>
      <w:r>
        <w:rPr>
          <w:rFonts w:ascii="Times New Roman" w:hAnsi="Times New Roman"/>
          <w:color w:val="000000"/>
          <w:sz w:val="28"/>
        </w:rPr>
        <w:t>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ра</w:t>
      </w:r>
      <w:r>
        <w:rPr>
          <w:rFonts w:ascii="Times New Roman" w:hAnsi="Times New Roman"/>
          <w:color w:val="000000"/>
          <w:sz w:val="28"/>
        </w:rPr>
        <w:t>ссказать о своих планах на будущее;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7) </w:t>
      </w:r>
      <w:r>
        <w:rPr>
          <w:rFonts w:ascii="Times New Roman" w:hAnsi="Times New Roman"/>
          <w:b/>
          <w:color w:val="000000"/>
          <w:sz w:val="28"/>
        </w:rPr>
        <w:t>экологического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</w:t>
      </w:r>
      <w:r>
        <w:rPr>
          <w:rFonts w:ascii="Times New Roman" w:hAnsi="Times New Roman"/>
          <w:color w:val="000000"/>
          <w:sz w:val="28"/>
        </w:rPr>
        <w:t>й среды, умение точно, логично выражать свою точку зрения на экологические проблемы;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</w:t>
      </w:r>
      <w:r>
        <w:rPr>
          <w:rFonts w:ascii="Times New Roman" w:hAnsi="Times New Roman"/>
          <w:color w:val="000000"/>
          <w:sz w:val="28"/>
        </w:rPr>
        <w:t>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</w:t>
      </w:r>
      <w:r>
        <w:rPr>
          <w:rFonts w:ascii="Times New Roman" w:hAnsi="Times New Roman"/>
          <w:color w:val="000000"/>
          <w:sz w:val="28"/>
        </w:rPr>
        <w:t>ю в практической деятельности экологической направленности;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8) </w:t>
      </w: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</w:t>
      </w:r>
      <w:r>
        <w:rPr>
          <w:rFonts w:ascii="Times New Roman" w:hAnsi="Times New Roman"/>
          <w:color w:val="000000"/>
          <w:sz w:val="28"/>
        </w:rPr>
        <w:t xml:space="preserve">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>
        <w:rPr>
          <w:rFonts w:ascii="Times New Roman" w:hAnsi="Times New Roman"/>
          <w:color w:val="000000"/>
          <w:sz w:val="28"/>
        </w:rPr>
        <w:lastRenderedPageBreak/>
        <w:t>осмысление опыта, наблюдений, пос</w:t>
      </w:r>
      <w:r>
        <w:rPr>
          <w:rFonts w:ascii="Times New Roman" w:hAnsi="Times New Roman"/>
          <w:color w:val="000000"/>
          <w:sz w:val="28"/>
        </w:rPr>
        <w:t>тупков и стремление совершенствовать пути достижения индивидуального и коллективного благополучия;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9) </w:t>
      </w:r>
      <w:r>
        <w:rPr>
          <w:rFonts w:ascii="Times New Roman" w:hAnsi="Times New Roman"/>
          <w:b/>
          <w:color w:val="000000"/>
          <w:sz w:val="28"/>
        </w:rPr>
        <w:t>адаптации обучающегося к изменяющимся условиям социальной и природной среды: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обучающимися социального опыта, основных социальных ролей, норм и пр</w:t>
      </w:r>
      <w:r>
        <w:rPr>
          <w:rFonts w:ascii="Times New Roman" w:hAnsi="Times New Roman"/>
          <w:color w:val="000000"/>
          <w:sz w:val="28"/>
        </w:rPr>
        <w:t>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потребность во взаимодейст</w:t>
      </w:r>
      <w:r>
        <w:rPr>
          <w:rFonts w:ascii="Times New Roman" w:hAnsi="Times New Roman"/>
          <w:color w:val="000000"/>
          <w:sz w:val="28"/>
        </w:rPr>
        <w:t>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</w:t>
      </w:r>
      <w:r>
        <w:rPr>
          <w:rFonts w:ascii="Times New Roman" w:hAnsi="Times New Roman"/>
          <w:color w:val="000000"/>
          <w:sz w:val="28"/>
        </w:rPr>
        <w:t>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</w:t>
      </w:r>
      <w:r>
        <w:rPr>
          <w:rFonts w:ascii="Times New Roman" w:hAnsi="Times New Roman"/>
          <w:color w:val="000000"/>
          <w:sz w:val="28"/>
        </w:rPr>
        <w:t>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</w:t>
      </w:r>
      <w:r>
        <w:rPr>
          <w:rFonts w:ascii="Times New Roman" w:hAnsi="Times New Roman"/>
          <w:color w:val="000000"/>
          <w:sz w:val="28"/>
        </w:rPr>
        <w:t xml:space="preserve"> с учётом влияния на окружающую среду, достижения целей и преодоления вызовов, возможных глобальных последствий;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</w:t>
      </w:r>
      <w:r>
        <w:rPr>
          <w:rFonts w:ascii="Times New Roman" w:hAnsi="Times New Roman"/>
          <w:color w:val="000000"/>
          <w:sz w:val="28"/>
        </w:rPr>
        <w:t>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</w:t>
      </w:r>
      <w:r>
        <w:rPr>
          <w:rFonts w:ascii="Times New Roman" w:hAnsi="Times New Roman"/>
          <w:color w:val="000000"/>
          <w:sz w:val="28"/>
        </w:rPr>
        <w:t>, быть готовым действовать в отсутствие гарантий успеха.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>
        <w:rPr>
          <w:rFonts w:ascii="Times New Roman" w:hAnsi="Times New Roman"/>
          <w:b/>
          <w:color w:val="000000"/>
          <w:sz w:val="28"/>
        </w:rPr>
        <w:t>следующие метапредметные результаты</w:t>
      </w:r>
      <w:r>
        <w:rPr>
          <w:rFonts w:ascii="Times New Roman" w:hAnsi="Times New Roman"/>
          <w:color w:val="000000"/>
          <w:sz w:val="28"/>
        </w:rPr>
        <w:t>: познавательные универсальн</w:t>
      </w:r>
      <w:r>
        <w:rPr>
          <w:rFonts w:ascii="Times New Roman" w:hAnsi="Times New Roman"/>
          <w:color w:val="000000"/>
          <w:sz w:val="28"/>
        </w:rPr>
        <w:t>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</w:rPr>
        <w:t>базовые логические действия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как часть познавательных универсальных учебны</w:t>
      </w:r>
      <w:r>
        <w:rPr>
          <w:rFonts w:ascii="Times New Roman" w:hAnsi="Times New Roman"/>
          <w:b/>
          <w:color w:val="000000"/>
          <w:sz w:val="28"/>
        </w:rPr>
        <w:t>х действий</w:t>
      </w:r>
      <w:r>
        <w:rPr>
          <w:rFonts w:ascii="Times New Roman" w:hAnsi="Times New Roman"/>
          <w:color w:val="000000"/>
          <w:sz w:val="28"/>
        </w:rPr>
        <w:t>: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устанавливать существенный признак классификации языковых единиц (явлений), основания для обобщения и сравнения, критерии проводимого анализа, </w:t>
      </w:r>
      <w:r>
        <w:rPr>
          <w:rFonts w:ascii="Times New Roman" w:hAnsi="Times New Roman"/>
          <w:color w:val="000000"/>
          <w:sz w:val="28"/>
        </w:rPr>
        <w:t>классифицировать языковые единицы по существенному признаку;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дефицит информации текста, </w:t>
      </w:r>
      <w:r>
        <w:rPr>
          <w:rFonts w:ascii="Times New Roman" w:hAnsi="Times New Roman"/>
          <w:color w:val="000000"/>
          <w:sz w:val="28"/>
        </w:rPr>
        <w:t>необходимой для решения поставленной учебной задачи;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</w:t>
      </w:r>
      <w:r>
        <w:rPr>
          <w:rFonts w:ascii="Times New Roman" w:hAnsi="Times New Roman"/>
          <w:color w:val="000000"/>
          <w:sz w:val="28"/>
        </w:rPr>
        <w:t>зях;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 обучающегося будут сформирован</w:t>
      </w:r>
      <w:r>
        <w:rPr>
          <w:rFonts w:ascii="Times New Roman" w:hAnsi="Times New Roman"/>
          <w:color w:val="000000"/>
          <w:sz w:val="28"/>
        </w:rPr>
        <w:t xml:space="preserve">ы следующие </w:t>
      </w: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как часть познавательных универсальных учебных действий</w:t>
      </w:r>
      <w:r>
        <w:rPr>
          <w:rFonts w:ascii="Times New Roman" w:hAnsi="Times New Roman"/>
          <w:color w:val="000000"/>
          <w:sz w:val="28"/>
        </w:rPr>
        <w:t>: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 в языковом образовании;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формулировать вопросы, фиксирующие несоответствие между реальным </w:t>
      </w:r>
      <w:r>
        <w:rPr>
          <w:rFonts w:ascii="Times New Roman" w:hAnsi="Times New Roman"/>
          <w:color w:val="000000"/>
          <w:sz w:val="28"/>
        </w:rPr>
        <w:t>и желательным состоянием ситуации, и самостоятельно устанавливать искомое и данное;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алгоритм действий и использовать его для решения</w:t>
      </w:r>
      <w:r>
        <w:rPr>
          <w:rFonts w:ascii="Times New Roman" w:hAnsi="Times New Roman"/>
          <w:color w:val="000000"/>
          <w:sz w:val="28"/>
        </w:rPr>
        <w:t xml:space="preserve"> учебных задач;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на применимость и достоверность инфо</w:t>
      </w:r>
      <w:r>
        <w:rPr>
          <w:rFonts w:ascii="Times New Roman" w:hAnsi="Times New Roman"/>
          <w:color w:val="000000"/>
          <w:sz w:val="28"/>
        </w:rPr>
        <w:t>рмацию, полученную в ходе лингвистического исследования (эксперимента);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прогноз</w:t>
      </w:r>
      <w:r>
        <w:rPr>
          <w:rFonts w:ascii="Times New Roman" w:hAnsi="Times New Roman"/>
          <w:color w:val="000000"/>
          <w:sz w:val="28"/>
        </w:rPr>
        <w:t>ировать возможное дальнейшее развитие процессов, событий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</w:rPr>
        <w:t>умения работать с инфор</w:t>
      </w:r>
      <w:r>
        <w:rPr>
          <w:rFonts w:ascii="Times New Roman" w:hAnsi="Times New Roman"/>
          <w:b/>
          <w:color w:val="000000"/>
          <w:sz w:val="28"/>
        </w:rPr>
        <w:t>мацией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как часть познавательных универсальных учебных действий</w:t>
      </w:r>
      <w:r>
        <w:rPr>
          <w:rFonts w:ascii="Times New Roman" w:hAnsi="Times New Roman"/>
          <w:color w:val="000000"/>
          <w:sz w:val="28"/>
        </w:rPr>
        <w:t>: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выбирать, анализировать, интерпретировать, обобщать </w:t>
      </w:r>
      <w:r>
        <w:rPr>
          <w:rFonts w:ascii="Times New Roman" w:hAnsi="Times New Roman"/>
          <w:color w:val="000000"/>
          <w:sz w:val="28"/>
        </w:rPr>
        <w:t>и систематизировать информацию, представленную в текстах, таблицах, схемах;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</w:t>
      </w:r>
      <w:r>
        <w:rPr>
          <w:rFonts w:ascii="Times New Roman" w:hAnsi="Times New Roman"/>
          <w:color w:val="000000"/>
          <w:sz w:val="28"/>
        </w:rPr>
        <w:t>ью решения учебных задач;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сходные аргументы (подтверждающие или опровергающие одну и ту же идею, в</w:t>
      </w:r>
      <w:r>
        <w:rPr>
          <w:rFonts w:ascii="Times New Roman" w:hAnsi="Times New Roman"/>
          <w:color w:val="000000"/>
          <w:sz w:val="28"/>
        </w:rPr>
        <w:t>ерсию) в различных информационных источниках;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</w:t>
      </w:r>
      <w:r>
        <w:rPr>
          <w:rFonts w:ascii="Times New Roman" w:hAnsi="Times New Roman"/>
          <w:color w:val="000000"/>
          <w:sz w:val="28"/>
        </w:rPr>
        <w:t>мости от коммуникативной установки;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эффективно запоминать и систематизировать информацию.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</w:rPr>
        <w:t>умения общения ка</w:t>
      </w:r>
      <w:r>
        <w:rPr>
          <w:rFonts w:ascii="Times New Roman" w:hAnsi="Times New Roman"/>
          <w:b/>
          <w:color w:val="000000"/>
          <w:sz w:val="28"/>
        </w:rPr>
        <w:t>к часть коммуникативных универсальных учебных действий</w:t>
      </w:r>
      <w:r>
        <w:rPr>
          <w:rFonts w:ascii="Times New Roman" w:hAnsi="Times New Roman"/>
          <w:color w:val="000000"/>
          <w:sz w:val="28"/>
        </w:rPr>
        <w:t>: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</w:t>
      </w:r>
      <w:r>
        <w:rPr>
          <w:rFonts w:ascii="Times New Roman" w:hAnsi="Times New Roman"/>
          <w:color w:val="000000"/>
          <w:sz w:val="28"/>
        </w:rPr>
        <w:t>ых текстах;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распознавать предпосылки конфликтных ситуаций и смягчать конфликты, вести переговоры;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намерения других, проявлять уважительное отношение к </w:t>
      </w:r>
      <w:r>
        <w:rPr>
          <w:rFonts w:ascii="Times New Roman" w:hAnsi="Times New Roman"/>
          <w:color w:val="000000"/>
          <w:sz w:val="28"/>
        </w:rPr>
        <w:t>собеседнику и в корректной форме формулировать свои возражения;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 свои суждения с</w:t>
      </w:r>
      <w:r>
        <w:rPr>
          <w:rFonts w:ascii="Times New Roman" w:hAnsi="Times New Roman"/>
          <w:color w:val="000000"/>
          <w:sz w:val="28"/>
        </w:rPr>
        <w:t xml:space="preserve"> суждениями других участников диалога, обнаруживать различие и сходство позиций;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выбирать формат выступления </w:t>
      </w:r>
      <w:r>
        <w:rPr>
          <w:rFonts w:ascii="Times New Roman" w:hAnsi="Times New Roman"/>
          <w:color w:val="000000"/>
          <w:sz w:val="28"/>
        </w:rPr>
        <w:t>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</w:rPr>
        <w:t>умения самоорганизации как части регулятивных универсаль</w:t>
      </w:r>
      <w:r>
        <w:rPr>
          <w:rFonts w:ascii="Times New Roman" w:hAnsi="Times New Roman"/>
          <w:b/>
          <w:color w:val="000000"/>
          <w:sz w:val="28"/>
        </w:rPr>
        <w:t>ных учебных действий</w:t>
      </w:r>
      <w:r>
        <w:rPr>
          <w:rFonts w:ascii="Times New Roman" w:hAnsi="Times New Roman"/>
          <w:color w:val="000000"/>
          <w:sz w:val="28"/>
        </w:rPr>
        <w:t>: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проблемы для решения в учебных и жизненных ситуациях;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алгоритм решения з</w:t>
      </w:r>
      <w:r>
        <w:rPr>
          <w:rFonts w:ascii="Times New Roman" w:hAnsi="Times New Roman"/>
          <w:color w:val="000000"/>
          <w:sz w:val="28"/>
        </w:rPr>
        <w:t>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 действий, вносить необходимые коррективы в ходе его реализац</w:t>
      </w:r>
      <w:r>
        <w:rPr>
          <w:rFonts w:ascii="Times New Roman" w:hAnsi="Times New Roman"/>
          <w:color w:val="000000"/>
          <w:sz w:val="28"/>
        </w:rPr>
        <w:t>ии;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выбор и брать ответственность за решение.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</w:rPr>
        <w:t>умения самоконтроля, эмоционального интеллекта как части регулятивных универсальных учебных действий</w:t>
      </w:r>
      <w:r>
        <w:rPr>
          <w:rFonts w:ascii="Times New Roman" w:hAnsi="Times New Roman"/>
          <w:color w:val="000000"/>
          <w:sz w:val="28"/>
        </w:rPr>
        <w:t>: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разными способами самоконтроля (в том числе </w:t>
      </w:r>
      <w:r>
        <w:rPr>
          <w:rFonts w:ascii="Times New Roman" w:hAnsi="Times New Roman"/>
          <w:color w:val="000000"/>
          <w:sz w:val="28"/>
        </w:rPr>
        <w:t>речевого), самомотивации и рефлексии;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адекватную оценку учебной ситуации и предлагать план её изменения;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причин</w:t>
      </w:r>
      <w:r>
        <w:rPr>
          <w:rFonts w:ascii="Times New Roman" w:hAnsi="Times New Roman"/>
          <w:color w:val="000000"/>
          <w:sz w:val="28"/>
        </w:rPr>
        <w:t>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</w:t>
      </w:r>
      <w:r>
        <w:rPr>
          <w:rFonts w:ascii="Times New Roman" w:hAnsi="Times New Roman"/>
          <w:color w:val="000000"/>
          <w:sz w:val="28"/>
        </w:rPr>
        <w:t>зультата цели и условиям общения;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способность управлять собственными эмоциями и эмоциями других;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</w:t>
      </w:r>
      <w:r>
        <w:rPr>
          <w:rFonts w:ascii="Times New Roman" w:hAnsi="Times New Roman"/>
          <w:color w:val="000000"/>
          <w:sz w:val="28"/>
        </w:rPr>
        <w:t>ственных эмоций;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осознанно относиться к другому человеку и его мнению;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своё и чужое право на ошибку;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себя и других, не осуждая;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открытость;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невозможность контролировать всё вокруг.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 обучающегося будут сформированы</w:t>
      </w:r>
      <w:r>
        <w:rPr>
          <w:rFonts w:ascii="Times New Roman" w:hAnsi="Times New Roman"/>
          <w:color w:val="000000"/>
          <w:sz w:val="28"/>
        </w:rPr>
        <w:t xml:space="preserve"> следующие </w:t>
      </w:r>
      <w:r>
        <w:rPr>
          <w:rFonts w:ascii="Times New Roman" w:hAnsi="Times New Roman"/>
          <w:b/>
          <w:color w:val="000000"/>
          <w:sz w:val="28"/>
        </w:rPr>
        <w:t>умения совместной деятельности</w:t>
      </w:r>
      <w:r>
        <w:rPr>
          <w:rFonts w:ascii="Times New Roman" w:hAnsi="Times New Roman"/>
          <w:color w:val="000000"/>
          <w:sz w:val="28"/>
        </w:rPr>
        <w:t>: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</w:t>
      </w:r>
      <w:r>
        <w:rPr>
          <w:rFonts w:ascii="Times New Roman" w:hAnsi="Times New Roman"/>
          <w:color w:val="000000"/>
          <w:sz w:val="28"/>
        </w:rPr>
        <w:t>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обобщать мнения нескольких людей, проявлять готовность руководить, выполнять поручения,</w:t>
      </w:r>
      <w:r>
        <w:rPr>
          <w:rFonts w:ascii="Times New Roman" w:hAnsi="Times New Roman"/>
          <w:color w:val="000000"/>
          <w:sz w:val="28"/>
        </w:rPr>
        <w:t xml:space="preserve"> подчиняться;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</w:t>
      </w:r>
      <w:r>
        <w:rPr>
          <w:rFonts w:ascii="Times New Roman" w:hAnsi="Times New Roman"/>
          <w:color w:val="000000"/>
          <w:sz w:val="28"/>
        </w:rPr>
        <w:t>мнениями, «мозговой штурм» и другие);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в общий продукт по критериям, само</w:t>
      </w:r>
      <w:r>
        <w:rPr>
          <w:rFonts w:ascii="Times New Roman" w:hAnsi="Times New Roman"/>
          <w:color w:val="000000"/>
          <w:sz w:val="28"/>
        </w:rPr>
        <w:t>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</w:t>
      </w:r>
      <w:r>
        <w:rPr>
          <w:rFonts w:ascii="Times New Roman" w:hAnsi="Times New Roman"/>
          <w:b/>
          <w:color w:val="000000"/>
          <w:sz w:val="28"/>
        </w:rPr>
        <w:t>Е РЕЗУЛЬТАТЫ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284E24" w:rsidRDefault="00284E24">
      <w:pPr>
        <w:spacing w:after="0"/>
        <w:ind w:left="120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богатство и выразительность русского языка, приводить примеры, свидетельствующие об этом.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Знать основные разделы лингвистики, основные единицы языка и речи (звук, морфема, слово, словосочетание, пред</w:t>
      </w:r>
      <w:r>
        <w:rPr>
          <w:rFonts w:ascii="Times New Roman" w:hAnsi="Times New Roman"/>
          <w:color w:val="000000"/>
          <w:sz w:val="28"/>
        </w:rPr>
        <w:t>ложение).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 и речь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монологическ</w:t>
      </w:r>
      <w:r>
        <w:rPr>
          <w:rFonts w:ascii="Times New Roman" w:hAnsi="Times New Roman"/>
          <w:color w:val="000000"/>
          <w:sz w:val="28"/>
        </w:rPr>
        <w:t>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диалоге на лингвистические темы (в рамках изученного) и в диалоге/полилоге на основе жизненны</w:t>
      </w:r>
      <w:r>
        <w:rPr>
          <w:rFonts w:ascii="Times New Roman" w:hAnsi="Times New Roman"/>
          <w:color w:val="000000"/>
          <w:sz w:val="28"/>
        </w:rPr>
        <w:t>х наблюдений объёмом не менее 3 реплик.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аудирования: выборочным, ­ознакомительным, детальным – научно-учебных и художественных текстов различных функционально-смысловых типов речи.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чтения: просмотровым, о</w:t>
      </w:r>
      <w:r>
        <w:rPr>
          <w:rFonts w:ascii="Times New Roman" w:hAnsi="Times New Roman"/>
          <w:color w:val="000000"/>
          <w:sz w:val="28"/>
        </w:rPr>
        <w:t>знакомительным, изучающим, поисковым.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 пересказывать прочитанный или прослушанный текст объёмом не менее 100 слов.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</w:t>
      </w:r>
      <w:r>
        <w:rPr>
          <w:rFonts w:ascii="Times New Roman" w:hAnsi="Times New Roman"/>
          <w:color w:val="000000"/>
          <w:sz w:val="28"/>
        </w:rPr>
        <w:t>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</w:t>
      </w:r>
      <w:r>
        <w:rPr>
          <w:rFonts w:ascii="Times New Roman" w:hAnsi="Times New Roman"/>
          <w:color w:val="000000"/>
          <w:sz w:val="28"/>
        </w:rPr>
        <w:t>одного текста должен составлять не менее 100 слов; для сжатого изложения – не менее 110 слов).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на письме нормы современного ру</w:t>
      </w:r>
      <w:r>
        <w:rPr>
          <w:rFonts w:ascii="Times New Roman" w:hAnsi="Times New Roman"/>
          <w:color w:val="000000"/>
          <w:sz w:val="28"/>
        </w:rPr>
        <w:t xml:space="preserve">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</w:t>
      </w:r>
      <w:r>
        <w:rPr>
          <w:rFonts w:ascii="Times New Roman" w:hAnsi="Times New Roman"/>
          <w:color w:val="000000"/>
          <w:sz w:val="28"/>
        </w:rPr>
        <w:t>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Текст 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Распознавать</w:t>
      </w:r>
      <w:r>
        <w:rPr>
          <w:rFonts w:ascii="Times New Roman" w:hAnsi="Times New Roman"/>
          <w:color w:val="000000"/>
          <w:sz w:val="28"/>
        </w:rPr>
        <w:t xml:space="preserve">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</w:t>
      </w:r>
      <w:r>
        <w:rPr>
          <w:rFonts w:ascii="Times New Roman" w:hAnsi="Times New Roman"/>
          <w:color w:val="000000"/>
          <w:sz w:val="28"/>
        </w:rPr>
        <w:t>здании собственного текста (устного и письменного).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текст с точки зрения его соответствия основным признакам (наличие темы, </w:t>
      </w:r>
      <w:r>
        <w:rPr>
          <w:rFonts w:ascii="Times New Roman" w:hAnsi="Times New Roman"/>
          <w:color w:val="000000"/>
          <w:sz w:val="28"/>
        </w:rPr>
        <w:t>главной мысли, грамматической связи предложений, цельности и относительной законченности); с точки зрения его принадлежности к функ­ционально-смысловому типу речи.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знание основных признаков текста, особенностей функционально-смысловых типов ре</w:t>
      </w:r>
      <w:r>
        <w:rPr>
          <w:rFonts w:ascii="Times New Roman" w:hAnsi="Times New Roman"/>
          <w:color w:val="000000"/>
          <w:sz w:val="28"/>
        </w:rPr>
        <w:t>чи, функциональных разновидностей языка в практике создания текста (в рамках изученного).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знание основных признаков текста (повествование) в практике его создания.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тексты-повествования с опорой на жизненный и читательский опыт; тексты с</w:t>
      </w:r>
      <w:r>
        <w:rPr>
          <w:rFonts w:ascii="Times New Roman" w:hAnsi="Times New Roman"/>
          <w:color w:val="000000"/>
          <w:sz w:val="28"/>
        </w:rPr>
        <w:t xml:space="preserve">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</w:t>
      </w:r>
      <w:r>
        <w:rPr>
          <w:rFonts w:ascii="Times New Roman" w:hAnsi="Times New Roman"/>
          <w:color w:val="000000"/>
          <w:sz w:val="28"/>
        </w:rPr>
        <w:t xml:space="preserve">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</w:t>
      </w:r>
      <w:r>
        <w:rPr>
          <w:rFonts w:ascii="Times New Roman" w:hAnsi="Times New Roman"/>
          <w:color w:val="000000"/>
          <w:sz w:val="28"/>
        </w:rPr>
        <w:t>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сообщение на заданную тему</w:t>
      </w:r>
      <w:r>
        <w:rPr>
          <w:rFonts w:ascii="Times New Roman" w:hAnsi="Times New Roman"/>
          <w:color w:val="000000"/>
          <w:sz w:val="28"/>
        </w:rPr>
        <w:t xml:space="preserve"> в виде презентации.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Функциональные ра</w:t>
      </w:r>
      <w:r>
        <w:rPr>
          <w:rFonts w:ascii="Times New Roman" w:hAnsi="Times New Roman"/>
          <w:b/>
          <w:color w:val="000000"/>
          <w:sz w:val="28"/>
        </w:rPr>
        <w:t>зновидности языка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Система языка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Фонетика. Графика. Орфоэпия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звуки; понимать различие между звуком и буквой, характеризоват</w:t>
      </w:r>
      <w:r>
        <w:rPr>
          <w:rFonts w:ascii="Times New Roman" w:hAnsi="Times New Roman"/>
          <w:color w:val="000000"/>
          <w:sz w:val="28"/>
        </w:rPr>
        <w:t>ь систему звуков.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фонетический анализ слов.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знания по фонетике, графике и орфоэпии в практике произношения и правописания слов.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Орфография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понятием «орфограмма» и различать буквенные и небуквенные орфограммы при проведен</w:t>
      </w:r>
      <w:r>
        <w:rPr>
          <w:rFonts w:ascii="Times New Roman" w:hAnsi="Times New Roman"/>
          <w:color w:val="000000"/>
          <w:sz w:val="28"/>
        </w:rPr>
        <w:t>ии орфографического анализа слова.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изученные орфограммы.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>
        <w:rPr>
          <w:rFonts w:ascii="Times New Roman" w:hAnsi="Times New Roman"/>
          <w:b/>
          <w:color w:val="000000"/>
          <w:sz w:val="28"/>
        </w:rPr>
        <w:t>ъ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ь</w:t>
      </w:r>
      <w:r>
        <w:rPr>
          <w:rFonts w:ascii="Times New Roman" w:hAnsi="Times New Roman"/>
          <w:color w:val="000000"/>
          <w:sz w:val="28"/>
        </w:rPr>
        <w:t>).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Лексикология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Объяснять лексическое значение слова разными </w:t>
      </w:r>
      <w:r>
        <w:rPr>
          <w:rFonts w:ascii="Times New Roman" w:hAnsi="Times New Roman"/>
          <w:color w:val="000000"/>
          <w:sz w:val="28"/>
        </w:rPr>
        <w:t>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однозначные и многозначные слова, различать прямое и переносное значения слова.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синонимы, ан</w:t>
      </w:r>
      <w:r>
        <w:rPr>
          <w:rFonts w:ascii="Times New Roman" w:hAnsi="Times New Roman"/>
          <w:color w:val="000000"/>
          <w:sz w:val="28"/>
        </w:rPr>
        <w:t>тонимы, омонимы; различать многозначные слова и омонимы; уметь правильно употреблять слова-паронимы.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тематические группы слов, родовые и видовые понятия.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лексический анализ слов (в рамках изученного).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пользоваться лексически</w:t>
      </w:r>
      <w:r>
        <w:rPr>
          <w:rFonts w:ascii="Times New Roman" w:hAnsi="Times New Roman"/>
          <w:color w:val="000000"/>
          <w:sz w:val="28"/>
        </w:rPr>
        <w:t>ми словарями (толковым словарём, словарями синонимов, антонимов, омонимов, паро­нимов).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Морфемика. Орфография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морфему как минимальную значимую единицу языка.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морфемы в слове (корень, приставку, суффикс, окончание), выделять ос</w:t>
      </w:r>
      <w:r>
        <w:rPr>
          <w:rFonts w:ascii="Times New Roman" w:hAnsi="Times New Roman"/>
          <w:color w:val="000000"/>
          <w:sz w:val="28"/>
        </w:rPr>
        <w:t>нову слова.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чередование звуков в морфемах (в том числе чередование гласных с нулём звука).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морфемный анализ слов.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знания по морфемике при выполнении языкового анализа различных видов и в практике правописания неизменяемых прист</w:t>
      </w:r>
      <w:r>
        <w:rPr>
          <w:rFonts w:ascii="Times New Roman" w:hAnsi="Times New Roman"/>
          <w:color w:val="000000"/>
          <w:sz w:val="28"/>
        </w:rPr>
        <w:t xml:space="preserve">авок и приставок на -з (-с); ы – и после приставок; корней с безударными </w:t>
      </w:r>
      <w:r>
        <w:rPr>
          <w:rFonts w:ascii="Times New Roman" w:hAnsi="Times New Roman"/>
          <w:color w:val="000000"/>
          <w:sz w:val="28"/>
        </w:rPr>
        <w:lastRenderedPageBreak/>
        <w:t>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</w:t>
      </w:r>
      <w:r>
        <w:rPr>
          <w:rFonts w:ascii="Times New Roman" w:hAnsi="Times New Roman"/>
          <w:color w:val="000000"/>
          <w:sz w:val="28"/>
        </w:rPr>
        <w:t xml:space="preserve">х в корне слова; </w:t>
      </w:r>
      <w:r>
        <w:rPr>
          <w:rFonts w:ascii="Times New Roman" w:hAnsi="Times New Roman"/>
          <w:b/>
          <w:color w:val="000000"/>
          <w:sz w:val="28"/>
        </w:rPr>
        <w:t>ы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 после </w:t>
      </w:r>
      <w:r>
        <w:rPr>
          <w:rFonts w:ascii="Times New Roman" w:hAnsi="Times New Roman"/>
          <w:b/>
          <w:color w:val="000000"/>
          <w:sz w:val="28"/>
        </w:rPr>
        <w:t>ц</w:t>
      </w:r>
      <w:r>
        <w:rPr>
          <w:rFonts w:ascii="Times New Roman" w:hAnsi="Times New Roman"/>
          <w:color w:val="000000"/>
          <w:sz w:val="28"/>
        </w:rPr>
        <w:t>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орфографический анализ слов (в рамках изученного).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Уместно использовать слова с суффиксами оценки в собственной речи.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Морфология. Культура речи. Орфография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знания о частях речи как лексико-грамматических</w:t>
      </w:r>
      <w:r>
        <w:rPr>
          <w:rFonts w:ascii="Times New Roman" w:hAnsi="Times New Roman"/>
          <w:color w:val="000000"/>
          <w:sz w:val="28"/>
        </w:rPr>
        <w:t xml:space="preserve"> разрядах слов, о грамматическом значении слова, о сис­теме частей речи в русском языке для решения практико-ориентированных учебных задач.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имена существительные, имена прилагательные, глаголы.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 анализ имён существител</w:t>
      </w:r>
      <w:r>
        <w:rPr>
          <w:rFonts w:ascii="Times New Roman" w:hAnsi="Times New Roman"/>
          <w:color w:val="000000"/>
          <w:sz w:val="28"/>
        </w:rPr>
        <w:t>ьных, частичный морфологический анализ имён прилагательных, глаголов.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знания по морфологии при выполнении языкового анализа различных видо</w:t>
      </w:r>
      <w:r>
        <w:rPr>
          <w:rFonts w:ascii="Times New Roman" w:hAnsi="Times New Roman"/>
          <w:color w:val="000000"/>
          <w:sz w:val="28"/>
        </w:rPr>
        <w:t>в и в речевой практике.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Имя существительное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лексико-грамматические разряды имён существительных.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 анализ имён существительных.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нормы словоизменения, произношения имён существительных, постановки в них </w:t>
      </w:r>
      <w:r>
        <w:rPr>
          <w:rFonts w:ascii="Times New Roman" w:hAnsi="Times New Roman"/>
          <w:color w:val="000000"/>
          <w:sz w:val="28"/>
        </w:rPr>
        <w:t>ударения (в рамках изученного), употребления несклоняемых имён существительных.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правописания имён существительных: безударных окончаний; 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b/>
          <w:color w:val="000000"/>
          <w:sz w:val="28"/>
        </w:rPr>
        <w:t>ё</w:t>
      </w:r>
      <w:r>
        <w:rPr>
          <w:rFonts w:ascii="Times New Roman" w:hAnsi="Times New Roman"/>
          <w:color w:val="000000"/>
          <w:sz w:val="28"/>
        </w:rPr>
        <w:t xml:space="preserve">) после шипящих и </w:t>
      </w:r>
      <w:r>
        <w:rPr>
          <w:rFonts w:ascii="Times New Roman" w:hAnsi="Times New Roman"/>
          <w:b/>
          <w:color w:val="000000"/>
          <w:sz w:val="28"/>
        </w:rPr>
        <w:t>ц</w:t>
      </w:r>
      <w:r>
        <w:rPr>
          <w:rFonts w:ascii="Times New Roman" w:hAnsi="Times New Roman"/>
          <w:color w:val="000000"/>
          <w:sz w:val="28"/>
        </w:rPr>
        <w:t xml:space="preserve"> в суффиксах и окончаниях; суффиксов </w:t>
      </w:r>
      <w:r>
        <w:rPr>
          <w:rFonts w:ascii="Times New Roman" w:hAnsi="Times New Roman"/>
          <w:b/>
          <w:color w:val="000000"/>
          <w:sz w:val="28"/>
        </w:rPr>
        <w:t>-чик-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-щик-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-ек-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-ик- (-чик-);</w:t>
      </w:r>
      <w:r>
        <w:rPr>
          <w:rFonts w:ascii="Times New Roman" w:hAnsi="Times New Roman"/>
          <w:color w:val="000000"/>
          <w:sz w:val="28"/>
        </w:rPr>
        <w:t xml:space="preserve"> к</w:t>
      </w:r>
      <w:r>
        <w:rPr>
          <w:rFonts w:ascii="Times New Roman" w:hAnsi="Times New Roman"/>
          <w:color w:val="000000"/>
          <w:sz w:val="28"/>
        </w:rPr>
        <w:t xml:space="preserve">орней с чередованием </w:t>
      </w:r>
      <w:r>
        <w:rPr>
          <w:rFonts w:ascii="Times New Roman" w:hAnsi="Times New Roman"/>
          <w:b/>
          <w:color w:val="000000"/>
          <w:sz w:val="28"/>
        </w:rPr>
        <w:t>а </w:t>
      </w:r>
      <w:r>
        <w:rPr>
          <w:rFonts w:ascii="Times New Roman" w:hAnsi="Times New Roman"/>
          <w:color w:val="000000"/>
          <w:sz w:val="28"/>
        </w:rPr>
        <w:t>//</w:t>
      </w:r>
      <w:r>
        <w:rPr>
          <w:rFonts w:ascii="Times New Roman" w:hAnsi="Times New Roman"/>
          <w:b/>
          <w:color w:val="000000"/>
          <w:sz w:val="28"/>
        </w:rPr>
        <w:t> 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: </w:t>
      </w:r>
      <w:r>
        <w:rPr>
          <w:rFonts w:ascii="Times New Roman" w:hAnsi="Times New Roman"/>
          <w:b/>
          <w:color w:val="000000"/>
          <w:sz w:val="28"/>
        </w:rPr>
        <w:t xml:space="preserve">-лаг-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b/>
          <w:color w:val="000000"/>
          <w:sz w:val="28"/>
        </w:rPr>
        <w:t xml:space="preserve"> -лож-</w:t>
      </w:r>
      <w:r>
        <w:rPr>
          <w:rFonts w:ascii="Times New Roman" w:hAnsi="Times New Roman"/>
          <w:color w:val="000000"/>
          <w:sz w:val="28"/>
        </w:rPr>
        <w:t xml:space="preserve">; </w:t>
      </w:r>
      <w:r>
        <w:rPr>
          <w:rFonts w:ascii="Times New Roman" w:hAnsi="Times New Roman"/>
          <w:b/>
          <w:color w:val="000000"/>
          <w:sz w:val="28"/>
        </w:rPr>
        <w:t xml:space="preserve">-раст-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b/>
          <w:color w:val="000000"/>
          <w:sz w:val="28"/>
        </w:rPr>
        <w:t xml:space="preserve"> -ращ-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b/>
          <w:color w:val="000000"/>
          <w:sz w:val="28"/>
        </w:rPr>
        <w:t xml:space="preserve"> -рос-</w:t>
      </w:r>
      <w:r>
        <w:rPr>
          <w:rFonts w:ascii="Times New Roman" w:hAnsi="Times New Roman"/>
          <w:color w:val="000000"/>
          <w:sz w:val="28"/>
        </w:rPr>
        <w:t xml:space="preserve">; </w:t>
      </w:r>
      <w:r>
        <w:rPr>
          <w:rFonts w:ascii="Times New Roman" w:hAnsi="Times New Roman"/>
          <w:b/>
          <w:color w:val="000000"/>
          <w:sz w:val="28"/>
        </w:rPr>
        <w:t xml:space="preserve">-гар-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b/>
          <w:color w:val="000000"/>
          <w:sz w:val="28"/>
        </w:rPr>
        <w:t xml:space="preserve"> -гор-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 xml:space="preserve">-зар-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b/>
          <w:color w:val="000000"/>
          <w:sz w:val="28"/>
        </w:rPr>
        <w:t xml:space="preserve"> -зор-</w:t>
      </w:r>
      <w:r>
        <w:rPr>
          <w:rFonts w:ascii="Times New Roman" w:hAnsi="Times New Roman"/>
          <w:color w:val="000000"/>
          <w:sz w:val="28"/>
        </w:rPr>
        <w:t xml:space="preserve">; </w:t>
      </w:r>
      <w:r>
        <w:rPr>
          <w:rFonts w:ascii="Times New Roman" w:hAnsi="Times New Roman"/>
          <w:b/>
          <w:color w:val="000000"/>
          <w:sz w:val="28"/>
        </w:rPr>
        <w:t xml:space="preserve">-клан-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b/>
          <w:color w:val="000000"/>
          <w:sz w:val="28"/>
        </w:rPr>
        <w:t xml:space="preserve"> -клон-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 xml:space="preserve">-скак-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b/>
          <w:color w:val="000000"/>
          <w:sz w:val="28"/>
        </w:rPr>
        <w:t xml:space="preserve"> -скоч-</w:t>
      </w:r>
      <w:r>
        <w:rPr>
          <w:rFonts w:ascii="Times New Roman" w:hAnsi="Times New Roman"/>
          <w:color w:val="000000"/>
          <w:sz w:val="28"/>
        </w:rPr>
        <w:t xml:space="preserve">; употребления (неупотребления) </w:t>
      </w:r>
      <w:r>
        <w:rPr>
          <w:rFonts w:ascii="Times New Roman" w:hAnsi="Times New Roman"/>
          <w:b/>
          <w:color w:val="000000"/>
          <w:sz w:val="28"/>
        </w:rPr>
        <w:t xml:space="preserve">ь </w:t>
      </w:r>
      <w:r>
        <w:rPr>
          <w:rFonts w:ascii="Times New Roman" w:hAnsi="Times New Roman"/>
          <w:color w:val="000000"/>
          <w:sz w:val="28"/>
        </w:rPr>
        <w:t xml:space="preserve">на конце имён существительных после шипящих; слитное и раздельное написание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именами сущ</w:t>
      </w:r>
      <w:r>
        <w:rPr>
          <w:rFonts w:ascii="Times New Roman" w:hAnsi="Times New Roman"/>
          <w:color w:val="000000"/>
          <w:sz w:val="28"/>
        </w:rPr>
        <w:t>ествительными; правописание собственных имён существительных.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Имя прилагательное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</w:t>
      </w:r>
      <w:r>
        <w:rPr>
          <w:rFonts w:ascii="Times New Roman" w:hAnsi="Times New Roman"/>
          <w:color w:val="000000"/>
          <w:sz w:val="28"/>
        </w:rPr>
        <w:t xml:space="preserve"> имён прилагательных.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частичный морфологический анализ имён прилагательных (в рамках изученного).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нормы словоизменения, произношения имён прилагательных, постановки в них ударения (в рамках изучен­ного).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правописания и</w:t>
      </w:r>
      <w:r>
        <w:rPr>
          <w:rFonts w:ascii="Times New Roman" w:hAnsi="Times New Roman"/>
          <w:color w:val="000000"/>
          <w:sz w:val="28"/>
        </w:rPr>
        <w:t xml:space="preserve">мён прилагательных: безударных окончаний; 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после шипящих и </w:t>
      </w:r>
      <w:r>
        <w:rPr>
          <w:rFonts w:ascii="Times New Roman" w:hAnsi="Times New Roman"/>
          <w:b/>
          <w:color w:val="000000"/>
          <w:sz w:val="28"/>
        </w:rPr>
        <w:t>ц</w:t>
      </w:r>
      <w:r>
        <w:rPr>
          <w:rFonts w:ascii="Times New Roman" w:hAnsi="Times New Roman"/>
          <w:color w:val="000000"/>
          <w:sz w:val="28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именами прилагательными.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Глагол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общее грамматическо</w:t>
      </w:r>
      <w:r>
        <w:rPr>
          <w:rFonts w:ascii="Times New Roman" w:hAnsi="Times New Roman"/>
          <w:color w:val="000000"/>
          <w:sz w:val="28"/>
        </w:rPr>
        <w:t>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глаголы совершенного и несовершенного вида, возвратные и невозвратные.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грамматические свойства инфи</w:t>
      </w:r>
      <w:r>
        <w:rPr>
          <w:rFonts w:ascii="Times New Roman" w:hAnsi="Times New Roman"/>
          <w:color w:val="000000"/>
          <w:sz w:val="28"/>
        </w:rPr>
        <w:t>нитива (неопределённой формы) глагола, выделять его основу; выделять основу настоящего (будущего простого) времени глагола.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спряжение глагола, уметь спрягать глаголы.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частичный морфологический анализ глаголов (в рамках изученного).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</w:t>
      </w:r>
      <w:r>
        <w:rPr>
          <w:rFonts w:ascii="Times New Roman" w:hAnsi="Times New Roman"/>
          <w:color w:val="000000"/>
          <w:sz w:val="28"/>
        </w:rPr>
        <w:t>людать нормы словоизменения глаголов, постановки ударения в глагольных формах (в рамках изученного).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правописания глаголов: корней с чередованием </w:t>
      </w:r>
      <w:r>
        <w:rPr>
          <w:rFonts w:ascii="Times New Roman" w:hAnsi="Times New Roman"/>
          <w:b/>
          <w:color w:val="000000"/>
          <w:sz w:val="28"/>
        </w:rPr>
        <w:t xml:space="preserve">е </w:t>
      </w:r>
      <w:r>
        <w:rPr>
          <w:rFonts w:ascii="Times New Roman" w:hAnsi="Times New Roman"/>
          <w:color w:val="000000"/>
          <w:sz w:val="28"/>
        </w:rPr>
        <w:t xml:space="preserve">//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; использования </w:t>
      </w:r>
      <w:r>
        <w:rPr>
          <w:rFonts w:ascii="Times New Roman" w:hAnsi="Times New Roman"/>
          <w:b/>
          <w:color w:val="000000"/>
          <w:sz w:val="28"/>
        </w:rPr>
        <w:t xml:space="preserve">ь </w:t>
      </w:r>
      <w:r>
        <w:rPr>
          <w:rFonts w:ascii="Times New Roman" w:hAnsi="Times New Roman"/>
          <w:color w:val="000000"/>
          <w:sz w:val="28"/>
        </w:rPr>
        <w:t xml:space="preserve">после шипящих как показателя грамматической формы в инфинитиве, в форме 2-го лица единственного числа; </w:t>
      </w:r>
      <w:r>
        <w:rPr>
          <w:rFonts w:ascii="Times New Roman" w:hAnsi="Times New Roman"/>
          <w:b/>
          <w:color w:val="000000"/>
          <w:sz w:val="28"/>
        </w:rPr>
        <w:t>-тся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-ться</w:t>
      </w:r>
      <w:r>
        <w:rPr>
          <w:rFonts w:ascii="Times New Roman" w:hAnsi="Times New Roman"/>
          <w:color w:val="000000"/>
          <w:sz w:val="28"/>
        </w:rPr>
        <w:t xml:space="preserve"> в глаголах; суффиксов </w:t>
      </w:r>
      <w:r>
        <w:rPr>
          <w:rFonts w:ascii="Times New Roman" w:hAnsi="Times New Roman"/>
          <w:b/>
          <w:color w:val="000000"/>
          <w:sz w:val="28"/>
        </w:rPr>
        <w:t>-ова</w:t>
      </w:r>
      <w:r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– -</w:t>
      </w:r>
      <w:r>
        <w:rPr>
          <w:rFonts w:ascii="Times New Roman" w:hAnsi="Times New Roman"/>
          <w:b/>
          <w:color w:val="000000"/>
          <w:sz w:val="28"/>
        </w:rPr>
        <w:t>ева</w:t>
      </w:r>
      <w:r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b/>
          <w:color w:val="000000"/>
          <w:sz w:val="28"/>
        </w:rPr>
        <w:t xml:space="preserve">-ыва- </w:t>
      </w:r>
      <w:r>
        <w:rPr>
          <w:rFonts w:ascii="Times New Roman" w:hAnsi="Times New Roman"/>
          <w:color w:val="000000"/>
          <w:sz w:val="28"/>
        </w:rPr>
        <w:t xml:space="preserve">– </w:t>
      </w:r>
      <w:r>
        <w:rPr>
          <w:rFonts w:ascii="Times New Roman" w:hAnsi="Times New Roman"/>
          <w:b/>
          <w:color w:val="000000"/>
          <w:sz w:val="28"/>
        </w:rPr>
        <w:t>-ива-</w:t>
      </w:r>
      <w:r>
        <w:rPr>
          <w:rFonts w:ascii="Times New Roman" w:hAnsi="Times New Roman"/>
          <w:color w:val="000000"/>
          <w:sz w:val="28"/>
        </w:rPr>
        <w:t xml:space="preserve">; личных окончаний глагола, гласной перед суффиксом </w:t>
      </w:r>
      <w:r>
        <w:rPr>
          <w:rFonts w:ascii="Times New Roman" w:hAnsi="Times New Roman"/>
          <w:b/>
          <w:color w:val="000000"/>
          <w:sz w:val="28"/>
        </w:rPr>
        <w:t>-л-</w:t>
      </w:r>
      <w:r>
        <w:rPr>
          <w:rFonts w:ascii="Times New Roman" w:hAnsi="Times New Roman"/>
          <w:color w:val="000000"/>
          <w:sz w:val="28"/>
        </w:rPr>
        <w:t xml:space="preserve"> в формах прошедшего времени глагол</w:t>
      </w:r>
      <w:r>
        <w:rPr>
          <w:rFonts w:ascii="Times New Roman" w:hAnsi="Times New Roman"/>
          <w:color w:val="000000"/>
          <w:sz w:val="28"/>
        </w:rPr>
        <w:t xml:space="preserve">а; слитного и раздельного написания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глаголами.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Синтаксис. Культура речи. Пунктуация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</w:t>
      </w:r>
      <w:r>
        <w:rPr>
          <w:rFonts w:ascii="Times New Roman" w:hAnsi="Times New Roman"/>
          <w:color w:val="000000"/>
          <w:sz w:val="28"/>
        </w:rPr>
        <w:t>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Распознавать словосочетания по морфологическим свойствам главного слова (имен</w:t>
      </w:r>
      <w:r>
        <w:rPr>
          <w:rFonts w:ascii="Times New Roman" w:hAnsi="Times New Roman"/>
          <w:color w:val="000000"/>
          <w:sz w:val="28"/>
        </w:rPr>
        <w:t>ные, глагольные, наречные); простые нео­сложнённые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</w:t>
      </w:r>
      <w:r>
        <w:rPr>
          <w:rFonts w:ascii="Times New Roman" w:hAnsi="Times New Roman"/>
          <w:color w:val="000000"/>
          <w:sz w:val="28"/>
        </w:rPr>
        <w:t>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</w:t>
      </w:r>
      <w:r>
        <w:rPr>
          <w:rFonts w:ascii="Times New Roman" w:hAnsi="Times New Roman"/>
          <w:color w:val="000000"/>
          <w:sz w:val="28"/>
        </w:rPr>
        <w:t>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</w:t>
      </w:r>
      <w:r>
        <w:rPr>
          <w:rFonts w:ascii="Times New Roman" w:hAnsi="Times New Roman"/>
          <w:color w:val="000000"/>
          <w:sz w:val="28"/>
        </w:rPr>
        <w:t>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</w:t>
      </w:r>
      <w:r>
        <w:rPr>
          <w:rFonts w:ascii="Times New Roman" w:hAnsi="Times New Roman"/>
          <w:color w:val="000000"/>
          <w:sz w:val="28"/>
        </w:rPr>
        <w:t>в предложения (в рамках изученного).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, союзами </w:t>
      </w:r>
      <w:r>
        <w:rPr>
          <w:rFonts w:ascii="Times New Roman" w:hAnsi="Times New Roman"/>
          <w:b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однако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зато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да</w:t>
      </w:r>
      <w:r>
        <w:rPr>
          <w:rFonts w:ascii="Times New Roman" w:hAnsi="Times New Roman"/>
          <w:color w:val="000000"/>
          <w:sz w:val="28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), </w:t>
      </w:r>
      <w:r>
        <w:rPr>
          <w:rFonts w:ascii="Times New Roman" w:hAnsi="Times New Roman"/>
          <w:b/>
          <w:color w:val="000000"/>
          <w:sz w:val="28"/>
        </w:rPr>
        <w:t>да</w:t>
      </w:r>
      <w:r>
        <w:rPr>
          <w:rFonts w:ascii="Times New Roman" w:hAnsi="Times New Roman"/>
          <w:color w:val="000000"/>
          <w:sz w:val="28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</w:rPr>
        <w:t>но</w:t>
      </w:r>
      <w:r>
        <w:rPr>
          <w:rFonts w:ascii="Times New Roman" w:hAnsi="Times New Roman"/>
          <w:color w:val="000000"/>
          <w:sz w:val="28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однако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зато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да</w:t>
      </w:r>
      <w:r>
        <w:rPr>
          <w:rFonts w:ascii="Times New Roman" w:hAnsi="Times New Roman"/>
          <w:color w:val="000000"/>
          <w:sz w:val="28"/>
        </w:rPr>
        <w:t>; оф</w:t>
      </w:r>
      <w:r>
        <w:rPr>
          <w:rFonts w:ascii="Times New Roman" w:hAnsi="Times New Roman"/>
          <w:color w:val="000000"/>
          <w:sz w:val="28"/>
        </w:rPr>
        <w:t>ормлять на письме диалог.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пунктуационный анализ предложения (в рамках изученного).</w:t>
      </w:r>
    </w:p>
    <w:p w:rsidR="00284E24" w:rsidRDefault="00D74B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284E24" w:rsidRDefault="00284E24">
      <w:pPr>
        <w:spacing w:after="0"/>
        <w:ind w:left="120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функции русского языка как государственного языка Российской Федерации и языка межнационального общения, приводить </w:t>
      </w:r>
      <w:r>
        <w:rPr>
          <w:rFonts w:ascii="Times New Roman" w:hAnsi="Times New Roman"/>
          <w:color w:val="000000"/>
          <w:sz w:val="28"/>
        </w:rPr>
        <w:t>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русском литературном языке.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 и речь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монологические высказывания объ</w:t>
      </w:r>
      <w:r>
        <w:rPr>
          <w:rFonts w:ascii="Times New Roman" w:hAnsi="Times New Roman"/>
          <w:color w:val="000000"/>
          <w:sz w:val="28"/>
        </w:rPr>
        <w:t xml:space="preserve">ёмом не менее 6 предложений на основе жизненных наблюдений, чтения научно-учебной, </w:t>
      </w:r>
      <w:r>
        <w:rPr>
          <w:rFonts w:ascii="Times New Roman" w:hAnsi="Times New Roman"/>
          <w:color w:val="000000"/>
          <w:sz w:val="28"/>
        </w:rPr>
        <w:lastRenderedPageBreak/>
        <w:t>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д</w:t>
      </w:r>
      <w:r>
        <w:rPr>
          <w:rFonts w:ascii="Times New Roman" w:hAnsi="Times New Roman"/>
          <w:color w:val="000000"/>
          <w:sz w:val="28"/>
        </w:rPr>
        <w:t>иалоге (побуждение к действию, обмен мнениями) объёмом не менее 4 реплик.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</w:t>
      </w:r>
      <w:r>
        <w:rPr>
          <w:rFonts w:ascii="Times New Roman" w:hAnsi="Times New Roman"/>
          <w:color w:val="000000"/>
          <w:sz w:val="28"/>
        </w:rPr>
        <w:t>ми видами чтения: просмотровым, ознакомительным, изучающим, поисковым.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 пересказывать прочитанный или прослушанный текст объёмом не менее 110 слов.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содержание прослушанных и прочитанных научно-учебных и художественных текстов различных функци</w:t>
      </w:r>
      <w:r>
        <w:rPr>
          <w:rFonts w:ascii="Times New Roman" w:hAnsi="Times New Roman"/>
          <w:color w:val="000000"/>
          <w:sz w:val="28"/>
        </w:rPr>
        <w:t>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</w:t>
      </w:r>
      <w:r>
        <w:rPr>
          <w:rFonts w:ascii="Times New Roman" w:hAnsi="Times New Roman"/>
          <w:color w:val="000000"/>
          <w:sz w:val="28"/>
        </w:rPr>
        <w:t>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выбор лексических средств в соответствии</w:t>
      </w:r>
      <w:r>
        <w:rPr>
          <w:rFonts w:ascii="Times New Roman" w:hAnsi="Times New Roman"/>
          <w:color w:val="000000"/>
          <w:sz w:val="28"/>
        </w:rPr>
        <w:t xml:space="preserve">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в устной речи и на письме нормы </w:t>
      </w:r>
      <w:r>
        <w:rPr>
          <w:rFonts w:ascii="Times New Roman" w:hAnsi="Times New Roman"/>
          <w:color w:val="000000"/>
          <w:sz w:val="28"/>
        </w:rPr>
        <w:t>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</w:t>
      </w:r>
      <w:r>
        <w:rPr>
          <w:rFonts w:ascii="Times New Roman" w:hAnsi="Times New Roman"/>
          <w:color w:val="000000"/>
          <w:sz w:val="28"/>
        </w:rPr>
        <w:t>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Текст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Анализировать текст с точки зрения его соответствия </w:t>
      </w:r>
      <w:r>
        <w:rPr>
          <w:rFonts w:ascii="Times New Roman" w:hAnsi="Times New Roman"/>
          <w:color w:val="000000"/>
          <w:sz w:val="28"/>
        </w:rPr>
        <w:t>основным признакам; с точки зрения его принадлежности к функ­ционально-смысловому типу речи.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</w:t>
      </w:r>
      <w:r>
        <w:rPr>
          <w:rFonts w:ascii="Times New Roman" w:hAnsi="Times New Roman"/>
          <w:color w:val="000000"/>
          <w:sz w:val="28"/>
        </w:rPr>
        <w:t>ироды, местности, действий).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знания о функционально-смысловых типах речи при выполнении анализа ра</w:t>
      </w:r>
      <w:r>
        <w:rPr>
          <w:rFonts w:ascii="Times New Roman" w:hAnsi="Times New Roman"/>
          <w:color w:val="000000"/>
          <w:sz w:val="28"/>
        </w:rPr>
        <w:t>зличных видов и в речевой практике; использовать знание основных признаков текста в практике создания собственного текста.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различ</w:t>
      </w:r>
      <w:r>
        <w:rPr>
          <w:rFonts w:ascii="Times New Roman" w:hAnsi="Times New Roman"/>
          <w:color w:val="000000"/>
          <w:sz w:val="28"/>
        </w:rPr>
        <w:t>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</w:t>
      </w:r>
      <w:r>
        <w:rPr>
          <w:rFonts w:ascii="Times New Roman" w:hAnsi="Times New Roman"/>
          <w:color w:val="000000"/>
          <w:sz w:val="28"/>
        </w:rPr>
        <w:t>лассные сочинения объёмом не менее 100 слов с учётом функциональной разновидности и жанра сочинения, характера темы).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</w:t>
      </w:r>
      <w:r>
        <w:rPr>
          <w:rFonts w:ascii="Times New Roman" w:hAnsi="Times New Roman"/>
          <w:color w:val="000000"/>
          <w:sz w:val="28"/>
        </w:rPr>
        <w:t>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</w:t>
      </w:r>
      <w:r>
        <w:rPr>
          <w:rFonts w:ascii="Times New Roman" w:hAnsi="Times New Roman"/>
          <w:color w:val="000000"/>
          <w:sz w:val="28"/>
        </w:rPr>
        <w:t>тературы, и использовать её в учебной деятельности.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презентации.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</w:t>
      </w:r>
      <w:r>
        <w:rPr>
          <w:rFonts w:ascii="Times New Roman" w:hAnsi="Times New Roman"/>
          <w:color w:val="000000"/>
          <w:sz w:val="28"/>
        </w:rPr>
        <w:t>де текста.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Редактировать собственные тексты с опорой на знание норм современного русского литературного языка.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особенности официально-делового стиля речи, научного стиля речи; перечислять требования к </w:t>
      </w:r>
      <w:r>
        <w:rPr>
          <w:rFonts w:ascii="Times New Roman" w:hAnsi="Times New Roman"/>
          <w:color w:val="000000"/>
          <w:sz w:val="28"/>
        </w:rPr>
        <w:t>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знания об официально-деловом и научном стиле при выпо</w:t>
      </w:r>
      <w:r>
        <w:rPr>
          <w:rFonts w:ascii="Times New Roman" w:hAnsi="Times New Roman"/>
          <w:color w:val="000000"/>
          <w:sz w:val="28"/>
        </w:rPr>
        <w:t>лнении языкового анализа различных видов и в речевой практике.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СИСТЕМА ЯЗЫКА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Лексикология. Культура речи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</w:t>
      </w:r>
      <w:r>
        <w:rPr>
          <w:rFonts w:ascii="Times New Roman" w:hAnsi="Times New Roman"/>
          <w:color w:val="000000"/>
          <w:sz w:val="28"/>
        </w:rPr>
        <w:t xml:space="preserve">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</w:t>
      </w:r>
      <w:r>
        <w:rPr>
          <w:rFonts w:ascii="Times New Roman" w:hAnsi="Times New Roman"/>
          <w:color w:val="000000"/>
          <w:sz w:val="28"/>
        </w:rPr>
        <w:t>елять стилистическую окраску слова. Проводить лексический анализ слов.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</w:t>
      </w:r>
      <w:r>
        <w:rPr>
          <w:rFonts w:ascii="Times New Roman" w:hAnsi="Times New Roman"/>
          <w:color w:val="000000"/>
          <w:sz w:val="28"/>
        </w:rPr>
        <w:t>ости.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в тексте фразеологизмы, уметь определять их значения; характеризовать ситуацию употреб­ления фра­зеологизма.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выбор лексических средств в соответствии с речевой ситуацией; пользоваться словарями иностранных слов, устаревших с</w:t>
      </w:r>
      <w:r>
        <w:rPr>
          <w:rFonts w:ascii="Times New Roman" w:hAnsi="Times New Roman"/>
          <w:color w:val="000000"/>
          <w:sz w:val="28"/>
        </w:rPr>
        <w:t>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Словообразование. Культура речи. Орфография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формообразующие и словообразующие морфемы в слове; выделять прои</w:t>
      </w:r>
      <w:r>
        <w:rPr>
          <w:rFonts w:ascii="Times New Roman" w:hAnsi="Times New Roman"/>
          <w:color w:val="000000"/>
          <w:sz w:val="28"/>
        </w:rPr>
        <w:t>зводящую основу.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</w:t>
      </w:r>
      <w:r>
        <w:rPr>
          <w:rFonts w:ascii="Times New Roman" w:hAnsi="Times New Roman"/>
          <w:color w:val="000000"/>
          <w:sz w:val="28"/>
        </w:rPr>
        <w:t>ике и словообразованию при выполнении языкового анализа различных видов.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правописания сложных и сложносокращённых слов; правила правописания корня </w:t>
      </w:r>
      <w:r>
        <w:rPr>
          <w:rFonts w:ascii="Times New Roman" w:hAnsi="Times New Roman"/>
          <w:b/>
          <w:color w:val="000000"/>
          <w:sz w:val="28"/>
        </w:rPr>
        <w:t>-кас-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 xml:space="preserve">-кос- </w:t>
      </w:r>
      <w:r>
        <w:rPr>
          <w:rFonts w:ascii="Times New Roman" w:hAnsi="Times New Roman"/>
          <w:color w:val="000000"/>
          <w:sz w:val="28"/>
        </w:rPr>
        <w:t xml:space="preserve">с чередованием </w:t>
      </w:r>
      <w:r>
        <w:rPr>
          <w:rFonts w:ascii="Times New Roman" w:hAnsi="Times New Roman"/>
          <w:b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 // 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, гласных в приставках </w:t>
      </w:r>
      <w:r>
        <w:rPr>
          <w:rFonts w:ascii="Times New Roman" w:hAnsi="Times New Roman"/>
          <w:b/>
          <w:color w:val="000000"/>
          <w:sz w:val="28"/>
        </w:rPr>
        <w:t>пре-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при-</w:t>
      </w:r>
      <w:r>
        <w:rPr>
          <w:rFonts w:ascii="Times New Roman" w:hAnsi="Times New Roman"/>
          <w:color w:val="000000"/>
          <w:sz w:val="28"/>
        </w:rPr>
        <w:t>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Морфология. Культура речи. Орфография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особенности словообразования имён сущ</w:t>
      </w:r>
      <w:r>
        <w:rPr>
          <w:rFonts w:ascii="Times New Roman" w:hAnsi="Times New Roman"/>
          <w:color w:val="000000"/>
          <w:sz w:val="28"/>
        </w:rPr>
        <w:t>ествительных.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Соблюдать правила слитного и дефисного написания </w:t>
      </w:r>
      <w:r>
        <w:rPr>
          <w:rFonts w:ascii="Times New Roman" w:hAnsi="Times New Roman"/>
          <w:b/>
          <w:color w:val="000000"/>
          <w:sz w:val="28"/>
        </w:rPr>
        <w:t>пол-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полу-</w:t>
      </w:r>
      <w:r>
        <w:rPr>
          <w:rFonts w:ascii="Times New Roman" w:hAnsi="Times New Roman"/>
          <w:color w:val="000000"/>
          <w:sz w:val="28"/>
        </w:rPr>
        <w:t xml:space="preserve"> со словами.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качественные, относительные и притяжательные име</w:t>
      </w:r>
      <w:r>
        <w:rPr>
          <w:rFonts w:ascii="Times New Roman" w:hAnsi="Times New Roman"/>
          <w:color w:val="000000"/>
          <w:sz w:val="28"/>
        </w:rPr>
        <w:t>на прилагательные, степени сравнения качественных имён прилагательных.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>
        <w:rPr>
          <w:rFonts w:ascii="Times New Roman" w:hAnsi="Times New Roman"/>
          <w:b/>
          <w:color w:val="000000"/>
          <w:sz w:val="28"/>
        </w:rPr>
        <w:t>н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нн</w:t>
      </w:r>
      <w:r>
        <w:rPr>
          <w:rFonts w:ascii="Times New Roman" w:hAnsi="Times New Roman"/>
          <w:color w:val="000000"/>
          <w:sz w:val="28"/>
        </w:rPr>
        <w:t xml:space="preserve"> в именах прилаг</w:t>
      </w:r>
      <w:r>
        <w:rPr>
          <w:rFonts w:ascii="Times New Roman" w:hAnsi="Times New Roman"/>
          <w:color w:val="000000"/>
          <w:sz w:val="28"/>
        </w:rPr>
        <w:t xml:space="preserve">ательных, суффиксов </w:t>
      </w:r>
      <w:r>
        <w:rPr>
          <w:rFonts w:ascii="Times New Roman" w:hAnsi="Times New Roman"/>
          <w:b/>
          <w:color w:val="000000"/>
          <w:sz w:val="28"/>
        </w:rPr>
        <w:t>-к-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-ск-</w:t>
      </w:r>
      <w:r>
        <w:rPr>
          <w:rFonts w:ascii="Times New Roman" w:hAnsi="Times New Roman"/>
          <w:color w:val="000000"/>
          <w:sz w:val="28"/>
        </w:rPr>
        <w:t xml:space="preserve"> имён прилагательных, сложных имён прилагательных.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Уметь склонять </w:t>
      </w:r>
      <w:r>
        <w:rPr>
          <w:rFonts w:ascii="Times New Roman" w:hAnsi="Times New Roman"/>
          <w:color w:val="000000"/>
          <w:sz w:val="28"/>
        </w:rPr>
        <w:t>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употреблять собирательные имена числительные; соблюдать правила правописания имён числите</w:t>
      </w:r>
      <w:r>
        <w:rPr>
          <w:rFonts w:ascii="Times New Roman" w:hAnsi="Times New Roman"/>
          <w:color w:val="000000"/>
          <w:sz w:val="28"/>
        </w:rPr>
        <w:t xml:space="preserve">льных, в том числе написание </w:t>
      </w:r>
      <w:r>
        <w:rPr>
          <w:rFonts w:ascii="Times New Roman" w:hAnsi="Times New Roman"/>
          <w:b/>
          <w:color w:val="000000"/>
          <w:sz w:val="28"/>
        </w:rPr>
        <w:t>ь</w:t>
      </w:r>
      <w:r>
        <w:rPr>
          <w:rFonts w:ascii="Times New Roman" w:hAnsi="Times New Roman"/>
          <w:color w:val="000000"/>
          <w:sz w:val="28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местоимения; определять общее грамматическое значение; различ</w:t>
      </w:r>
      <w:r>
        <w:rPr>
          <w:rFonts w:ascii="Times New Roman" w:hAnsi="Times New Roman"/>
          <w:color w:val="000000"/>
          <w:sz w:val="28"/>
        </w:rPr>
        <w:t>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употреблять местоимения в соответствии с требованиями русского речевого этикета, в том числе мес</w:t>
      </w:r>
      <w:r>
        <w:rPr>
          <w:rFonts w:ascii="Times New Roman" w:hAnsi="Times New Roman"/>
          <w:color w:val="000000"/>
          <w:sz w:val="28"/>
        </w:rPr>
        <w:t xml:space="preserve">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ни</w:t>
      </w:r>
      <w:r>
        <w:rPr>
          <w:rFonts w:ascii="Times New Roman" w:hAnsi="Times New Roman"/>
          <w:color w:val="000000"/>
          <w:sz w:val="28"/>
        </w:rPr>
        <w:t>, слитного, раздельного и дефисного написания местоимений.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переходные и непереход</w:t>
      </w:r>
      <w:r>
        <w:rPr>
          <w:rFonts w:ascii="Times New Roman" w:hAnsi="Times New Roman"/>
          <w:color w:val="000000"/>
          <w:sz w:val="28"/>
        </w:rPr>
        <w:t>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правописа</w:t>
      </w:r>
      <w:r>
        <w:rPr>
          <w:rFonts w:ascii="Times New Roman" w:hAnsi="Times New Roman"/>
          <w:color w:val="000000"/>
          <w:sz w:val="28"/>
        </w:rPr>
        <w:t xml:space="preserve">ния </w:t>
      </w:r>
      <w:r>
        <w:rPr>
          <w:rFonts w:ascii="Times New Roman" w:hAnsi="Times New Roman"/>
          <w:b/>
          <w:color w:val="000000"/>
          <w:sz w:val="28"/>
        </w:rPr>
        <w:t>ь</w:t>
      </w:r>
      <w:r>
        <w:rPr>
          <w:rFonts w:ascii="Times New Roman" w:hAnsi="Times New Roman"/>
          <w:color w:val="000000"/>
          <w:sz w:val="28"/>
        </w:rPr>
        <w:t xml:space="preserve"> в формах глагола повелительного наклонения.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</w:t>
      </w:r>
      <w:r>
        <w:rPr>
          <w:rFonts w:ascii="Times New Roman" w:hAnsi="Times New Roman"/>
          <w:color w:val="000000"/>
          <w:sz w:val="28"/>
        </w:rPr>
        <w:t>ь фонетический анализ слов; использовать знания по фонетике и графике в практике произношения и правописания слов.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</w:t>
      </w:r>
      <w:r>
        <w:rPr>
          <w:rFonts w:ascii="Times New Roman" w:hAnsi="Times New Roman"/>
          <w:color w:val="000000"/>
          <w:sz w:val="28"/>
        </w:rPr>
        <w:t>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</w:t>
      </w:r>
      <w:r>
        <w:rPr>
          <w:rFonts w:ascii="Times New Roman" w:hAnsi="Times New Roman"/>
          <w:b/>
          <w:color w:val="000000"/>
          <w:sz w:val="28"/>
        </w:rPr>
        <w:t>е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языке как развивающемся явлении.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взаимосвязь языка, культуры и истории народа (приводить примеры).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Язык и речь 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монологические высказывания объёмом не менее 7 предложений на основе наблюдений, личных впе</w:t>
      </w:r>
      <w:r>
        <w:rPr>
          <w:rFonts w:ascii="Times New Roman" w:hAnsi="Times New Roman"/>
          <w:color w:val="000000"/>
          <w:sz w:val="28"/>
        </w:rPr>
        <w:t>чатлений, чтения научно-учебной, художественной и научно-­ по­пулярной литературы (монолог-описание, монолог-рассуждение, монолог-повествование); выступать с научным сообщением.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Участвовать в диалоге на лингвистические темы (в рамках изученного) и темы на </w:t>
      </w:r>
      <w:r>
        <w:rPr>
          <w:rFonts w:ascii="Times New Roman" w:hAnsi="Times New Roman"/>
          <w:color w:val="000000"/>
          <w:sz w:val="28"/>
        </w:rPr>
        <w:t>основе жизненных наблюдений объёмом не менее 5 реплик.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диалога: диалог – запрос информации, диалог – сообщение информации.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аудирования (выборочное, ознакомительное, детальное) публицистических текстов раз</w:t>
      </w:r>
      <w:r>
        <w:rPr>
          <w:rFonts w:ascii="Times New Roman" w:hAnsi="Times New Roman"/>
          <w:color w:val="000000"/>
          <w:sz w:val="28"/>
        </w:rPr>
        <w:t>личных функционально-смысловых типов речи.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 пересказывать прослушанный или прочитанный текст объёмом не менее 120 слов.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содержание прослушанных и прочитанн</w:t>
      </w:r>
      <w:r>
        <w:rPr>
          <w:rFonts w:ascii="Times New Roman" w:hAnsi="Times New Roman"/>
          <w:color w:val="000000"/>
          <w:sz w:val="28"/>
        </w:rPr>
        <w:t xml:space="preserve">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</w:t>
      </w:r>
      <w:r>
        <w:rPr>
          <w:rFonts w:ascii="Times New Roman" w:hAnsi="Times New Roman"/>
          <w:color w:val="000000"/>
          <w:sz w:val="28"/>
        </w:rPr>
        <w:t xml:space="preserve">подробно, сжато и выборочно </w:t>
      </w:r>
      <w:r>
        <w:rPr>
          <w:rFonts w:ascii="Times New Roman" w:hAnsi="Times New Roman"/>
          <w:color w:val="000000"/>
          <w:sz w:val="28"/>
        </w:rPr>
        <w:lastRenderedPageBreak/>
        <w:t>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</w:t>
      </w:r>
      <w:r>
        <w:rPr>
          <w:rFonts w:ascii="Times New Roman" w:hAnsi="Times New Roman"/>
          <w:color w:val="000000"/>
          <w:sz w:val="28"/>
        </w:rPr>
        <w:t>в).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адекватный выбор языковых средств для со­здания высказывания в соответствии с целью, темой и коммуникативным замыслом.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в устной речи и на письме нормы современного русского литературного языка, в том числе во время списывания </w:t>
      </w:r>
      <w:r>
        <w:rPr>
          <w:rFonts w:ascii="Times New Roman" w:hAnsi="Times New Roman"/>
          <w:color w:val="000000"/>
          <w:sz w:val="28"/>
        </w:rPr>
        <w:t>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</w:t>
      </w:r>
      <w:r>
        <w:rPr>
          <w:rFonts w:ascii="Times New Roman" w:hAnsi="Times New Roman"/>
          <w:color w:val="000000"/>
          <w:sz w:val="28"/>
        </w:rPr>
        <w:t>ограммы, пунктограммы и слова с непроверяемыми написаниями); соблюдать на письме пра­вила речевого этикета.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Текст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текст с точки зрения его соответствия ос­новным признакам; выявлять его структуру, особенности абзац­ного членения, языковые ср</w:t>
      </w:r>
      <w:r>
        <w:rPr>
          <w:rFonts w:ascii="Times New Roman" w:hAnsi="Times New Roman"/>
          <w:color w:val="000000"/>
          <w:sz w:val="28"/>
        </w:rPr>
        <w:t>едства выразительности в тексте: фонетические (звукопись), словообразовательные, лексические.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лексические и грамматические средства связи</w:t>
      </w:r>
      <w:r>
        <w:rPr>
          <w:rFonts w:ascii="Times New Roman" w:hAnsi="Times New Roman"/>
          <w:color w:val="000000"/>
          <w:sz w:val="28"/>
        </w:rPr>
        <w:t xml:space="preserve"> предложений и частей текста.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тексты различных функционально-смысловых ­типов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</w:t>
      </w:r>
      <w:r>
        <w:rPr>
          <w:rFonts w:ascii="Times New Roman" w:hAnsi="Times New Roman"/>
          <w:color w:val="000000"/>
          <w:sz w:val="28"/>
        </w:rPr>
        <w:t>менее 150 слов с учётом стиля и жанра сочинения, характера темы).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</w:t>
      </w:r>
      <w:r>
        <w:rPr>
          <w:rFonts w:ascii="Times New Roman" w:hAnsi="Times New Roman"/>
          <w:color w:val="000000"/>
          <w:sz w:val="28"/>
        </w:rPr>
        <w:t>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</w:t>
      </w:r>
      <w:r>
        <w:rPr>
          <w:rFonts w:ascii="Times New Roman" w:hAnsi="Times New Roman"/>
          <w:color w:val="000000"/>
          <w:sz w:val="28"/>
        </w:rPr>
        <w:t>сле из лингвистических словарей и справочной литературы, и использовать её в учебной деятельности.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презентации.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Представлять содержание научно-учебного текста в виде таблицы, схемы; представлять содержание таб</w:t>
      </w:r>
      <w:r>
        <w:rPr>
          <w:rFonts w:ascii="Times New Roman" w:hAnsi="Times New Roman"/>
          <w:color w:val="000000"/>
          <w:sz w:val="28"/>
        </w:rPr>
        <w:t>лицы, схемы в виде текста.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Функцион</w:t>
      </w:r>
      <w:r>
        <w:rPr>
          <w:rFonts w:ascii="Times New Roman" w:hAnsi="Times New Roman"/>
          <w:b/>
          <w:color w:val="000000"/>
          <w:sz w:val="28"/>
        </w:rPr>
        <w:t>альные разновидности языка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особенности публицистического стиля (в т</w:t>
      </w:r>
      <w:r>
        <w:rPr>
          <w:rFonts w:ascii="Times New Roman" w:hAnsi="Times New Roman"/>
          <w:color w:val="000000"/>
          <w:sz w:val="28"/>
        </w:rPr>
        <w:t>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публицистического с</w:t>
      </w:r>
      <w:r>
        <w:rPr>
          <w:rFonts w:ascii="Times New Roman" w:hAnsi="Times New Roman"/>
          <w:color w:val="000000"/>
          <w:sz w:val="28"/>
        </w:rPr>
        <w:t>тиля в жанре репортажа, заметки, интервью; оформлять деловые бумаги (инструкция).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нормами построения текстов публицистического стиля.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особенности официально-делового стиля (в том числе сферу употребления, функции, языковые особеннос</w:t>
      </w:r>
      <w:r>
        <w:rPr>
          <w:rFonts w:ascii="Times New Roman" w:hAnsi="Times New Roman"/>
          <w:color w:val="000000"/>
          <w:sz w:val="28"/>
        </w:rPr>
        <w:t>ти), особенности жанра инструкции.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изученные орфограммы; проводить орфографический анализ слов; </w:t>
      </w:r>
      <w:r>
        <w:rPr>
          <w:rFonts w:ascii="Times New Roman" w:hAnsi="Times New Roman"/>
          <w:color w:val="000000"/>
          <w:sz w:val="28"/>
        </w:rPr>
        <w:t>применять знания по орфографии в практике правописания.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значения фразеологизмов, пословиц и поговорок, афоризмов, крыл</w:t>
      </w:r>
      <w:r>
        <w:rPr>
          <w:rFonts w:ascii="Times New Roman" w:hAnsi="Times New Roman"/>
          <w:color w:val="000000"/>
          <w:sz w:val="28"/>
        </w:rPr>
        <w:t>атых слов (на основе изученного), в том числе с использованием фразеологических словарей русского языка.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</w:t>
      </w:r>
      <w:r>
        <w:rPr>
          <w:rFonts w:ascii="Times New Roman" w:hAnsi="Times New Roman"/>
          <w:color w:val="000000"/>
          <w:sz w:val="28"/>
        </w:rPr>
        <w:t>ак средство выразительности.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слово с точки зрения сферы его употреб­ления, происхождения, активного и пассивного запаса и стилистической окраски; проводить лексический анализ слов; применять знания по лексике и </w:t>
      </w:r>
      <w:r>
        <w:rPr>
          <w:rFonts w:ascii="Times New Roman" w:hAnsi="Times New Roman"/>
          <w:color w:val="000000"/>
          <w:sz w:val="28"/>
        </w:rPr>
        <w:lastRenderedPageBreak/>
        <w:t>фразеологии при выполнении яз</w:t>
      </w:r>
      <w:r>
        <w:rPr>
          <w:rFonts w:ascii="Times New Roman" w:hAnsi="Times New Roman"/>
          <w:color w:val="000000"/>
          <w:sz w:val="28"/>
        </w:rPr>
        <w:t>ыкового анализа различных видов и в речевой практике.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грамматические словари и справочники в </w:t>
      </w:r>
      <w:r>
        <w:rPr>
          <w:rFonts w:ascii="Times New Roman" w:hAnsi="Times New Roman"/>
          <w:color w:val="000000"/>
          <w:sz w:val="28"/>
        </w:rPr>
        <w:t>речевой практике.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Морфология. Культура речи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</w:t>
      </w:r>
      <w:r>
        <w:rPr>
          <w:rFonts w:ascii="Times New Roman" w:hAnsi="Times New Roman"/>
          <w:color w:val="000000"/>
          <w:sz w:val="28"/>
        </w:rPr>
        <w:t>морфологические признаки, синтаксические функции.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Причастие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причастия настоящего</w:t>
      </w:r>
      <w:r>
        <w:rPr>
          <w:rFonts w:ascii="Times New Roman" w:hAnsi="Times New Roman"/>
          <w:color w:val="000000"/>
          <w:sz w:val="28"/>
        </w:rPr>
        <w:t xml:space="preserve">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морфологический, орфографический анализ причастий, применять это умение в речевой пра</w:t>
      </w:r>
      <w:r>
        <w:rPr>
          <w:rFonts w:ascii="Times New Roman" w:hAnsi="Times New Roman"/>
          <w:color w:val="000000"/>
          <w:sz w:val="28"/>
        </w:rPr>
        <w:t>ктике.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словосочетания с причастием в роли зависимого слова, конструировать причастные обороты.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Уместно использовать причастия в речи, различать созвучные причастия и имена прилагательные (</w:t>
      </w:r>
      <w:r>
        <w:rPr>
          <w:rFonts w:ascii="Times New Roman" w:hAnsi="Times New Roman"/>
          <w:b/>
          <w:color w:val="000000"/>
          <w:sz w:val="28"/>
        </w:rPr>
        <w:t>висящий</w:t>
      </w:r>
      <w:r>
        <w:rPr>
          <w:rFonts w:ascii="Times New Roman" w:hAnsi="Times New Roman"/>
          <w:color w:val="000000"/>
          <w:sz w:val="28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висячий,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горящий</w:t>
      </w:r>
      <w:r>
        <w:rPr>
          <w:rFonts w:ascii="Times New Roman" w:hAnsi="Times New Roman"/>
          <w:color w:val="000000"/>
          <w:sz w:val="28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горячий</w:t>
      </w:r>
      <w:r>
        <w:rPr>
          <w:rFonts w:ascii="Times New Roman" w:hAnsi="Times New Roman"/>
          <w:color w:val="000000"/>
          <w:sz w:val="28"/>
        </w:rPr>
        <w:t xml:space="preserve">). Правильно ставить </w:t>
      </w:r>
      <w:r>
        <w:rPr>
          <w:rFonts w:ascii="Times New Roman" w:hAnsi="Times New Roman"/>
          <w:color w:val="000000"/>
          <w:sz w:val="28"/>
        </w:rPr>
        <w:t xml:space="preserve">ударение в некоторых формах причастий, применять правила правописания падежных окончаний и суффиксов причастий; </w:t>
      </w:r>
      <w:r>
        <w:rPr>
          <w:rFonts w:ascii="Times New Roman" w:hAnsi="Times New Roman"/>
          <w:b/>
          <w:color w:val="000000"/>
          <w:sz w:val="28"/>
        </w:rPr>
        <w:t>н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нн</w:t>
      </w:r>
      <w:r>
        <w:rPr>
          <w:rFonts w:ascii="Times New Roman" w:hAnsi="Times New Roman"/>
          <w:color w:val="000000"/>
          <w:sz w:val="28"/>
        </w:rPr>
        <w:t xml:space="preserve"> в причастиях и отглагольных именах прилагательных, написания гласной перед суффиксом -</w:t>
      </w:r>
      <w:r>
        <w:rPr>
          <w:rFonts w:ascii="Times New Roman" w:hAnsi="Times New Roman"/>
          <w:b/>
          <w:color w:val="000000"/>
          <w:sz w:val="28"/>
        </w:rPr>
        <w:t>вш</w:t>
      </w:r>
      <w:r>
        <w:rPr>
          <w:rFonts w:ascii="Times New Roman" w:hAnsi="Times New Roman"/>
          <w:color w:val="000000"/>
          <w:sz w:val="28"/>
        </w:rPr>
        <w:t>- действительных причастий прошедшего времени, пе</w:t>
      </w:r>
      <w:r>
        <w:rPr>
          <w:rFonts w:ascii="Times New Roman" w:hAnsi="Times New Roman"/>
          <w:color w:val="000000"/>
          <w:sz w:val="28"/>
        </w:rPr>
        <w:t>ред суффиксом -</w:t>
      </w:r>
      <w:r>
        <w:rPr>
          <w:rFonts w:ascii="Times New Roman" w:hAnsi="Times New Roman"/>
          <w:b/>
          <w:color w:val="000000"/>
          <w:sz w:val="28"/>
        </w:rPr>
        <w:t>нн</w:t>
      </w:r>
      <w:r>
        <w:rPr>
          <w:rFonts w:ascii="Times New Roman" w:hAnsi="Times New Roman"/>
          <w:color w:val="000000"/>
          <w:sz w:val="28"/>
        </w:rPr>
        <w:t xml:space="preserve">- страдательных причастий прошедшего времени, написания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причастиями.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расставлять знаки препинания в предложениях с причастным оборотом.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предложений с причастным оборотом (в ра</w:t>
      </w:r>
      <w:r>
        <w:rPr>
          <w:rFonts w:ascii="Times New Roman" w:hAnsi="Times New Roman"/>
          <w:color w:val="000000"/>
          <w:sz w:val="28"/>
        </w:rPr>
        <w:t>мках изученного).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Деепричастие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Определять признаки глагола и наречия в деепричастии, синтаксическую функцию деепричастия.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деепричастия совершенного и несовершенного вида.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морфологический, орфографический анализ деепричастий, применя</w:t>
      </w:r>
      <w:r>
        <w:rPr>
          <w:rFonts w:ascii="Times New Roman" w:hAnsi="Times New Roman"/>
          <w:color w:val="000000"/>
          <w:sz w:val="28"/>
        </w:rPr>
        <w:t>ть это умение в речевой практике.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деепричастный оборот, определять роль деепричастия в предложении.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Уместно использовать деепричастия в речи.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ставить ударение в деепричастиях.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написания гласных в суффиксах дееприч</w:t>
      </w:r>
      <w:r>
        <w:rPr>
          <w:rFonts w:ascii="Times New Roman" w:hAnsi="Times New Roman"/>
          <w:color w:val="000000"/>
          <w:sz w:val="28"/>
        </w:rPr>
        <w:t xml:space="preserve">астий, правила слитного и раздельного написания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деепричастиями.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строить предложения с одиночными деепричастиями и деепричастными оборотами.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расставлять знаки препинания в предложениях с одиночным деепричастием и деепричастным оборо</w:t>
      </w:r>
      <w:r>
        <w:rPr>
          <w:rFonts w:ascii="Times New Roman" w:hAnsi="Times New Roman"/>
          <w:color w:val="000000"/>
          <w:sz w:val="28"/>
        </w:rPr>
        <w:t>том.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Наречие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наречия в речи. Определять общее грамматическое значение наречий; различать разряды наречий по</w:t>
      </w:r>
      <w:r>
        <w:rPr>
          <w:rFonts w:ascii="Times New Roman" w:hAnsi="Times New Roman"/>
          <w:color w:val="000000"/>
          <w:sz w:val="28"/>
        </w:rPr>
        <w:t xml:space="preserve"> значению; характеризовать особенности словообразования наречий, их синтаксических свойств, роли в речи.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нормы образования с</w:t>
      </w:r>
      <w:r>
        <w:rPr>
          <w:rFonts w:ascii="Times New Roman" w:hAnsi="Times New Roman"/>
          <w:color w:val="000000"/>
          <w:sz w:val="28"/>
        </w:rPr>
        <w:t>тепеней сравнения наречий, произношения наречий, постановки в них ударения.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правила слитного, раздельного и дефисного написания наречий; написания </w:t>
      </w:r>
      <w:r>
        <w:rPr>
          <w:rFonts w:ascii="Times New Roman" w:hAnsi="Times New Roman"/>
          <w:b/>
          <w:color w:val="000000"/>
          <w:sz w:val="28"/>
        </w:rPr>
        <w:t xml:space="preserve">н </w:t>
      </w:r>
      <w:r>
        <w:rPr>
          <w:rFonts w:ascii="Times New Roman" w:hAnsi="Times New Roman"/>
          <w:color w:val="000000"/>
          <w:sz w:val="28"/>
        </w:rPr>
        <w:t xml:space="preserve">и </w:t>
      </w:r>
      <w:r>
        <w:rPr>
          <w:rFonts w:ascii="Times New Roman" w:hAnsi="Times New Roman"/>
          <w:b/>
          <w:color w:val="000000"/>
          <w:sz w:val="28"/>
        </w:rPr>
        <w:t>нн</w:t>
      </w:r>
      <w:r>
        <w:rPr>
          <w:rFonts w:ascii="Times New Roman" w:hAnsi="Times New Roman"/>
          <w:color w:val="000000"/>
          <w:sz w:val="28"/>
        </w:rPr>
        <w:t xml:space="preserve"> в наречиях на </w:t>
      </w:r>
      <w:r>
        <w:rPr>
          <w:rFonts w:ascii="Times New Roman" w:hAnsi="Times New Roman"/>
          <w:b/>
          <w:color w:val="000000"/>
          <w:sz w:val="28"/>
        </w:rPr>
        <w:t>-о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-е</w:t>
      </w:r>
      <w:r>
        <w:rPr>
          <w:rFonts w:ascii="Times New Roman" w:hAnsi="Times New Roman"/>
          <w:color w:val="000000"/>
          <w:sz w:val="28"/>
        </w:rPr>
        <w:t xml:space="preserve">; написания суффиксов </w:t>
      </w:r>
      <w:r>
        <w:rPr>
          <w:rFonts w:ascii="Times New Roman" w:hAnsi="Times New Roman"/>
          <w:b/>
          <w:color w:val="000000"/>
          <w:sz w:val="28"/>
        </w:rPr>
        <w:t xml:space="preserve">-а </w:t>
      </w:r>
      <w:r>
        <w:rPr>
          <w:rFonts w:ascii="Times New Roman" w:hAnsi="Times New Roman"/>
          <w:color w:val="000000"/>
          <w:sz w:val="28"/>
        </w:rPr>
        <w:t>и</w:t>
      </w:r>
      <w:r>
        <w:rPr>
          <w:rFonts w:ascii="Times New Roman" w:hAnsi="Times New Roman"/>
          <w:b/>
          <w:color w:val="000000"/>
          <w:sz w:val="28"/>
        </w:rPr>
        <w:t xml:space="preserve"> -о</w:t>
      </w:r>
      <w:r>
        <w:rPr>
          <w:rFonts w:ascii="Times New Roman" w:hAnsi="Times New Roman"/>
          <w:color w:val="000000"/>
          <w:sz w:val="28"/>
        </w:rPr>
        <w:t xml:space="preserve"> наречий с приставками </w:t>
      </w:r>
      <w:r>
        <w:rPr>
          <w:rFonts w:ascii="Times New Roman" w:hAnsi="Times New Roman"/>
          <w:b/>
          <w:color w:val="000000"/>
          <w:sz w:val="28"/>
        </w:rPr>
        <w:t>из-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до-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с-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в-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на-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за-</w:t>
      </w:r>
      <w:r>
        <w:rPr>
          <w:rFonts w:ascii="Times New Roman" w:hAnsi="Times New Roman"/>
          <w:color w:val="000000"/>
          <w:sz w:val="28"/>
        </w:rPr>
        <w:t xml:space="preserve">; употребления </w:t>
      </w:r>
      <w:r>
        <w:rPr>
          <w:rFonts w:ascii="Times New Roman" w:hAnsi="Times New Roman"/>
          <w:b/>
          <w:color w:val="000000"/>
          <w:sz w:val="28"/>
        </w:rPr>
        <w:t xml:space="preserve">ь </w:t>
      </w:r>
      <w:r>
        <w:rPr>
          <w:rFonts w:ascii="Times New Roman" w:hAnsi="Times New Roman"/>
          <w:color w:val="000000"/>
          <w:sz w:val="28"/>
        </w:rPr>
        <w:t>на конце наречий после шипящих; написания суффиксов наречий -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 и -</w:t>
      </w:r>
      <w:r>
        <w:rPr>
          <w:rFonts w:ascii="Times New Roman" w:hAnsi="Times New Roman"/>
          <w:b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после шипящих; написания </w:t>
      </w:r>
      <w:r>
        <w:rPr>
          <w:rFonts w:ascii="Times New Roman" w:hAnsi="Times New Roman"/>
          <w:b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 в приставках </w:t>
      </w:r>
      <w:r>
        <w:rPr>
          <w:rFonts w:ascii="Times New Roman" w:hAnsi="Times New Roman"/>
          <w:b/>
          <w:color w:val="000000"/>
          <w:sz w:val="28"/>
        </w:rPr>
        <w:t>не-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 xml:space="preserve">ни- </w:t>
      </w:r>
      <w:r>
        <w:rPr>
          <w:rFonts w:ascii="Times New Roman" w:hAnsi="Times New Roman"/>
          <w:color w:val="000000"/>
          <w:sz w:val="28"/>
        </w:rPr>
        <w:t xml:space="preserve">наречий; слитного и раздельного написания </w:t>
      </w:r>
      <w:r>
        <w:rPr>
          <w:rFonts w:ascii="Times New Roman" w:hAnsi="Times New Roman"/>
          <w:b/>
          <w:color w:val="000000"/>
          <w:sz w:val="28"/>
        </w:rPr>
        <w:t xml:space="preserve">не </w:t>
      </w:r>
      <w:r>
        <w:rPr>
          <w:rFonts w:ascii="Times New Roman" w:hAnsi="Times New Roman"/>
          <w:color w:val="000000"/>
          <w:sz w:val="28"/>
        </w:rPr>
        <w:t>с наречиями.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Слова категории состояния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общее граммат</w:t>
      </w:r>
      <w:r>
        <w:rPr>
          <w:rFonts w:ascii="Times New Roman" w:hAnsi="Times New Roman"/>
          <w:color w:val="000000"/>
          <w:sz w:val="28"/>
        </w:rPr>
        <w:t>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Служебные части речи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общую характеристику служебных частей речи, объяснять их отличия от самостоятельных частей речи.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</w:t>
      </w:r>
      <w:r>
        <w:rPr>
          <w:rFonts w:ascii="Times New Roman" w:hAnsi="Times New Roman"/>
          <w:b/>
          <w:color w:val="000000"/>
          <w:sz w:val="28"/>
        </w:rPr>
        <w:t>длог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Употреблять предлоги в речи в соответствии с их значением и стилистическими особенностями, соблюдать нормы правописания про</w:t>
      </w:r>
      <w:r>
        <w:rPr>
          <w:rFonts w:ascii="Times New Roman" w:hAnsi="Times New Roman"/>
          <w:color w:val="000000"/>
          <w:sz w:val="28"/>
        </w:rPr>
        <w:t>изводных предлогов.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нормы употребления имён существительных и местоимений с предлогами, предлогов </w:t>
      </w:r>
      <w:r>
        <w:rPr>
          <w:rFonts w:ascii="Times New Roman" w:hAnsi="Times New Roman"/>
          <w:b/>
          <w:color w:val="000000"/>
          <w:sz w:val="28"/>
        </w:rPr>
        <w:t>из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на</w:t>
      </w:r>
      <w:r>
        <w:rPr>
          <w:rFonts w:ascii="Times New Roman" w:hAnsi="Times New Roman"/>
          <w:color w:val="000000"/>
          <w:sz w:val="28"/>
        </w:rPr>
        <w:t xml:space="preserve"> в составе словосочетаний, правила правописания производных предлогов.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 анализ предлогов, применять это умени</w:t>
      </w:r>
      <w:r>
        <w:rPr>
          <w:rFonts w:ascii="Times New Roman" w:hAnsi="Times New Roman"/>
          <w:color w:val="000000"/>
          <w:sz w:val="28"/>
        </w:rPr>
        <w:t>е при выполнении языкового анализа различных ­видов и в речевой практике.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Союз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союз как служебную часть речи, различать разряды союзов по значению, по строению, объяснять роль сою­зов в тексте, в том числе как средств связи однородных член</w:t>
      </w:r>
      <w:r>
        <w:rPr>
          <w:rFonts w:ascii="Times New Roman" w:hAnsi="Times New Roman"/>
          <w:color w:val="000000"/>
          <w:sz w:val="28"/>
        </w:rPr>
        <w:t>ов предложения и частей сложного предложения.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</w:t>
      </w:r>
      <w:r>
        <w:rPr>
          <w:rFonts w:ascii="Times New Roman" w:hAnsi="Times New Roman"/>
          <w:color w:val="000000"/>
          <w:sz w:val="28"/>
        </w:rPr>
        <w:t xml:space="preserve">инания в предложениях с союзом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>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 анализ союзов, применять это умение в речевой практике.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Частица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частицу как служебную часть речи, различать разряды частиц по значению, по составу, объяснять роль частиц в передач</w:t>
      </w:r>
      <w:r>
        <w:rPr>
          <w:rFonts w:ascii="Times New Roman" w:hAnsi="Times New Roman"/>
          <w:color w:val="000000"/>
          <w:sz w:val="28"/>
        </w:rPr>
        <w:t>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 анализ частиц, применять это умение в речевой практике.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Междометия и звукоподражательные слова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Характеризовать междометия как особую группу слов, различать группы междометий по значению, объяснять роль междометий в речи, </w:t>
      </w:r>
      <w:r>
        <w:rPr>
          <w:rFonts w:ascii="Times New Roman" w:hAnsi="Times New Roman"/>
          <w:color w:val="000000"/>
          <w:sz w:val="28"/>
        </w:rPr>
        <w:t>характеризовать особенности звукоподражательных слов и их употребление в разговорной речи, в художественной литературе.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 анализ междометий, применять это умение в речевой практике.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пунктуационные правила оформления предло</w:t>
      </w:r>
      <w:r>
        <w:rPr>
          <w:rFonts w:ascii="Times New Roman" w:hAnsi="Times New Roman"/>
          <w:color w:val="000000"/>
          <w:sz w:val="28"/>
        </w:rPr>
        <w:t>жений с междометиями.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грамматические омонимы.</w:t>
      </w:r>
    </w:p>
    <w:p w:rsidR="00284E24" w:rsidRDefault="00D74B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русском языке как одном из славянских языков.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 и речь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монологические высказывания объёмом не менее 8 предложений на основе ж</w:t>
      </w:r>
      <w:r>
        <w:rPr>
          <w:rFonts w:ascii="Times New Roman" w:hAnsi="Times New Roman"/>
          <w:color w:val="000000"/>
          <w:sz w:val="28"/>
        </w:rPr>
        <w:t>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диалоге на лингвис</w:t>
      </w:r>
      <w:r>
        <w:rPr>
          <w:rFonts w:ascii="Times New Roman" w:hAnsi="Times New Roman"/>
          <w:color w:val="000000"/>
          <w:sz w:val="28"/>
        </w:rPr>
        <w:t>тические темы (в рамках изученного) и темы на основе жизненных наблюдений (объём не менее 6 реплик).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аудирования: выборочным, ознакомительным, детальным – научно-учебных, художест­венных, публицистических текстов различных функцио</w:t>
      </w:r>
      <w:r>
        <w:rPr>
          <w:rFonts w:ascii="Times New Roman" w:hAnsi="Times New Roman"/>
          <w:color w:val="000000"/>
          <w:sz w:val="28"/>
        </w:rPr>
        <w:t>нально-смысловых типов речи.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 пересказывать прочитанный или прослушанный текст объёмом не менее 140 слов.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содержание прослушанных и прочитанных научно-учеб</w:t>
      </w:r>
      <w:r>
        <w:rPr>
          <w:rFonts w:ascii="Times New Roman" w:hAnsi="Times New Roman"/>
          <w:color w:val="000000"/>
          <w:sz w:val="28"/>
        </w:rPr>
        <w:t>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</w:t>
      </w:r>
      <w:r>
        <w:rPr>
          <w:rFonts w:ascii="Times New Roman" w:hAnsi="Times New Roman"/>
          <w:color w:val="000000"/>
          <w:sz w:val="28"/>
        </w:rPr>
        <w:t>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выбор языковых средств для соз</w:t>
      </w:r>
      <w:r>
        <w:rPr>
          <w:rFonts w:ascii="Times New Roman" w:hAnsi="Times New Roman"/>
          <w:color w:val="000000"/>
          <w:sz w:val="28"/>
        </w:rPr>
        <w:t>дания высказывания в соответствии с целью, темой и коммуникативным замыслом.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</w:t>
      </w:r>
      <w:r>
        <w:rPr>
          <w:rFonts w:ascii="Times New Roman" w:hAnsi="Times New Roman"/>
          <w:color w:val="000000"/>
          <w:sz w:val="28"/>
        </w:rPr>
        <w:t xml:space="preserve">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</w:t>
      </w:r>
      <w:r>
        <w:rPr>
          <w:rFonts w:ascii="Times New Roman" w:hAnsi="Times New Roman"/>
          <w:color w:val="000000"/>
          <w:sz w:val="28"/>
        </w:rPr>
        <w:t xml:space="preserve">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Текст 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текст с точки зрения его соот</w:t>
      </w:r>
      <w:r>
        <w:rPr>
          <w:rFonts w:ascii="Times New Roman" w:hAnsi="Times New Roman"/>
          <w:color w:val="000000"/>
          <w:sz w:val="28"/>
        </w:rPr>
        <w:t>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</w:t>
      </w:r>
      <w:r>
        <w:rPr>
          <w:rFonts w:ascii="Times New Roman" w:hAnsi="Times New Roman"/>
          <w:color w:val="000000"/>
          <w:sz w:val="28"/>
        </w:rPr>
        <w:t>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тексты разных функционально-смысловых типов речи; анализировать тексты разных функциональных</w:t>
      </w:r>
      <w:r>
        <w:rPr>
          <w:rFonts w:ascii="Times New Roman" w:hAnsi="Times New Roman"/>
          <w:color w:val="000000"/>
          <w:sz w:val="28"/>
        </w:rPr>
        <w:t xml:space="preserve"> разновидностей языка и жанров; применять эти знания при выполнении языкового анализа различных видов и в речевой практике.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различных функционально-смысловых типов речи с опорой на жизненный и читательский опыт; тексты с опорой на произвед</w:t>
      </w:r>
      <w:r>
        <w:rPr>
          <w:rFonts w:ascii="Times New Roman" w:hAnsi="Times New Roman"/>
          <w:color w:val="000000"/>
          <w:sz w:val="28"/>
        </w:rPr>
        <w:t>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умениями информационной переработки текста: со­здавать тезисы, конспект; </w:t>
      </w:r>
      <w:r>
        <w:rPr>
          <w:rFonts w:ascii="Times New Roman" w:hAnsi="Times New Roman"/>
          <w:color w:val="000000"/>
          <w:sz w:val="28"/>
        </w:rPr>
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презентации.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содержание прослушанного или п</w:t>
      </w:r>
      <w:r>
        <w:rPr>
          <w:rFonts w:ascii="Times New Roman" w:hAnsi="Times New Roman"/>
          <w:color w:val="000000"/>
          <w:sz w:val="28"/>
        </w:rPr>
        <w:t>рочитанного научно-учебного текста в виде таблицы, схемы; представлять содержание таблицы, схемы в виде текста.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</w:t>
      </w:r>
      <w:r>
        <w:rPr>
          <w:rFonts w:ascii="Times New Roman" w:hAnsi="Times New Roman"/>
          <w:color w:val="000000"/>
          <w:sz w:val="28"/>
        </w:rPr>
        <w:t>одный и отредактированный тексты.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Функциональные разновидности языка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</w:t>
      </w:r>
      <w:r>
        <w:rPr>
          <w:rFonts w:ascii="Times New Roman" w:hAnsi="Times New Roman"/>
          <w:color w:val="000000"/>
          <w:sz w:val="28"/>
        </w:rPr>
        <w:t xml:space="preserve">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официально-делового стиля (заявление, объяснительная записка, автобиография, характеристика), публицистическ</w:t>
      </w:r>
      <w:r>
        <w:rPr>
          <w:rFonts w:ascii="Times New Roman" w:hAnsi="Times New Roman"/>
          <w:color w:val="000000"/>
          <w:sz w:val="28"/>
        </w:rPr>
        <w:t>их жанров; оформлять деловые бумаги.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Cинтаксис. Культура речи. Пунктуация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синтаксисе как разделе л</w:t>
      </w:r>
      <w:r>
        <w:rPr>
          <w:rFonts w:ascii="Times New Roman" w:hAnsi="Times New Roman"/>
          <w:color w:val="000000"/>
          <w:sz w:val="28"/>
        </w:rPr>
        <w:t>ингвистики.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словосочетание и предложение как единицы синтаксиса.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функции знаков препинания.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Словосочетание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словосочетания по морфологическим свойствам главного слова: именные, глагольные, наречные; определять типы подчи</w:t>
      </w:r>
      <w:r>
        <w:rPr>
          <w:rFonts w:ascii="Times New Roman" w:hAnsi="Times New Roman"/>
          <w:color w:val="000000"/>
          <w:sz w:val="28"/>
        </w:rPr>
        <w:t>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нормы построения словосочетаний.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Предложение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основные признаки предложения, средства оформления предло</w:t>
      </w:r>
      <w:r>
        <w:rPr>
          <w:rFonts w:ascii="Times New Roman" w:hAnsi="Times New Roman"/>
          <w:color w:val="000000"/>
          <w:sz w:val="28"/>
        </w:rPr>
        <w:t>жения в устной и письменной речи; различать функции знаков препинания.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</w:t>
      </w:r>
      <w:r>
        <w:rPr>
          <w:rFonts w:ascii="Times New Roman" w:hAnsi="Times New Roman"/>
          <w:color w:val="000000"/>
          <w:sz w:val="28"/>
        </w:rPr>
        <w:t>ожениях; использовать в текстах публицистического стиля риторическое восклицание, вопросно-ответную форму изложения.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</w:t>
      </w:r>
      <w:r>
        <w:rPr>
          <w:rFonts w:ascii="Times New Roman" w:hAnsi="Times New Roman"/>
          <w:color w:val="000000"/>
          <w:sz w:val="28"/>
        </w:rPr>
        <w:t xml:space="preserve">с подлежащим, в том числе выраженным словосочетанием, </w:t>
      </w:r>
      <w:r>
        <w:rPr>
          <w:rFonts w:ascii="Times New Roman" w:hAnsi="Times New Roman"/>
          <w:color w:val="000000"/>
          <w:sz w:val="28"/>
        </w:rPr>
        <w:lastRenderedPageBreak/>
        <w:t xml:space="preserve">сложносокращёнными словами, словами </w:t>
      </w:r>
      <w:r>
        <w:rPr>
          <w:rFonts w:ascii="Times New Roman" w:hAnsi="Times New Roman"/>
          <w:b/>
          <w:color w:val="000000"/>
          <w:sz w:val="28"/>
        </w:rPr>
        <w:t>большинство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меньшинство</w:t>
      </w:r>
      <w:r>
        <w:rPr>
          <w:rFonts w:ascii="Times New Roman" w:hAnsi="Times New Roman"/>
          <w:color w:val="000000"/>
          <w:sz w:val="28"/>
        </w:rPr>
        <w:t>, количественными сочетаниями. Применять нормы постановки тире между подлежащим и сказуемым.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предложения по наличию главных и вт</w:t>
      </w:r>
      <w:r>
        <w:rPr>
          <w:rFonts w:ascii="Times New Roman" w:hAnsi="Times New Roman"/>
          <w:color w:val="000000"/>
          <w:sz w:val="28"/>
        </w:rPr>
        <w:t>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виды второстепенных членов предложения (согласованные и не</w:t>
      </w:r>
      <w:r>
        <w:rPr>
          <w:rFonts w:ascii="Times New Roman" w:hAnsi="Times New Roman"/>
          <w:color w:val="000000"/>
          <w:sz w:val="28"/>
        </w:rPr>
        <w:t>согласованные определения, приложение как особый вид определения; прямые и косвенные дополнения, виды обстоятельств).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</w:t>
      </w:r>
      <w:r>
        <w:rPr>
          <w:rFonts w:ascii="Times New Roman" w:hAnsi="Times New Roman"/>
          <w:color w:val="000000"/>
          <w:sz w:val="28"/>
        </w:rPr>
        <w:t>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</w:t>
      </w:r>
      <w:r>
        <w:rPr>
          <w:rFonts w:ascii="Times New Roman" w:hAnsi="Times New Roman"/>
          <w:color w:val="000000"/>
          <w:sz w:val="28"/>
        </w:rPr>
        <w:t xml:space="preserve">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>
        <w:rPr>
          <w:rFonts w:ascii="Times New Roman" w:hAnsi="Times New Roman"/>
          <w:b/>
          <w:color w:val="000000"/>
          <w:sz w:val="28"/>
        </w:rPr>
        <w:t>да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нет</w:t>
      </w:r>
      <w:r>
        <w:rPr>
          <w:rFonts w:ascii="Times New Roman" w:hAnsi="Times New Roman"/>
          <w:color w:val="000000"/>
          <w:sz w:val="28"/>
        </w:rPr>
        <w:t>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признаки однородных членов предложения, средства их связи (союзная и бессоюзная связь); различа</w:t>
      </w:r>
      <w:r>
        <w:rPr>
          <w:rFonts w:ascii="Times New Roman" w:hAnsi="Times New Roman"/>
          <w:color w:val="000000"/>
          <w:sz w:val="28"/>
        </w:rPr>
        <w:t>ть однородные и неоднородные определения; находить обобщающие слова при однородных членах; понимать особенности употреб­ления в речи сочетаний однородных членов разных типов.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нормы построения предложений с однородными членами, связанными двойными</w:t>
      </w:r>
      <w:r>
        <w:rPr>
          <w:rFonts w:ascii="Times New Roman" w:hAnsi="Times New Roman"/>
          <w:color w:val="000000"/>
          <w:sz w:val="28"/>
        </w:rPr>
        <w:t xml:space="preserve"> союзами </w:t>
      </w:r>
      <w:r>
        <w:rPr>
          <w:rFonts w:ascii="Times New Roman" w:hAnsi="Times New Roman"/>
          <w:b/>
          <w:color w:val="000000"/>
          <w:sz w:val="28"/>
        </w:rPr>
        <w:t>не только… но 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как… так и</w:t>
      </w:r>
      <w:r>
        <w:rPr>
          <w:rFonts w:ascii="Times New Roman" w:hAnsi="Times New Roman"/>
          <w:color w:val="000000"/>
          <w:sz w:val="28"/>
        </w:rPr>
        <w:t>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>
        <w:rPr>
          <w:rFonts w:ascii="Times New Roman" w:hAnsi="Times New Roman"/>
          <w:b/>
          <w:color w:val="000000"/>
          <w:sz w:val="28"/>
        </w:rPr>
        <w:t>и... и, или... или, либo... либo, ни... ни, тo... тo</w:t>
      </w:r>
      <w:r>
        <w:rPr>
          <w:rFonts w:ascii="Times New Roman" w:hAnsi="Times New Roman"/>
          <w:color w:val="000000"/>
          <w:sz w:val="28"/>
        </w:rPr>
        <w:t xml:space="preserve">); правила постановки знаков </w:t>
      </w:r>
      <w:r>
        <w:rPr>
          <w:rFonts w:ascii="Times New Roman" w:hAnsi="Times New Roman"/>
          <w:color w:val="000000"/>
          <w:sz w:val="28"/>
        </w:rPr>
        <w:t>препинания в предложениях с обобщающим словом при однородных членах.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</w:t>
      </w:r>
      <w:r>
        <w:rPr>
          <w:rFonts w:ascii="Times New Roman" w:hAnsi="Times New Roman"/>
          <w:color w:val="000000"/>
          <w:sz w:val="28"/>
        </w:rPr>
        <w:t>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Различать виды обособленных членов предложения, применять правила обособления согласованных и несогласо</w:t>
      </w:r>
      <w:r>
        <w:rPr>
          <w:rFonts w:ascii="Times New Roman" w:hAnsi="Times New Roman"/>
          <w:color w:val="000000"/>
          <w:sz w:val="28"/>
        </w:rPr>
        <w:t>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</w:t>
      </w:r>
      <w:r>
        <w:rPr>
          <w:rFonts w:ascii="Times New Roman" w:hAnsi="Times New Roman"/>
          <w:color w:val="000000"/>
          <w:sz w:val="28"/>
        </w:rPr>
        <w:t>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ввод­ными и вставными конструкциями, обращениями</w:t>
      </w:r>
      <w:r>
        <w:rPr>
          <w:rFonts w:ascii="Times New Roman" w:hAnsi="Times New Roman"/>
          <w:color w:val="000000"/>
          <w:sz w:val="28"/>
        </w:rPr>
        <w:t xml:space="preserve"> и междометиями.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группы вводных слов по значению, различать ввод­ные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</w:t>
      </w:r>
      <w:r>
        <w:rPr>
          <w:rFonts w:ascii="Times New Roman" w:hAnsi="Times New Roman"/>
          <w:color w:val="000000"/>
          <w:sz w:val="28"/>
        </w:rPr>
        <w:t>и в речи, понимать их функции; выявлять омонимию членов предложения и вводных слов, словосочетаний и предложений.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</w:t>
      </w:r>
      <w:r>
        <w:rPr>
          <w:rFonts w:ascii="Times New Roman" w:hAnsi="Times New Roman"/>
          <w:color w:val="000000"/>
          <w:sz w:val="28"/>
        </w:rPr>
        <w:t>транёнными), междометиями.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сложные предложения, конструкции с чужой речью (в рамках изученного).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</w:t>
      </w:r>
      <w:r>
        <w:rPr>
          <w:rFonts w:ascii="Times New Roman" w:hAnsi="Times New Roman"/>
          <w:color w:val="000000"/>
          <w:sz w:val="28"/>
        </w:rPr>
        <w:t>и выполнении языкового анализа различных видов и в речевой практике.</w:t>
      </w:r>
    </w:p>
    <w:p w:rsidR="00284E24" w:rsidRDefault="00284E24">
      <w:pPr>
        <w:spacing w:after="0"/>
        <w:ind w:left="120"/>
      </w:pPr>
    </w:p>
    <w:p w:rsidR="00284E24" w:rsidRDefault="00D74B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284E24" w:rsidRDefault="00284E24">
      <w:pPr>
        <w:spacing w:after="0"/>
        <w:ind w:left="120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</w:t>
      </w:r>
      <w:r>
        <w:rPr>
          <w:rFonts w:ascii="Times New Roman" w:hAnsi="Times New Roman"/>
          <w:b/>
          <w:color w:val="000000"/>
          <w:sz w:val="28"/>
        </w:rPr>
        <w:t>ык и речь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</w:t>
      </w:r>
      <w:r>
        <w:rPr>
          <w:rFonts w:ascii="Times New Roman" w:hAnsi="Times New Roman"/>
          <w:color w:val="000000"/>
          <w:sz w:val="28"/>
        </w:rPr>
        <w:t>г-повествование; выступать с научным сообщением.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</w:t>
      </w:r>
      <w:r>
        <w:rPr>
          <w:rFonts w:ascii="Times New Roman" w:hAnsi="Times New Roman"/>
          <w:color w:val="000000"/>
          <w:sz w:val="28"/>
        </w:rPr>
        <w:t>енее 6 реплик).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</w:t>
      </w:r>
      <w:r>
        <w:rPr>
          <w:rFonts w:ascii="Times New Roman" w:hAnsi="Times New Roman"/>
          <w:color w:val="000000"/>
          <w:sz w:val="28"/>
        </w:rPr>
        <w:t>ельным, изучающим, поисковым.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 пересказывать прочитанный или прослушанный текст объёмом не менее 150 слов.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в устной речи </w:t>
      </w:r>
      <w:r>
        <w:rPr>
          <w:rFonts w:ascii="Times New Roman" w:hAnsi="Times New Roman"/>
          <w:color w:val="000000"/>
          <w:sz w:val="28"/>
        </w:rPr>
        <w:t>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</w:t>
      </w:r>
      <w:r>
        <w:rPr>
          <w:rFonts w:ascii="Times New Roman" w:hAnsi="Times New Roman"/>
          <w:color w:val="000000"/>
          <w:sz w:val="28"/>
        </w:rPr>
        <w:t>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Текст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текст: определять и комментировать тему и главную мысль текста; подбирать заголовок</w:t>
      </w:r>
      <w:r>
        <w:rPr>
          <w:rFonts w:ascii="Times New Roman" w:hAnsi="Times New Roman"/>
          <w:color w:val="000000"/>
          <w:sz w:val="28"/>
        </w:rPr>
        <w:t>, отражающий тему или главную мысль текста.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принадлежность текста к функционально-смысловому типу речи.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Прогнозировать содержан</w:t>
      </w:r>
      <w:r>
        <w:rPr>
          <w:rFonts w:ascii="Times New Roman" w:hAnsi="Times New Roman"/>
          <w:color w:val="000000"/>
          <w:sz w:val="28"/>
        </w:rPr>
        <w:t>ие текста по заголовку, ключевым словам, зачину или концовке.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отличительные признаки текстов разных жанров.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</w:t>
      </w:r>
      <w:r>
        <w:rPr>
          <w:rFonts w:ascii="Times New Roman" w:hAnsi="Times New Roman"/>
          <w:color w:val="000000"/>
          <w:sz w:val="28"/>
        </w:rPr>
        <w:t xml:space="preserve">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</w:t>
      </w:r>
      <w:r>
        <w:rPr>
          <w:rFonts w:ascii="Times New Roman" w:hAnsi="Times New Roman"/>
          <w:color w:val="000000"/>
          <w:sz w:val="28"/>
        </w:rPr>
        <w:lastRenderedPageBreak/>
        <w:t>мысль</w:t>
      </w:r>
      <w:r>
        <w:rPr>
          <w:rFonts w:ascii="Times New Roman" w:hAnsi="Times New Roman"/>
          <w:color w:val="000000"/>
          <w:sz w:val="28"/>
        </w:rPr>
        <w:t>); классные сочинения объёмом не менее 250 слов с учётом стиля и жанра сочинения, характера темы.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</w:t>
      </w:r>
      <w:r>
        <w:rPr>
          <w:rFonts w:ascii="Times New Roman" w:hAnsi="Times New Roman"/>
          <w:color w:val="000000"/>
          <w:sz w:val="28"/>
        </w:rPr>
        <w:t xml:space="preserve"> числе из лингвистических словарей и справочной литературы, и использовать её в учебной деятельности.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презентации.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Представлять содержание прослушанного или прочитанного научно-учебного текста в виде таблицы, </w:t>
      </w:r>
      <w:r>
        <w:rPr>
          <w:rFonts w:ascii="Times New Roman" w:hAnsi="Times New Roman"/>
          <w:color w:val="000000"/>
          <w:sz w:val="28"/>
        </w:rPr>
        <w:t>схемы; представлять содержание таблицы, схемы в виде текста.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</w:t>
      </w:r>
      <w:r>
        <w:rPr>
          <w:rFonts w:ascii="Times New Roman" w:hAnsi="Times New Roman"/>
          <w:color w:val="000000"/>
          <w:sz w:val="28"/>
        </w:rPr>
        <w:t xml:space="preserve"> должен составлять не менее 280 слов; для сжатого и выборочного изложения – не менее 300 слов).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</w:t>
      </w:r>
      <w:r>
        <w:rPr>
          <w:rFonts w:ascii="Times New Roman" w:hAnsi="Times New Roman"/>
          <w:color w:val="000000"/>
          <w:sz w:val="28"/>
        </w:rPr>
        <w:t>нализ текста – целостность, связность, информативность).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</w:t>
      </w:r>
      <w:r>
        <w:rPr>
          <w:rFonts w:ascii="Times New Roman" w:hAnsi="Times New Roman"/>
          <w:color w:val="000000"/>
          <w:sz w:val="28"/>
        </w:rPr>
        <w:t>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разные функционально-смысловые типы речи, понимать особенности их сочетания в пределах одного</w:t>
      </w:r>
      <w:r>
        <w:rPr>
          <w:rFonts w:ascii="Times New Roman" w:hAnsi="Times New Roman"/>
          <w:color w:val="000000"/>
          <w:sz w:val="28"/>
        </w:rPr>
        <w:t xml:space="preserve">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при создании собственного текста нормы построения текстов</w:t>
      </w:r>
      <w:r>
        <w:rPr>
          <w:rFonts w:ascii="Times New Roman" w:hAnsi="Times New Roman"/>
          <w:color w:val="000000"/>
          <w:sz w:val="28"/>
        </w:rPr>
        <w:t>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тезисы, конспект, писать рецензию, реферат.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чужие и собственные речевые </w:t>
      </w:r>
      <w:r>
        <w:rPr>
          <w:rFonts w:ascii="Times New Roman" w:hAnsi="Times New Roman"/>
          <w:color w:val="000000"/>
          <w:sz w:val="28"/>
        </w:rPr>
        <w:t>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отличительные особенности языка художественной литературы в с</w:t>
      </w:r>
      <w:r>
        <w:rPr>
          <w:rFonts w:ascii="Times New Roman" w:hAnsi="Times New Roman"/>
          <w:color w:val="000000"/>
          <w:sz w:val="28"/>
        </w:rPr>
        <w:t>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Cинтаксис. Культура речи. Пунктуация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Сложносочинённое предложение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основные средства синтаксической связи</w:t>
      </w:r>
      <w:r>
        <w:rPr>
          <w:rFonts w:ascii="Times New Roman" w:hAnsi="Times New Roman"/>
          <w:color w:val="000000"/>
          <w:sz w:val="28"/>
        </w:rPr>
        <w:t xml:space="preserve"> между частями сложного предложения.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сложносочинённое предложение, его строение, смысловое, структурное и инто</w:t>
      </w:r>
      <w:r>
        <w:rPr>
          <w:rFonts w:ascii="Times New Roman" w:hAnsi="Times New Roman"/>
          <w:color w:val="000000"/>
          <w:sz w:val="28"/>
        </w:rPr>
        <w:t>национное единство частей сложного предложения.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особенности употре</w:t>
      </w:r>
      <w:r>
        <w:rPr>
          <w:rFonts w:ascii="Times New Roman" w:hAnsi="Times New Roman"/>
          <w:color w:val="000000"/>
          <w:sz w:val="28"/>
        </w:rPr>
        <w:t>бления сложносочинённых предложений в речи.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основные нормы построения сложносочинённого предложения.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явления грамматической синонимии сложно­сочинённых предложений и простых предложений с однородными членами; использовать соответствующие</w:t>
      </w:r>
      <w:r>
        <w:rPr>
          <w:rFonts w:ascii="Times New Roman" w:hAnsi="Times New Roman"/>
          <w:color w:val="000000"/>
          <w:sz w:val="28"/>
        </w:rPr>
        <w:t xml:space="preserve"> конструкции в речи.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сложносочинённых предложений.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постановки знаков препинания в сложносочинённых предложениях.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Сложноподчинённое предложение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сложноподчинённые предложения, в</w:t>
      </w:r>
      <w:r>
        <w:rPr>
          <w:rFonts w:ascii="Times New Roman" w:hAnsi="Times New Roman"/>
          <w:color w:val="000000"/>
          <w:sz w:val="28"/>
        </w:rPr>
        <w:t>ыделять главную и придаточную части предложения, средства связи частей сложноподчинённого предложения.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подчинительные союзы и союзные слова.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виды сложноподчинённых предложений по характеру смысловых отношений между главной и придаточной</w:t>
      </w:r>
      <w:r>
        <w:rPr>
          <w:rFonts w:ascii="Times New Roman" w:hAnsi="Times New Roman"/>
          <w:color w:val="000000"/>
          <w:sz w:val="28"/>
        </w:rPr>
        <w:t xml:space="preserve"> частями, структуре, синтаксическим средствам связи, выявлять особенности их строения.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</w:t>
      </w:r>
      <w:r>
        <w:rPr>
          <w:rFonts w:ascii="Times New Roman" w:hAnsi="Times New Roman"/>
          <w:color w:val="000000"/>
          <w:sz w:val="28"/>
        </w:rPr>
        <w:t>й (места, времени, причины, образа действия, меры и степени, сравнения, условия, уступки, следствия, цели).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однородное, неоднородное и последовательное подчинение придаточных частей.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явления грамматической синонимии сложноподчинённых пред</w:t>
      </w:r>
      <w:r>
        <w:rPr>
          <w:rFonts w:ascii="Times New Roman" w:hAnsi="Times New Roman"/>
          <w:color w:val="000000"/>
          <w:sz w:val="28"/>
        </w:rPr>
        <w:t>ложений и простых предложений с обособленными членами; использовать соответствующие конструкции в речи.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основные нормы построения сложноподчинённого предложения.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особенности употребления сложноподчинённых предложений в речи.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</w:t>
      </w:r>
      <w:r>
        <w:rPr>
          <w:rFonts w:ascii="Times New Roman" w:hAnsi="Times New Roman"/>
          <w:color w:val="000000"/>
          <w:sz w:val="28"/>
        </w:rPr>
        <w:t>нтаксический и пунктуационный анализ сложноподчинённых предложений.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нормы построения сложноподчинённых предложений и правила постановки знаков препинания в них.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Бессоюзное сложное предложение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смысловые отношения между частями </w:t>
      </w:r>
      <w:r>
        <w:rPr>
          <w:rFonts w:ascii="Times New Roman" w:hAnsi="Times New Roman"/>
          <w:color w:val="000000"/>
          <w:sz w:val="28"/>
        </w:rPr>
        <w:t>бессоюзного сложного предложения, интонационное и пунктуационное выражение этих отношений.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основные грамматические нормы построения бессоюзного сложного предложения.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особенности употребления бессоюзных сложных предложений в речи.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</w:t>
      </w:r>
      <w:r>
        <w:rPr>
          <w:rFonts w:ascii="Times New Roman" w:hAnsi="Times New Roman"/>
          <w:color w:val="000000"/>
          <w:sz w:val="28"/>
        </w:rPr>
        <w:t>ть синтаксический и пунктуационный анализ бессоюзных сложных предложений.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</w:t>
      </w:r>
      <w:r>
        <w:rPr>
          <w:rFonts w:ascii="Times New Roman" w:hAnsi="Times New Roman"/>
          <w:color w:val="000000"/>
          <w:sz w:val="28"/>
        </w:rPr>
        <w:t>пинания в бессоюзных сложных предложе­ниях.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Сложные предложения с разными видами союзной и бессоюзной связи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типы сложных предложений с разными видами связи.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основные нормы построения сложных предложений с разными видами связи.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</w:t>
      </w:r>
      <w:r>
        <w:rPr>
          <w:rFonts w:ascii="Times New Roman" w:hAnsi="Times New Roman"/>
          <w:color w:val="000000"/>
          <w:sz w:val="28"/>
        </w:rPr>
        <w:t>еблять сложные предложения с разными видами связи в речи.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Проводить синтаксический и пунктуационный анализ сложных предложений с разными видами связи.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постановки знаков препинания в сложных предложениях с разными видами связи.</w:t>
      </w:r>
    </w:p>
    <w:p w:rsidR="00284E24" w:rsidRDefault="00284E24">
      <w:pPr>
        <w:spacing w:after="0" w:line="264" w:lineRule="auto"/>
        <w:ind w:left="120"/>
        <w:jc w:val="both"/>
      </w:pPr>
    </w:p>
    <w:p w:rsidR="00284E24" w:rsidRDefault="00D74B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Прямая и к</w:t>
      </w:r>
      <w:r>
        <w:rPr>
          <w:rFonts w:ascii="Times New Roman" w:hAnsi="Times New Roman"/>
          <w:b/>
          <w:color w:val="000000"/>
          <w:sz w:val="28"/>
        </w:rPr>
        <w:t>освенная речь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прямую и косвенную речь; выявлять синонимию предложений с прямой и косвенной речью.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цитировать и применять разные способы включения цитат в высказывание.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основные нормы построения предложений с прямой и косвенной </w:t>
      </w:r>
      <w:r>
        <w:rPr>
          <w:rFonts w:ascii="Times New Roman" w:hAnsi="Times New Roman"/>
          <w:color w:val="000000"/>
          <w:sz w:val="28"/>
        </w:rPr>
        <w:t>речью, при цитировании.</w:t>
      </w:r>
    </w:p>
    <w:p w:rsidR="00284E24" w:rsidRDefault="00D74B65">
      <w:pPr>
        <w:spacing w:after="0" w:line="264" w:lineRule="auto"/>
        <w:ind w:firstLine="600"/>
        <w:jc w:val="both"/>
      </w:pPr>
      <w:r>
        <w:rPr>
          <w:rFonts w:ascii="Calibri" w:hAnsi="Calibri"/>
          <w:color w:val="000000"/>
          <w:sz w:val="28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284E24" w:rsidRDefault="00D74B65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284E24" w:rsidRDefault="00284E24">
      <w:pPr>
        <w:sectPr w:rsidR="00284E24">
          <w:pgSz w:w="11906" w:h="16383"/>
          <w:pgMar w:top="1134" w:right="850" w:bottom="1134" w:left="1701" w:header="720" w:footer="720" w:gutter="0"/>
          <w:cols w:space="720"/>
        </w:sectPr>
      </w:pPr>
    </w:p>
    <w:p w:rsidR="00284E24" w:rsidRDefault="00D74B65">
      <w:pPr>
        <w:spacing w:after="0"/>
        <w:ind w:left="120"/>
      </w:pPr>
      <w:bookmarkStart w:id="8" w:name="block-11751532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284E24" w:rsidRDefault="00D74B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2"/>
        <w:gridCol w:w="5122"/>
        <w:gridCol w:w="1198"/>
        <w:gridCol w:w="1841"/>
        <w:gridCol w:w="1910"/>
        <w:gridCol w:w="2837"/>
      </w:tblGrid>
      <w:tr w:rsidR="00284E24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4E24" w:rsidRDefault="00284E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4E24" w:rsidRDefault="00284E24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4E24" w:rsidRDefault="00284E24"/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284E2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https://m.edsoo.ru/7f413034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4E24" w:rsidRDefault="00284E24"/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284E2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речь. Монолог. Диалог. 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https://m.edsoo.ru/7f413034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4E24" w:rsidRDefault="00284E24"/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284E2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тип речи. Рассказ. Смысловой анализ текста. Информационная </w:t>
            </w:r>
            <w:r>
              <w:rPr>
                <w:rFonts w:ascii="Times New Roman" w:hAnsi="Times New Roman"/>
                <w:color w:val="000000"/>
                <w:sz w:val="24"/>
              </w:rPr>
              <w:t>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https://m.edsoo.ru/7f413034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4E24" w:rsidRDefault="00284E24"/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84E2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 (общее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https://m.edsoo.ru/7f413034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4E24" w:rsidRDefault="00284E24"/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284E2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https://m.edsoo.ru/7f413034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https://m.edsoo.ru/7f413034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https://m.edsoo.ru/7f413034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4E24" w:rsidRDefault="00284E24"/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Синтаксис. Культура речи. Пунктуация</w:t>
            </w:r>
          </w:p>
        </w:tc>
      </w:tr>
      <w:tr w:rsidR="00284E2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и пунктуация как разделы лингвистики. 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https://m.edsoo.ru/7f413034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https://m.edsoo.ru/7f413034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https://m.edsoo.ru/7f413034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https://m.edsoo.ru/7f413034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https://m.edsoo.ru/7f413034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https://m.edsoo.ru/7f413034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4E24" w:rsidRDefault="00284E24"/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Морфология. Культура речи. Орфография</w:t>
            </w:r>
          </w:p>
        </w:tc>
      </w:tr>
      <w:tr w:rsidR="00284E2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https://m.edsoo.ru/7f413034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https://m.edsoo.ru/7f413034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https://m.edsoo.ru/7f413034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https://m.edsoo.ru/7f413034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4E24" w:rsidRDefault="00284E24"/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https://m.edsoo.ru/7f413034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https://m.edsoo.ru/7f413034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84E24" w:rsidRDefault="00284E24"/>
        </w:tc>
      </w:tr>
    </w:tbl>
    <w:p w:rsidR="00284E24" w:rsidRDefault="00284E24">
      <w:pPr>
        <w:sectPr w:rsidR="00284E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84E24" w:rsidRDefault="00D74B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0"/>
        <w:gridCol w:w="5266"/>
        <w:gridCol w:w="1146"/>
        <w:gridCol w:w="1841"/>
        <w:gridCol w:w="1910"/>
        <w:gridCol w:w="2837"/>
      </w:tblGrid>
      <w:tr w:rsidR="00284E24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4E24" w:rsidRDefault="00284E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4E24" w:rsidRDefault="00284E24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4E24" w:rsidRDefault="00284E24"/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284E2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4E24" w:rsidRDefault="00284E24"/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284E2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речи. Монолог и диалог. 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4E24" w:rsidRDefault="00284E24"/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284E2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4E24" w:rsidRDefault="00284E24"/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84E2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Официально-деловой стиль. Жанры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4E24" w:rsidRDefault="00284E24"/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284E2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с точки зрения сферы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4E24" w:rsidRDefault="00284E24"/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Словообразование. Культура речи. Орфография</w:t>
            </w:r>
          </w:p>
        </w:tc>
      </w:tr>
      <w:tr w:rsidR="00284E2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4E24" w:rsidRDefault="00284E24"/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Морфология. Культура речи. Орфография</w:t>
            </w:r>
          </w:p>
        </w:tc>
      </w:tr>
      <w:tr w:rsidR="00284E2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4E24" w:rsidRDefault="00284E24"/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пройденного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84E24" w:rsidRDefault="00284E24"/>
        </w:tc>
      </w:tr>
    </w:tbl>
    <w:p w:rsidR="00284E24" w:rsidRDefault="00284E24">
      <w:pPr>
        <w:sectPr w:rsidR="00284E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84E24" w:rsidRDefault="00D74B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12"/>
        <w:gridCol w:w="5206"/>
        <w:gridCol w:w="1171"/>
        <w:gridCol w:w="1841"/>
        <w:gridCol w:w="1910"/>
        <w:gridCol w:w="2800"/>
      </w:tblGrid>
      <w:tr w:rsidR="00284E24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4E24" w:rsidRDefault="00284E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4E24" w:rsidRDefault="00284E24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4E24" w:rsidRDefault="00284E24"/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284E2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https://m.edsoo.ru/7f4159f6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4E24" w:rsidRDefault="00284E24"/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284E2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https://m.edsoo.ru/7f4159f6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https://m.edsoo.ru/7f4159f6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4E24" w:rsidRDefault="00284E24"/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284E2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https://m.edsoo.ru/7f4159f6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https://m.edsoo.ru/7f4159f6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https://m.edsoo.ru/7f4159f6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4E24" w:rsidRDefault="00284E24"/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84E2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https://m.edsoo.ru/7f4159f6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https://m.edsoo.ru/7f4159f6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4E24" w:rsidRDefault="00284E24"/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Морфология. Культура речи. Орфорграфия</w:t>
            </w:r>
          </w:p>
        </w:tc>
      </w:tr>
      <w:tr w:rsidR="00284E2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https://m.edsoo.ru/7f4159f6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https://m.edsoo.ru/7f4159f6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https://m.edsoo.ru/7f4159f6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https://m.edsoo.ru/7f4159f6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https://m.edsoo.ru/7f4159f6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https://m.edsoo.ru/7f4159f6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https://m.edsoo.ru/7f4159f6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https://m.edsoo.ru/7f4159f6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https://m.edsoo.ru/7f4159f6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https://m.edsoo.ru/7f4159f6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https://m.edsoo.ru/7f4159f6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4E24" w:rsidRDefault="00284E24"/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https://m.edsoo.ru/7f4159f6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Итоговый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https://m.edsoo.ru/7f4159f6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84E24" w:rsidRDefault="00284E24"/>
        </w:tc>
      </w:tr>
    </w:tbl>
    <w:p w:rsidR="00284E24" w:rsidRDefault="00284E24">
      <w:pPr>
        <w:sectPr w:rsidR="00284E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84E24" w:rsidRDefault="00D74B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85"/>
        <w:gridCol w:w="5057"/>
        <w:gridCol w:w="1210"/>
        <w:gridCol w:w="1841"/>
        <w:gridCol w:w="1910"/>
        <w:gridCol w:w="2837"/>
      </w:tblGrid>
      <w:tr w:rsidR="00284E24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4E24" w:rsidRDefault="00284E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4E24" w:rsidRDefault="00284E24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4E24" w:rsidRDefault="00284E24"/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284E2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https://m.edsoo.ru/7f417922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4E24" w:rsidRDefault="00284E24"/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284E2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речи. Монолог и диалог. 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https://m.edsoo.ru/7f417922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4E24" w:rsidRDefault="00284E24"/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284E2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https://m.edsoo.ru/7f417922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4E24" w:rsidRDefault="00284E24"/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84E2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https://m.edsoo.ru/7f417922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4E24" w:rsidRDefault="00284E24"/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Синтаксис. Культура речи. Пунктуация</w:t>
            </w:r>
          </w:p>
        </w:tc>
      </w:tr>
      <w:tr w:rsidR="00284E2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https://m.edsoo.ru/7f417922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https://m.edsoo.ru/7f417922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4E24" w:rsidRDefault="00284E24"/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Словосочетание</w:t>
            </w:r>
          </w:p>
        </w:tc>
      </w:tr>
      <w:tr w:rsidR="00284E2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 и его признаки. Виды словосочетаний по морфологическим свойствам главного слова. 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https://m.edsoo.ru/7f417922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4E24" w:rsidRDefault="00284E24"/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284E2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основные признаки. 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https://m.edsoo.ru/7f417922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Двусоставное предложение. Главные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https://m.edsoo.ru/7f417922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https://m.edsoo.ru/7f417922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https://m.edsoo.ru/7f417922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Простое осложнённое предложение. Предложения с однородными </w:t>
            </w:r>
            <w:r>
              <w:rPr>
                <w:rFonts w:ascii="Times New Roman" w:hAnsi="Times New Roman"/>
                <w:color w:val="000000"/>
                <w:sz w:val="24"/>
              </w:rPr>
              <w:t>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https://m.edsoo.ru/7f417922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обособленными членами. Виды обособленных членов предложения. Уточняющие члены предложения, пояснительные и присоединительные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https://m.edsoo.ru/7f417922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https://m.edsoo.ru/7f417922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4E24" w:rsidRDefault="00284E24"/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https://m.edsoo.ru/7f417922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Итоговый контроль </w:t>
            </w:r>
            <w:r>
              <w:rPr>
                <w:rFonts w:ascii="Times New Roman" w:hAnsi="Times New Roman"/>
                <w:color w:val="000000"/>
                <w:sz w:val="24"/>
              </w:rPr>
              <w:t>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https://m.edsoo.ru/7f417922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84E24" w:rsidRDefault="00284E24"/>
        </w:tc>
      </w:tr>
    </w:tbl>
    <w:p w:rsidR="00284E24" w:rsidRDefault="00284E24">
      <w:pPr>
        <w:sectPr w:rsidR="00284E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84E24" w:rsidRDefault="00D74B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7"/>
        <w:gridCol w:w="5069"/>
        <w:gridCol w:w="1206"/>
        <w:gridCol w:w="1841"/>
        <w:gridCol w:w="1910"/>
        <w:gridCol w:w="2837"/>
      </w:tblGrid>
      <w:tr w:rsidR="00284E24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4E24" w:rsidRDefault="00284E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4E24" w:rsidRDefault="00284E24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4E24" w:rsidRDefault="00284E24"/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284E2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https://m.edsoo.ru/7f419b78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https://m.edsoo.ru/7f419b78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4E24" w:rsidRDefault="00284E24"/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284E2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письменная, монологическая и диалогическая (повторение). 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https://m.edsoo.ru/7f419b78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4E24" w:rsidRDefault="00284E24"/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284E2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признаки (обобщение). Функционально-смысловые типы речи (обобщение). 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https://m.edsoo.ru/7f419b78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4E24" w:rsidRDefault="00284E24"/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84E2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https://m.edsoo.ru/7f419b78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https://m.edsoo.ru/7f419b78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4E24" w:rsidRDefault="00284E24"/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Система языка.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Синтаксис. Культура речи. Пунктуация</w:t>
            </w:r>
          </w:p>
        </w:tc>
      </w:tr>
      <w:tr w:rsidR="00284E2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https://m.edsoo.ru/7f419b78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https://m.edsoo.ru/7f419b78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https://m.edsoo.ru/7f419b78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https://m.edsoo.ru/7f419b78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https://m.edsoo.ru/7f419b78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https://m.edsoo.ru/7f419b78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4E24" w:rsidRDefault="00284E24"/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https://m.edsoo.ru/7f419b78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https://m.edsoo.ru/7f419b78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84E24" w:rsidRDefault="00284E24"/>
        </w:tc>
      </w:tr>
    </w:tbl>
    <w:p w:rsidR="00284E24" w:rsidRDefault="00284E24">
      <w:pPr>
        <w:sectPr w:rsidR="00284E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84E24" w:rsidRDefault="00284E24">
      <w:pPr>
        <w:sectPr w:rsidR="00284E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84E24" w:rsidRDefault="00D74B65">
      <w:pPr>
        <w:spacing w:after="0"/>
        <w:ind w:left="120"/>
      </w:pPr>
      <w:bookmarkStart w:id="9" w:name="block-11751538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84E24" w:rsidRDefault="00D74B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8"/>
        <w:gridCol w:w="4056"/>
        <w:gridCol w:w="1164"/>
        <w:gridCol w:w="1841"/>
        <w:gridCol w:w="1910"/>
        <w:gridCol w:w="1347"/>
        <w:gridCol w:w="2824"/>
      </w:tblGrid>
      <w:tr w:rsidR="00284E24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4E24" w:rsidRDefault="00284E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4E24" w:rsidRDefault="00284E24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4E24" w:rsidRDefault="00284E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4E24" w:rsidRDefault="00284E24"/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https://m.edsoo.ru/fa251ffa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Орфография. Правописание гласных и </w:t>
            </w:r>
            <w:r>
              <w:rPr>
                <w:rFonts w:ascii="Times New Roman" w:hAnsi="Times New Roman"/>
                <w:color w:val="000000"/>
                <w:sz w:val="24"/>
              </w:rPr>
              <w:t>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https://m.edsoo.ru/fa252126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Орфография. Правописание разделительного мягкого (ь) и разделительного твердого (ъ) </w:t>
            </w:r>
            <w:r>
              <w:rPr>
                <w:rFonts w:ascii="Times New Roman" w:hAnsi="Times New Roman"/>
                <w:color w:val="000000"/>
                <w:sz w:val="24"/>
              </w:rPr>
              <w:t>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https://m.edsoo.ru/fa252252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https://m.edsoo.ru/fa2523b0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https://m.edsoo.ru/fa252522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Синтаксис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https://m.edsoo.ru/fa2526f8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https://m.edsoo.ru/fa25286a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</w:t>
            </w:r>
            <w:r>
              <w:rPr>
                <w:rFonts w:ascii="Times New Roman" w:hAnsi="Times New Roman"/>
                <w:color w:val="000000"/>
                <w:sz w:val="24"/>
              </w:rPr>
              <w:t>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https://m.edsoo.ru/fa252ea0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https://m.edsoo.ru/fa252b4e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https://m.edsoo.ru/fa253350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https://m.edsoo.ru/fa2534cc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https://m.edsoo.ru/fa25362a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https://m.edsoo.ru/fa253a30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как тип речи. Рассказ.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https://m.edsoo.ru/fa253bac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https://m.edsoo.ru/fa254002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 текста.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Сферы </w:t>
            </w:r>
            <w:r>
              <w:rPr>
                <w:rFonts w:ascii="Times New Roman" w:hAnsi="Times New Roman"/>
                <w:color w:val="000000"/>
                <w:sz w:val="24"/>
              </w:rPr>
              <w:t>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Буква и звук. </w:t>
            </w: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Согласные звуки и обозначающие их буквы. 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https://m.edsoo.ru/fa25491c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согласных в корне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https://m.edsoo.ru/fa256ed8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согласных в корне слова. 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Согласные звуки и обозначающие их буквы. 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Гласные звуки и обозначающие их </w:t>
            </w:r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https://m.edsoo.ru/fa254ad4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безударных гласных в корне слова. 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https://m.edsoo.ru/fa254d36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https://m.edsoo.ru/fa254ebc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 «Фонетика, графика, орфоэпия», «Орфография».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https://m.edsoo.ru/fa25674e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https://m.edsoo.ru/fa256898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https://m.edsoo.ru/fa2569ce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https://m.edsoo.ru/fa256afa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https://m.edsoo.ru/fa256c26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https://m.edsoo.ru/fa256d5c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https://m.edsoo.ru/fa257130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https://m.edsoo.ru/fa257464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ы — 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https://m.edsoo.ru/fa2575f4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ы — 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https://m.edsoo.ru/fa25772a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https://m.edsoo.ru/fa2578ba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https://m.edsoo.ru/fa2553d0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Толковые </w:t>
            </w:r>
            <w:r>
              <w:rPr>
                <w:rFonts w:ascii="Times New Roman" w:hAnsi="Times New Roman"/>
                <w:color w:val="000000"/>
                <w:sz w:val="24"/>
              </w:rPr>
              <w:t>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https://m.edsoo.ru/fa2554fc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https://m.edsoo.ru/fa25568c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https://m.edsoo.ru/fa2558ee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https://m.edsoo.ru/fa255b5a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https://m.edsoo.ru/fa255ce0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https://m.edsoo.ru/fa255e16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https://m.edsoo.ru/fa25632a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https://m.edsoo.ru/fa2565a0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https://m.edsoo.ru/fa25e5de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https://m.edsoo.ru/fa25e778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-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https://m.edsoo.ru/fa25ea52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https://m.edsoo.ru/fa25ebce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Смысловые и интонационные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повествовательных, вопросительных, побудительных, восклицательных и невосклицательных предложений. 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Главные члены предложения (грамматическая основа). Подлежащее и способы его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https://m.edsoo.ru/fa25eda4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https://m.edsoo.ru/fa25ef0c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https://m.edsoo.ru/fa25f402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https://m.edsoo.ru/fa25f57e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https://m.edsoo.ru/fa25f6e6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https://m.edsoo.ru/fa25fb78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https://m.edsoo.ru/fa25fce0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https://m.edsoo.ru/fa25ffb0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https://m.edsoo.ru/fa25fe52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 в предложениях с однородными членами.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https://m.edsoo.ru/fa260190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https://m.edsoo.ru/fa2605c8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https://m.edsoo.ru/fa260744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Пунктуационное оформление сложных предложений, состоящих из частей, </w:t>
            </w:r>
            <w:r>
              <w:rPr>
                <w:rFonts w:ascii="Times New Roman" w:hAnsi="Times New Roman"/>
                <w:color w:val="000000"/>
                <w:sz w:val="24"/>
              </w:rPr>
              <w:t>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https://m.edsoo.ru/fa2608a2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Пунктуационное оформление сложных предложений, состоящих из частей, связанных бессоюзной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связью и союзами и, но, а, однако, зато, да.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https://m.edsoo.ru/fa260a8c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https://m.edsoo.ru/fa260c12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https://m.edsoo.ru/fa260d5c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диалога.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«Синтаксис и пунктуация».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https://m.edsoo.ru/fa260e88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https://m.edsoo.ru/fa257a04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Самостоятельные и служебные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https://m.edsoo.ru/fa257b30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https://m.edsoo.ru/fa25803a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https://m.edsoo.ru/fa2583d2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https://m.edsoo.ru/fa25829c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https://m.edsoo.ru/fa258580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https://m.edsoo.ru/fa2586b6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Буквы Е </w:t>
            </w:r>
            <w:r>
              <w:rPr>
                <w:rFonts w:ascii="Times New Roman" w:hAnsi="Times New Roman"/>
                <w:color w:val="000000"/>
                <w:sz w:val="24"/>
              </w:rPr>
              <w:t>и И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https://m.edsoo.ru/fa2587e2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Е и И в падежных окончаниях имён существительных.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Разносклоняемые и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https://m.edsoo.ru/fa258918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https://m.edsoo.ru/fa258bde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https://m.edsoo.ru/fa258d28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и Ц в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https://m.edsoo.ru/fa258fe4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https://m.edsoo.ru/fa25939a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https://m.edsoo.ru/fa259246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https://m.edsoo.ru/fa259110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именами 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https://m.edsoo.ru/fa2595ca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https://m.edsoo.ru/fa2598a4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а//о: -гар- — -гор-, -зар- — -зор-.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 // о: -лаг- — -лож--раст-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https://m.edsoo.ru/fa25976e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 // о: -лаг- — -лож--раст- — -ращ- — -рос.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https://m.edsoo.ru/fa2599d0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https://m.edsoo.ru/fa259afc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https://m.edsoo.ru/fa259c1e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https://m.edsoo.ru/fa25a114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и Ц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https://m.edsoo.ru/fa25abe6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https://m.edsoo.ru/fa25a27c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имен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https://m.edsoo.ru/fa25a5ce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https://m.edsoo.ru/fa25b1b8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https://m.edsoo.ru/fa25ad6c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и Ц в суффиксах имен прилагательных.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https://m.edsoo.ru/fa25aede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https://m.edsoo.ru/fa25b046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«Имя прилагательное».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https://m.edsoo.ru/fa25b398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 </w:t>
            </w:r>
            <w:r>
              <w:rPr>
                <w:rFonts w:ascii="Times New Roman" w:hAnsi="Times New Roman"/>
                <w:color w:val="000000"/>
                <w:sz w:val="24"/>
              </w:rPr>
              <w:t>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https://m.edsoo.ru/fa25b514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 как часть речи. Роль глагола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https://m.edsoo.ru/fa25b686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https://m.edsoo.ru/fa25b7ee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https://m.edsoo.ru/fa25b960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возвратные и </w:t>
            </w:r>
            <w:r>
              <w:rPr>
                <w:rFonts w:ascii="Times New Roman" w:hAnsi="Times New Roman"/>
                <w:color w:val="000000"/>
                <w:sz w:val="24"/>
              </w:rPr>
              <w:t>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https://m.edsoo.ru/fa25bb9a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https://m.edsoo.ru/fa25c1ee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https://m.edsoo.ru/fa25c98c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по лицам и числам. 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https://m.edsoo.ru/fa25cb58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лицам и числам. 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личных окончаний </w:t>
            </w:r>
            <w:r>
              <w:rPr>
                <w:rFonts w:ascii="Times New Roman" w:hAnsi="Times New Roman"/>
                <w:color w:val="000000"/>
                <w:sz w:val="24"/>
              </w:rPr>
              <w:t>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https://m.edsoo.ru/fa25ccd4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личных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окончаний глаголов.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https://m.edsoo.ru/fa25ce32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https://m.edsoo.ru/fa25d44a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https://m.edsoo.ru/fa25d116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https://m.edsoo.ru/fa25e0ca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https://m.edsoo.ru/fa25e228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гласной перед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https://m.edsoo.ru/fa25d90e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гласной перед суффиксом -л- в формах прошедшего времени глагола.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https://m.edsoo.ru/fa25db02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https://m.edsoo.ru/fa25dc74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по </w:t>
            </w:r>
            <w:r>
              <w:rPr>
                <w:rFonts w:ascii="Times New Roman" w:hAnsi="Times New Roman"/>
                <w:color w:val="000000"/>
                <w:sz w:val="24"/>
              </w:rPr>
              <w:t>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https://m.edsoo.ru/fa25e430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 за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https://m.edsoo.ru/fa261608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https://m.edsoo.ru/fa2610f4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https://m.edsoo.ru/fa261284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https://m.edsoo.ru/fa2614e6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284E24"/>
        </w:tc>
      </w:tr>
    </w:tbl>
    <w:p w:rsidR="00284E24" w:rsidRDefault="00284E24">
      <w:pPr>
        <w:sectPr w:rsidR="00284E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84E24" w:rsidRDefault="00D74B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1"/>
        <w:gridCol w:w="4172"/>
        <w:gridCol w:w="1115"/>
        <w:gridCol w:w="1841"/>
        <w:gridCol w:w="1910"/>
        <w:gridCol w:w="1347"/>
        <w:gridCol w:w="2824"/>
      </w:tblGrid>
      <w:tr w:rsidR="00284E24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4E24" w:rsidRDefault="00284E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4E24" w:rsidRDefault="00284E24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4E24" w:rsidRDefault="00284E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4E24" w:rsidRDefault="00284E24"/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https://m.edsoo.ru/fa261734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https://m.edsoo.ru/fa2618c4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https://m.edsoo.ru/fa2619f0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Смысловой, речеведческий, языковой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https://m.edsoo.ru/fa261b12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https://m.edsoo.ru/fa261c34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https://m.edsoo.ru/fa261dc4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https://m.edsoo.ru/fa261ef0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https://m.edsoo.ru/fa262030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Слитное и раздельное написание не с глаголами,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существительными и прилагательными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https://m.edsoo.ru/fa26215c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https://m.edsoo.ru/fa262288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речи. Монолог и диалог. 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https://m.edsoo.ru/fa2623f0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https://m.edsoo.ru/fa26251c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https://m.edsoo.ru/fa26263e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https://m.edsoo.ru/fa2627a6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диалога: побуждение к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https://m.edsoo.ru/fa262990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https://m.edsoo.ru/fa262af8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https://m.edsoo.ru/fa26341c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Простой и 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https://m.edsoo.ru/fa263584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https://m.edsoo.ru/fa263868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https://m.edsoo.ru/fa2639da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Функционально-смысловые типы речи </w:t>
            </w:r>
            <w:r>
              <w:rPr>
                <w:rFonts w:ascii="Times New Roman" w:hAnsi="Times New Roman"/>
                <w:color w:val="000000"/>
                <w:sz w:val="24"/>
              </w:rPr>
              <w:t>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https://m.edsoo.ru/fa264006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https://m.edsoo.ru/fa263d22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функционально-смысловых типов речи. 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функционально-смысловых типов речи.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https://m.edsoo.ru/fa26506e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https://m.edsoo.ru/fa264f06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https://m.edsoo.ru/fa2651cc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https://m.edsoo.ru/fa26565e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https://m.edsoo.ru/fa26538e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https://m.edsoo.ru/fa2657c6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Словарная статья. Требования к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https://m.edsoo.ru/fa26599c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темам "Текст", "Функциональные разновидности языка".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https://m.edsoo.ru/fa2679c2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https://m.edsoo.ru/fa266108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https://m.edsoo.ru/fa2682d2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https://m.edsoo.ru/fa268480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https://m.edsoo.ru/fa2662f2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https://m.edsoo.ru/fa266108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https://m.edsoo.ru/fa2662f2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её активного и пассивного словоупотребления. 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https://m.edsoo.ru/fa26645a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https://m.edsoo.ru/fa2668c4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https://m.edsoo.ru/fa2671e8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https://m.edsoo.ru/fa2674d6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Стилистические пласты лексики: стилистически </w:t>
            </w:r>
            <w:r>
              <w:rPr>
                <w:rFonts w:ascii="Times New Roman" w:hAnsi="Times New Roman"/>
                <w:color w:val="000000"/>
                <w:sz w:val="24"/>
              </w:rPr>
              <w:t>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https://m.edsoo.ru/fa2676ca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https://m.edsoo.ru/fa267850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https://m.edsoo.ru/fa267b34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https://m.edsoo.ru/fa267ca6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https://m.edsoo.ru/fa26461e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"Лексикология. Культура речи".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https://m.edsoo.ru/fa2687c8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Морфемика и словообразование как </w:t>
            </w:r>
            <w:r>
              <w:rPr>
                <w:rFonts w:ascii="Times New Roman" w:hAnsi="Times New Roman"/>
                <w:color w:val="000000"/>
                <w:sz w:val="24"/>
              </w:rPr>
              <w:t>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https://m.edsoo.ru/fa268944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https://m.edsoo.ru/fa2695d8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языке. 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https://m.edsoo.ru/fa26984e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способы образования слов в русском языке. Сложные и </w:t>
            </w:r>
            <w:r>
              <w:rPr>
                <w:rFonts w:ascii="Times New Roman" w:hAnsi="Times New Roman"/>
                <w:color w:val="000000"/>
                <w:sz w:val="24"/>
              </w:rPr>
              <w:t>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https://m.edsoo.ru/fa269a38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https://m.edsoo.ru/fa269d1c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https://m.edsoo.ru/fa26a03c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https://m.edsoo.ru/fa26a320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Морфемный и 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https://m.edsoo.ru/fa26a4e2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корня -кас-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приставок </w:t>
            </w:r>
            <w:r>
              <w:rPr>
                <w:rFonts w:ascii="Times New Roman" w:hAnsi="Times New Roman"/>
                <w:color w:val="000000"/>
                <w:sz w:val="24"/>
              </w:rPr>
              <w:t>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по теме "Словообразование. 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Систематизация и обобщение по теме "Словообразование. Культура речи. Орфография".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"Словообразование. 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https://m.edsoo.ru/fa26a9ba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https://m.edsoo.ru/fa26ac4e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в русском языке. Части речи и члены 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существительное как </w:t>
            </w:r>
            <w:r>
              <w:rPr>
                <w:rFonts w:ascii="Times New Roman" w:hAnsi="Times New Roman"/>
                <w:color w:val="000000"/>
                <w:sz w:val="24"/>
              </w:rPr>
              <w:t>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https://m.edsoo.ru/fa26adde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https://m.edsoo.ru/fa26af46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https://m.edsoo.ru/fa26b284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https://m.edsoo.ru/fa26b3f6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сложных имен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https://m.edsoo.ru/fa26b568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слитного и 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https://m.edsoo.ru/fa26ba04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https://m.edsoo.ru/fa26416e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Практикум. Описание помещение </w:t>
            </w:r>
            <w:r>
              <w:rPr>
                <w:rFonts w:ascii="Times New Roman" w:hAnsi="Times New Roman"/>
                <w:color w:val="000000"/>
                <w:sz w:val="24"/>
              </w:rPr>
              <w:t>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https://m.edsoo.ru/fa26bb80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над ошибками, анализ </w:t>
            </w:r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https://m.edsoo.ru/fa26bf2c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имён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значению. 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https://m.edsoo.ru/fa26c0b2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https://m.edsoo.ru/fa26c2e2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значению. 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https://m.edsoo.ru/fa26c4ea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https://m.edsoo.ru/fa26c68e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https://m.edsoo.ru/fa26c83c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Сжатое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https://m.edsoo.ru/fa26cb7a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 и нн в </w:t>
            </w:r>
            <w:r>
              <w:rPr>
                <w:rFonts w:ascii="Times New Roman" w:hAnsi="Times New Roman"/>
                <w:color w:val="000000"/>
                <w:sz w:val="24"/>
              </w:rPr>
              <w:t>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https://m.edsoo.ru/fa26cce2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именах прилагательных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https://m.edsoo.ru/fa26ce4a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-к-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https://m.edsoo.ru/fa26cfbc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-ск- имен прилагательных.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Словообразование имён прилагательных. 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https://m.edsoo.ru/fa26d1f6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сложных </w:t>
            </w:r>
            <w:r>
              <w:rPr>
                <w:rFonts w:ascii="Times New Roman" w:hAnsi="Times New Roman"/>
                <w:color w:val="000000"/>
                <w:sz w:val="24"/>
              </w:rPr>
              <w:t>имен прилагательных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https://m.edsoo.ru/fa26d336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изученного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https://m.edsoo.ru/fa26d5e8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https://m.edsoo.ru/fa26d70a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https://m.edsoo.ru/fa26d854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https://m.edsoo.ru/fa26d994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имен числительных по строению: простые, сложные, составные.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имен числительных по значению. Количественные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https://m.edsoo.ru/fa26dac0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имен числительных по значению. 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https://m.edsoo.ru/fa26dd40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https://m.edsoo.ru/fa26dfa2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https://m.edsoo.ru/fa26e0ce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https://m.edsoo.ru/fa26e25e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https://m.edsoo.ru/fa26e4c0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https://m.edsoo.ru/fa26e5f6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употребления собирательных </w:t>
            </w:r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https://m.edsoo.ru/fa26e7ea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https://m.edsoo.ru/fa26ea7e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https://m.edsoo.ru/fa26ebbe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https://m.edsoo.ru/fa26edda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https://m.edsoo.ru/fa26f03c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https://m.edsoo.ru/fa26f65e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изученного по теме «Имя числительное».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https://m.edsoo.ru/fa26f780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теме «Имя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числительное»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https://m.edsoo.ru/fa26f91a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https://m.edsoo.ru/fa26fa46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https://m.edsoo.ru/fa26fc94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https://m.edsoo.ru/fa26ff46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https://m.edsoo.ru/fa270072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https://m.edsoo.ru/fa27019e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https://m.edsoo.ru/fa27032e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https://m.edsoo.ru/fa270464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https://m.edsoo.ru/fa27082e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https://m.edsoo.ru/fa2709dc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https://m.edsoo.ru/fa270b44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https://m.edsoo.ru/fa270e1e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правописания местоимений: правописание местоимений с не и ни; слитное, раздельное и дефисное написание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местоимений: правописание местоимений с не и ни; слитное, раздельное и дефисное написание местоимений.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https://m.edsoo.ru/fa270f86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https://m.edsoo.ru/fa271166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 (обобщение изученного в 5 классе).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https://m.edsoo.ru/fa2712ce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https://m.edsoo.ru/fa271436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Переходные и непереходные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https://m.edsoo.ru/fa2715a8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https://m.edsoo.ru/fa271774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https://m.edsoo.ru/fa271d14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https://m.edsoo.ru/fa271ec2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https://m.edsoo.ru/fa272020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Безличные глаголы. Использование личных глаголов в </w:t>
            </w:r>
            <w:r>
              <w:rPr>
                <w:rFonts w:ascii="Times New Roman" w:hAnsi="Times New Roman"/>
                <w:color w:val="000000"/>
                <w:sz w:val="24"/>
              </w:rPr>
              <w:t>безличном значении.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https://m.edsoo.ru/fa272354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https://m.edsoo.ru/fa272548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https://m.edsoo.ru/fa2726d8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Условное наклонение глагола </w:t>
            </w:r>
            <w:r>
              <w:rPr>
                <w:rFonts w:ascii="Times New Roman" w:hAnsi="Times New Roman"/>
                <w:color w:val="000000"/>
                <w:sz w:val="24"/>
              </w:rPr>
              <w:t>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https://m.edsoo.ru/fa2728b8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https://m.edsoo.ru/fa272ba6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https://m.edsoo.ru/fa272d0e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https://m.edsoo.ru/fa27365a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образования форм повелительного наклонения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https://m.edsoo.ru/fa273312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образования форм повелительного наклонения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https://m.edsoo.ru/fa2734f2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 по теме 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https://m.edsoo.ru/fa272ec6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Видо-временная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https://m.edsoo.ru/fa273f6a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Видо-временная </w:t>
            </w:r>
            <w:r>
              <w:rPr>
                <w:rFonts w:ascii="Times New Roman" w:hAnsi="Times New Roman"/>
                <w:color w:val="000000"/>
                <w:sz w:val="24"/>
              </w:rPr>
              <w:t>соотнесенность глагольных форм в тексте.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https://m.edsoo.ru/fa2740c8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анализ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https://m.edsoo.ru/fa27423a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https://m.edsoo.ru/fa264a56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действий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https://m.edsoo.ru/fa2748b6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https://m.edsoo.ru/fa274a5a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правописания глаголов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изученными орфограммами (обобщение изученного в 6 классе).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r>
              <w:rPr>
                <w:rFonts w:ascii="Times New Roman" w:hAnsi="Times New Roman"/>
                <w:color w:val="000000"/>
                <w:sz w:val="24"/>
              </w:rPr>
              <w:t>Лексикология. Фразеология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https://m.edsoo.ru/fa2753d8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https://m.edsoo.ru/fa275086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https://m.edsoo.ru/fa27525c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https://m.edsoo.ru/fa275540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 за курс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https://m.edsoo.ru/fa2758c4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284E24"/>
        </w:tc>
      </w:tr>
    </w:tbl>
    <w:p w:rsidR="00284E24" w:rsidRDefault="00284E24">
      <w:pPr>
        <w:sectPr w:rsidR="00284E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84E24" w:rsidRDefault="00D74B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8"/>
        <w:gridCol w:w="4123"/>
        <w:gridCol w:w="1137"/>
        <w:gridCol w:w="1841"/>
        <w:gridCol w:w="1910"/>
        <w:gridCol w:w="1347"/>
        <w:gridCol w:w="2824"/>
      </w:tblGrid>
      <w:tr w:rsidR="00284E24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4E24" w:rsidRDefault="00284E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4E24" w:rsidRDefault="00284E24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4E24" w:rsidRDefault="00284E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4E24" w:rsidRDefault="00284E24"/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https://m.edsoo.ru/fa275a2c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гласных в корне слова (повторение изученного в 5 - 6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https://m.edsoo.ru/fa275e00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приставок в слове (повторение изученного в 5 - 6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Имя существительное, имя прилагательное, имя числительное.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https://m.edsoo.ru/fa2760da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/ 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https://m.edsoo.ru/fa27640e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https://m.edsoo.ru/fa27659e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https://m.edsoo.ru/fa2766fc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https://m.edsoo.ru/fa276d96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https://m.edsoo.ru/fa276a4e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 как функционально- смысловой тип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https://m.edsoo.ru/fa276c06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виды </w:t>
            </w:r>
            <w:r>
              <w:rPr>
                <w:rFonts w:ascii="Times New Roman" w:hAnsi="Times New Roman"/>
                <w:color w:val="000000"/>
                <w:sz w:val="24"/>
              </w:rPr>
              <w:t>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https://m.edsoo.ru/fa2775f2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https://m.edsoo.ru/fa27771e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https://m.edsoo.ru/fa277976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https://m.edsoo.ru/fa277bf6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https://m.edsoo.ru/fa278042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https://m.edsoo.ru/fa2781aa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https://m.edsoo.ru/fa2782d6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Признаки глагола и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https://m.edsoo.ru/fa27840c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https://m.edsoo.ru/fa27893e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Причастный </w:t>
            </w:r>
            <w:r>
              <w:rPr>
                <w:rFonts w:ascii="Times New Roman" w:hAnsi="Times New Roman"/>
                <w:color w:val="000000"/>
                <w:sz w:val="24"/>
              </w:rPr>
              <w:t>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https://m.edsoo.ru/fa278b96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https://m.edsoo.ru/fa278cc2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действительных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причастий настоящего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прошедшего времени.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https://m.edsoo.ru/fa278fc4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https://m.edsoo.ru/fa2790f0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страдательных причастий настоящего и прошедшего времени.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https://m.edsoo.ru/fa27921c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https://m.edsoo.ru/fa2796b8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перед н и нн в полных и кратких страдательных причастиях.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https://m.edsoo.ru/fa279942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https://m.edsoo.ru/fa279564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https://m.edsoo.ru/fa278a74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https://m.edsoo.ru/fa279bae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https://m.edsoo.ru/fa279d98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"Причастие как особая форма глагола".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https://m.edsoo.ru/fa279ec4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https://m.edsoo.ru/fa279ffa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https://m.edsoo.ru/fa27a11c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</w:t>
            </w:r>
            <w:r>
              <w:rPr>
                <w:rFonts w:ascii="Times New Roman" w:hAnsi="Times New Roman"/>
                <w:color w:val="000000"/>
                <w:sz w:val="24"/>
              </w:rPr>
              <w:t>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https://m.edsoo.ru/fa27a356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https://m.edsoo.ru/fa27a7ca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https://m.edsoo.ru/fa27a694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https://m.edsoo.ru/fa27b03a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Деепричастия совершенного и несовершенного </w:t>
            </w:r>
            <w:r>
              <w:rPr>
                <w:rFonts w:ascii="Times New Roman" w:hAnsi="Times New Roman"/>
                <w:color w:val="000000"/>
                <w:sz w:val="24"/>
              </w:rPr>
              <w:t>вида.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 в тексте. 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https://m.edsoo.ru/fa27aec8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предложений с деепричастным оборотом.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https://m.edsoo.ru/fa27abf8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"Деепричастие как особая форма глагола". 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https://m.edsoo.ru/fa27b792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"Деепричастие как особая форма глагола".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https://m.edsoo.ru/fa27b8f0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https://m.edsoo.ru/fa27ba62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https://m.edsoo.ru/fa27c3d6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https://m.edsoo.ru/fa27c6ba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https://m.edsoo.ru/fa27ca02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</w:t>
            </w:r>
            <w:r>
              <w:rPr>
                <w:rFonts w:ascii="Times New Roman" w:hAnsi="Times New Roman"/>
                <w:color w:val="000000"/>
                <w:sz w:val="24"/>
              </w:rPr>
              <w:t>и раздельное написание не с наречиями на -о (-е).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https://m.edsoo.ru/fa27cb6a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наречий,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https://m.edsoo.ru/fa27cd90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наречий, образованных от существительных и количественных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t>числительных.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https://m.edsoo.ru/fa27d088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Одна и две буквы н в наречиях на -о (-е).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Буквы о и </w:t>
            </w:r>
            <w:r>
              <w:rPr>
                <w:rFonts w:ascii="Times New Roman" w:hAnsi="Times New Roman"/>
                <w:color w:val="000000"/>
                <w:sz w:val="24"/>
              </w:rPr>
              <w:t>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https://m.edsoo.ru/fa27d5a6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на конце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https://m.edsoo.ru/fa27d83a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а на конце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https://m.edsoo.ru/fa27d9c0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https://m.edsoo.ru/fa27dc36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Диктант с грамматическим </w:t>
            </w:r>
            <w:r>
              <w:rPr>
                <w:rFonts w:ascii="Times New Roman" w:hAnsi="Times New Roman"/>
                <w:color w:val="000000"/>
                <w:sz w:val="24"/>
              </w:rPr>
              <w:t>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https://m.edsoo.ru/fa27dd9e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https://m.edsoo.ru/fa27df1a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https://m.edsoo.ru/fa27e262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https://m.edsoo.ru/fa27e5b4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https://m.edsoo.ru/fa27e866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https://m.edsoo.ru/fa27edf2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https://m.edsoo.ru/fa27ef3c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https://m.edsoo.ru/fa27eb0e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https://m.edsoo.ru/fa27ec44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https://m.edsoo.ru/fa27f19e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https://m.edsoo.ru/fa27f450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https://m.edsoo.ru/fa27f586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https://m.edsoo.ru/fa27f6b2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https://m.edsoo.ru/fa27f978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https://m.edsoo.ru/fa27faa4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https://m.edsoo.ru/fa27fbd0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https://m.edsoo.ru/fa27fd60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https://m.edsoo.ru/fa27fe82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https://m.edsoo.ru/fa2803b4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https://m.edsoo.ru/fa2804ea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https://m.edsoo.ru/fba94310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https://m.edsoo.ru/fa280634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https://m.edsoo.ru/fba948f6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https://m.edsoo.ru/fba94d6a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https://m.edsoo.ru/fba9510c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https://m.edsoo.ru/fba95a26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https://m.edsoo.ru/fba95918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https://m.edsoo.ru/fba9562a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Разграничение частиц не и ни.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https://m.edsoo.ru/fba95b3e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https://m.edsoo.ru/fba95d6e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https://m.edsoo.ru/fba95e86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«Служебные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https://m.edsoo.ru/fba9612e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https://m.edsoo.ru/fba96516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 в разговорной и художественной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https://m.edsoo.ru/fba96340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https://m.edsoo.ru/fba9696c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итоговая работа за курс 7 класса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https://m.edsoo.ru/fba97c0e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https://m.edsoo.ru/fba9702e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284E24"/>
        </w:tc>
      </w:tr>
    </w:tbl>
    <w:p w:rsidR="00284E24" w:rsidRDefault="00284E24">
      <w:pPr>
        <w:sectPr w:rsidR="00284E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84E24" w:rsidRDefault="00D74B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4"/>
        <w:gridCol w:w="4130"/>
        <w:gridCol w:w="1134"/>
        <w:gridCol w:w="1841"/>
        <w:gridCol w:w="1910"/>
        <w:gridCol w:w="1347"/>
        <w:gridCol w:w="2824"/>
      </w:tblGrid>
      <w:tr w:rsidR="00284E24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4E24" w:rsidRDefault="00284E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4E24" w:rsidRDefault="00284E24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4E24" w:rsidRDefault="00284E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4E24" w:rsidRDefault="00284E24"/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https://m.edsoo.ru/fba97dee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Правописание н и нн в суффиксах прилагательных, </w:t>
            </w:r>
            <w:r>
              <w:rPr>
                <w:rFonts w:ascii="Times New Roman" w:hAnsi="Times New Roman"/>
                <w:color w:val="000000"/>
                <w:sz w:val="24"/>
              </w:rPr>
              <w:t>причастий и наречий.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https://m.edsoo.ru/fba97f9c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Слитное и раздельное написание не и ни с разными частями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https://m.edsoo.ru/fba98208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сложных слов разных частей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https://m.edsoo.ru/fba98492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r>
              <w:rPr>
                <w:rFonts w:ascii="Times New Roman" w:hAnsi="Times New Roman"/>
                <w:color w:val="000000"/>
                <w:sz w:val="24"/>
              </w:rPr>
              <w:t>Слитное, дефисное и раздельное написание наречий, производных предлогов, союзов и частиц.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https://m.edsoo.ru/fba98686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/проверочная работа /диктант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https://m.edsoo.ru/fba9882a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https://m.edsoo.ru/fba98c3a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https://m.edsoo.ru/fba98e2e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https://m.edsoo.ru/fba99270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 способы связи предложений в тексте.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Сочинение-рассуждение. Виды </w:t>
            </w:r>
            <w:r>
              <w:rPr>
                <w:rFonts w:ascii="Times New Roman" w:hAnsi="Times New Roman"/>
                <w:color w:val="000000"/>
                <w:sz w:val="24"/>
              </w:rPr>
              <w:t>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современного русского языка. 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https://m.edsoo.ru/fba99ad6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https://m.edsoo.ru/fba99f9a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Жанры </w:t>
            </w:r>
            <w:r>
              <w:rPr>
                <w:rFonts w:ascii="Times New Roman" w:hAnsi="Times New Roman"/>
                <w:color w:val="000000"/>
                <w:sz w:val="24"/>
              </w:rPr>
              <w:t>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https://m.edsoo.ru/fba99c0c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https://m.edsoo.ru/fba98ff0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лингвистики. Основные 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https://m.edsoo.ru/fba9a81e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Пунктуация. 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знаков 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https://m.edsoo.ru/fba9a9a4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https://m.edsoo.ru/fba9ab34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https://m.edsoo.ru/fba9ae72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связи в словосочетании (согласование, управление, примыкание).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https://m.edsoo.ru/fba9b228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https://m.edsoo.ru/fba9b53e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и по эмоциональной окраске.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https://m.edsoo.ru/fba9b6e2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https://m.edsoo.ru/fba9b87c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https://m.edsoo.ru/fba9ba0c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https://m.edsoo.ru/fba9bb88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https://m.edsoo.ru/fba9bdae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Главные члены двусоставного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https://m.edsoo.ru/fba9bf5c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 и способы его выражения. 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https://m.edsoo.ru/fba9c286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https://m.edsoo.ru/fba9c42a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https://m.edsoo.ru/fba9c5b0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https://m.edsoo.ru/fba9c736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https://m.edsoo.ru/fba9c966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https://m.edsoo.ru/fba9caec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https://m.edsoo.ru/fba9d1cc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предложения. Дополнения 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https://m.edsoo.ru/fba9d44c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https://m.edsoo.ru/fba9d564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предложения. 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https://m.edsoo.ru/fba9d672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https://m.edsoo.ru/fba9d794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Второстепенные члены предложения. Синтаксический и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«Двусоставные предложения», "Второстепенные члены предложения".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"Словосочетание", "Двусоставное предложение", "Второстепенные члены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https://m.edsoo.ru/fba9e068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https://m.edsoo.ru/fba9e248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https://m.edsoo.ru/fba9e392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https://m.edsoo.ru/fba9e4be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https://m.edsoo.ru/fba9e5cc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https://m.edsoo.ru/fba9e73e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https://m.edsoo.ru/fba9ecd4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https://m.edsoo.ru/fba9e860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https://m.edsoo.ru/fba9e98c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https://m.edsoo.ru/fba9edf6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простом </w:t>
            </w:r>
            <w:r>
              <w:rPr>
                <w:rFonts w:ascii="Times New Roman" w:hAnsi="Times New Roman"/>
                <w:color w:val="000000"/>
                <w:sz w:val="24"/>
              </w:rPr>
              <w:t>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связи однородных 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https://m.edsoo.ru/fba9f1de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Обобщающие слова при </w:t>
            </w:r>
            <w:r>
              <w:rPr>
                <w:rFonts w:ascii="Times New Roman" w:hAnsi="Times New Roman"/>
                <w:color w:val="000000"/>
                <w:sz w:val="24"/>
              </w:rPr>
              <w:t>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https://m.edsoo.ru/fba9f2f6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Обобщающие слова при однородных членах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https://m.edsoo.ru/fba9f418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однородными членами».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https://m.edsoo.ru/fba9fc10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https://m.edsoo.ru/fba9ff30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обособленных членов предложения: обособленные определения. 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https://m.edsoo.ru/fbaa0052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Обособление </w:t>
            </w:r>
            <w:r>
              <w:rPr>
                <w:rFonts w:ascii="Times New Roman" w:hAnsi="Times New Roman"/>
                <w:color w:val="000000"/>
                <w:sz w:val="24"/>
              </w:rPr>
              <w:t>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https://m.edsoo.ru/fbaa035e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https://m.edsoo.ru/fbaa05a2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https://m.edsoo.ru/fbaa070a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https://m.edsoo.ru/fbaa0818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https://m.edsoo.ru/fbaa0a48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Обособление уточняющих и присоединительных членов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https://m.edsoo.ru/fbaa0b60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уточняющих и присоединительных членов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https://m.edsoo.ru/fbaa0c8c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«Предложения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https://m.edsoo.ru/fbaa1268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обособленными членами».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"Предложения с однородными членами", "Обособленные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https://m.edsoo.ru/fbaa13e4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https://m.edsoo.ru/fbaa154c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https://m.edsoo.ru/fbaa1664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вводными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https://m.edsoo.ru/fbaa17c2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https://m.edsoo.ru/fbaa1b82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https://m.edsoo.ru/fbaa1e84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https://m.edsoo.ru/fbaa210e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https://m.edsoo.ru/fbaa223a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 в предложениях с вводными и вставными конструкциями, обращениями и междометиями.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https://m.edsoo.ru/fbaa235c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«Предложения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обращениями, вводными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https://m.edsoo.ru/fbaa2474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обращениями, вводными и вставными конструкциями».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за 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https://m.edsoo.ru/fbaa2a96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Типы связи слов в словосочетании. 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Виды односоставных предложений.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Однородные члены предложения. Пунктуационный анализ предложений.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Обособленные члены предложения. Пунктуационный анализ предложений.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https://m.edsoo.ru/fbaa26a4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284E24"/>
        </w:tc>
      </w:tr>
    </w:tbl>
    <w:p w:rsidR="00284E24" w:rsidRDefault="00284E24">
      <w:pPr>
        <w:sectPr w:rsidR="00284E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84E24" w:rsidRDefault="00D74B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73"/>
        <w:gridCol w:w="4109"/>
        <w:gridCol w:w="1148"/>
        <w:gridCol w:w="1841"/>
        <w:gridCol w:w="1910"/>
        <w:gridCol w:w="1347"/>
        <w:gridCol w:w="2812"/>
      </w:tblGrid>
      <w:tr w:rsidR="00284E24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4E24" w:rsidRDefault="00284E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4E24" w:rsidRDefault="00284E24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84E24" w:rsidRDefault="00284E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4E24" w:rsidRDefault="00284E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4E24" w:rsidRDefault="00284E24"/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https://m.edsoo.ru/fbaa2bae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https://m.edsoo.ru/fbaa2cc6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Русский язык в современном </w:t>
            </w:r>
            <w:r>
              <w:rPr>
                <w:rFonts w:ascii="Times New Roman" w:hAnsi="Times New Roman"/>
                <w:color w:val="000000"/>
                <w:sz w:val="24"/>
              </w:rPr>
              <w:t>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https://m.edsoo.ru/fbaa2de8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https://m.edsoo.ru/fbaa2f00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https://m.edsoo.ru/fbaa300e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https://m.edsoo.ru/fbaa3f9a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https://m.edsoo.ru/fbaa415c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Пунктуация в простом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https://m.edsoo.ru/fbaa4346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https://m.edsoo.ru/fbaa4472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речевой деятельности: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https://m.edsoo.ru/fbaa459e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речевой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https://m.edsoo.ru/fbaa47ce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https://m.edsoo.ru/fbaa48f0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https://m.edsoo.ru/fbaa51f6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 как речевое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https://m.edsoo.ru/fbaa4cec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https://m.edsoo.ru/fbaa4cec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https://m.edsoo.ru/fbaa4f30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https://m.edsoo.ru/fbaa5430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https://m.edsoo.ru/fbaa558e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https://m.edsoo.ru/fbaa57e6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https://m.edsoo.ru/fbaa5b42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Информационная переработка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https://m.edsoo.ru/fbaa5c96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https://m.edsoo.ru/fbaa782a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https://m.edsoo.ru/fbaa5dae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https://m.edsoo.ru/fbaa610a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Смысловые отношения между частями </w:t>
            </w:r>
            <w:r>
              <w:rPr>
                <w:rFonts w:ascii="Times New Roman" w:hAnsi="Times New Roman"/>
                <w:color w:val="000000"/>
                <w:sz w:val="24"/>
              </w:rPr>
              <w:t>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https://m.edsoo.ru/fbaa63bc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предложений. Смысловые отношения между частями сложносочинённого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https://m.edsoo.ru/fbaa69a2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сложносочинённых предложениях. 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</w:t>
            </w:r>
            <w:r>
              <w:rPr>
                <w:rFonts w:ascii="Times New Roman" w:hAnsi="Times New Roman"/>
                <w:color w:val="000000"/>
                <w:sz w:val="24"/>
              </w:rPr>
              <w:t>сложносочинённых предложениях.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https://m.edsoo.ru/fbaa6d12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https://m.edsoo.ru/fbaa71b8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сложносочинённого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https://m.edsoo.ru/fbaa64d4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https://m.edsoo.ru/fbaa6b46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«Сложносочинённое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https://m.edsoo.ru/fbaa738e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https://m.edsoo.ru/fbaa750a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https://m.edsoo.ru/fbaa76a4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https://m.edsoo.ru/fbaa90e4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 сложноподчинённых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https://m.edsoo.ru/fbaa7b5e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https://m.edsoo.ru/fbaa7d16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определительными.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https://m.edsoo.ru/fbaa7ea6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изъяснительными.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https://m.edsoo.ru/fbaa813a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Группы сложноподчинённых предложений с </w:t>
            </w:r>
            <w:r>
              <w:rPr>
                <w:rFonts w:ascii="Times New Roman" w:hAnsi="Times New Roman"/>
                <w:color w:val="000000"/>
                <w:sz w:val="24"/>
              </w:rPr>
              <w:t>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https://m.edsoo.ru/fbaa82c0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https://m.edsoo.ru/fbaa8400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https://m.edsoo.ru/fbaa8518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https://m.edsoo.ru/fbaa8770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https://m.edsoo.ru/fbaa887e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https://m.edsoo.ru/fbaa898c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https://m.edsoo.ru/fbaa8b26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https://m.edsoo.ru/fbaa8d6a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https://m.edsoo.ru/fbaa8e8c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придаточными </w:t>
            </w:r>
            <w:r>
              <w:rPr>
                <w:rFonts w:ascii="Times New Roman" w:hAnsi="Times New Roman"/>
                <w:color w:val="000000"/>
                <w:sz w:val="24"/>
              </w:rPr>
              <w:t>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https://m.edsoo.ru/fbaa8fae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https://m.edsoo.ru/fbaa92f6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https://m.edsoo.ru/fbaa949a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постановки </w:t>
            </w:r>
            <w:r>
              <w:rPr>
                <w:rFonts w:ascii="Times New Roman" w:hAnsi="Times New Roman"/>
                <w:color w:val="000000"/>
                <w:sz w:val="24"/>
              </w:rPr>
              <w:t>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https://m.edsoo.ru/fbaa95a8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https://m.edsoo.ru/fbaa99a4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https://m.edsoo.ru/fbaa9b16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употребления </w:t>
            </w:r>
            <w:r>
              <w:rPr>
                <w:rFonts w:ascii="Times New Roman" w:hAnsi="Times New Roman"/>
                <w:color w:val="000000"/>
                <w:sz w:val="24"/>
              </w:rPr>
              <w:t>сложноподчинённых предложений в речи.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https://m.edsoo.ru/fbaa9c38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https://m.edsoo.ru/fbaa9d50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Смысловые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https://m.edsoo.ru/fbaa9e5e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https://m.edsoo.ru/fbaaa23c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Запятая и точка с запятой в 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https://m.edsoo.ru/fbaaa354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https://m.edsoo.ru/fbaaa476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https://m.edsoo.ru/fbaaa584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Бессоюзные сложные предложения со значением противопоставления, </w:t>
            </w:r>
            <w:r>
              <w:rPr>
                <w:rFonts w:ascii="Times New Roman" w:hAnsi="Times New Roman"/>
                <w:color w:val="000000"/>
                <w:sz w:val="24"/>
              </w:rPr>
              <w:t>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https://m.edsoo.ru/fbaaa7a0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https://m.edsoo.ru/fbaaa926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Синтаксический и пунктуационный анализ бессоюзного сложного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https://m.edsoo.ru/fbaaac78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бессоюзного сложного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https://m.edsoo.ru/fbaaad86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Грамматическая синонимия бессоюзных сложных предложений и союзных </w:t>
            </w:r>
            <w:r>
              <w:rPr>
                <w:rFonts w:ascii="Times New Roman" w:hAnsi="Times New Roman"/>
                <w:color w:val="000000"/>
                <w:sz w:val="24"/>
              </w:rPr>
              <w:t>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https://m.edsoo.ru/fbaaa016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бессоюзных сложных предложений в речи.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https://m.edsoo.ru/fbaaab60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https://m.edsoo.ru/fbaaae94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«Бессоюзное </w:t>
            </w:r>
            <w:r>
              <w:rPr>
                <w:rFonts w:ascii="Times New Roman" w:hAnsi="Times New Roman"/>
                <w:color w:val="000000"/>
                <w:sz w:val="24"/>
              </w:rPr>
              <w:t>сложное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https://m.edsoo.ru/fbaaaa52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Сложное предложение с разными видами союзной </w:t>
            </w:r>
            <w:r>
              <w:rPr>
                <w:rFonts w:ascii="Times New Roman" w:hAnsi="Times New Roman"/>
                <w:color w:val="000000"/>
                <w:sz w:val="24"/>
              </w:rPr>
              <w:t>и 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https://m.edsoo.ru/fbaaafc0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https://m.edsoo.ru/fbaab5d8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https://m.edsoo.ru/fbaab0d8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сложных предложениях с разными видами связи.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https://m.edsoo.ru/fbaab3b2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темы "Сложные предложения с разными видами союзной и бессоюзной связи".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речь. Знаки препинания 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https://m.edsoo.ru/fbaab934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Косвенная </w:t>
            </w:r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https://m.edsoo.ru/fbaaba4c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https://m.edsoo.ru/fbaabdda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темы «Прямая и косвенная речь».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https://m.edsoo.ru/fbaabef2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Правописание НЕ со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словами </w:t>
            </w:r>
            <w:r>
              <w:rPr>
                <w:rFonts w:ascii="Times New Roman" w:hAnsi="Times New Roman"/>
                <w:color w:val="000000"/>
                <w:sz w:val="24"/>
              </w:rPr>
              <w:t>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https://m.edsoo.ru/fbaac00a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https://m.edsoo.ru/fbaac12c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https://m.edsoo.ru/fbaac24e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84E24" w:rsidRDefault="00284E2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https://m.edsoo.ru/fbaac370</w:t>
              </w:r>
            </w:hyperlink>
          </w:p>
        </w:tc>
      </w:tr>
      <w:tr w:rsidR="00284E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84E24" w:rsidRDefault="00D74B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4E24" w:rsidRDefault="00284E24"/>
        </w:tc>
      </w:tr>
    </w:tbl>
    <w:p w:rsidR="00284E24" w:rsidRDefault="00284E24">
      <w:pPr>
        <w:sectPr w:rsidR="00284E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84E24" w:rsidRDefault="00284E24">
      <w:pPr>
        <w:sectPr w:rsidR="00284E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84E24" w:rsidRDefault="00D74B65">
      <w:pPr>
        <w:spacing w:after="0"/>
        <w:ind w:left="120"/>
      </w:pPr>
      <w:bookmarkStart w:id="10" w:name="block-1175153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84E24" w:rsidRDefault="00D74B6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ОБЯЗАТЕЛЬНЫЕ УЧЕБНЫЕ МАТЕРИАЛЫ ДЛЯ </w:t>
      </w:r>
      <w:r>
        <w:rPr>
          <w:rFonts w:ascii="Times New Roman" w:hAnsi="Times New Roman"/>
          <w:b/>
          <w:color w:val="000000"/>
          <w:sz w:val="28"/>
        </w:rPr>
        <w:t>УЧЕНИКА</w:t>
      </w:r>
    </w:p>
    <w:p w:rsidR="00284E24" w:rsidRDefault="00D74B65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284E24" w:rsidRDefault="00D74B65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284E24" w:rsidRDefault="00D74B65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284E24" w:rsidRDefault="00D74B6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84E24" w:rsidRDefault="00D74B65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284E24" w:rsidRDefault="00284E24">
      <w:pPr>
        <w:spacing w:after="0"/>
        <w:ind w:left="120"/>
      </w:pPr>
    </w:p>
    <w:p w:rsidR="00284E24" w:rsidRDefault="00D74B6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284E24" w:rsidRDefault="00D74B65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284E24" w:rsidRDefault="00284E24">
      <w:pPr>
        <w:sectPr w:rsidR="00284E24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000000" w:rsidRDefault="00D74B65"/>
    <w:sectPr w:rsidR="00000000" w:rsidSect="00284E2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84E24"/>
    <w:rsid w:val="00284E24"/>
    <w:rsid w:val="00D74B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84E24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284E2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a25674e" TargetMode="External"/><Relationship Id="rId299" Type="http://schemas.openxmlformats.org/officeDocument/2006/relationships/hyperlink" Target="https://m.edsoo.ru/fa26ebbe" TargetMode="External"/><Relationship Id="rId21" Type="http://schemas.openxmlformats.org/officeDocument/2006/relationships/hyperlink" Target="https://m.edsoo.ru/7f413034" TargetMode="External"/><Relationship Id="rId63" Type="http://schemas.openxmlformats.org/officeDocument/2006/relationships/hyperlink" Target="https://m.edsoo.ru/7f4159f6" TargetMode="External"/><Relationship Id="rId159" Type="http://schemas.openxmlformats.org/officeDocument/2006/relationships/hyperlink" Target="https://m.edsoo.ru/fa257b30" TargetMode="External"/><Relationship Id="rId324" Type="http://schemas.openxmlformats.org/officeDocument/2006/relationships/hyperlink" Target="https://m.edsoo.ru/fa272020" TargetMode="External"/><Relationship Id="rId366" Type="http://schemas.openxmlformats.org/officeDocument/2006/relationships/hyperlink" Target="https://m.edsoo.ru/fa278fc4" TargetMode="External"/><Relationship Id="rId531" Type="http://schemas.openxmlformats.org/officeDocument/2006/relationships/hyperlink" Target="https://m.edsoo.ru/fbaa69a2" TargetMode="External"/><Relationship Id="rId573" Type="http://schemas.openxmlformats.org/officeDocument/2006/relationships/hyperlink" Target="https://m.edsoo.ru/fbaaaa52" TargetMode="External"/><Relationship Id="rId170" Type="http://schemas.openxmlformats.org/officeDocument/2006/relationships/hyperlink" Target="https://m.edsoo.ru/fa25939a" TargetMode="External"/><Relationship Id="rId226" Type="http://schemas.openxmlformats.org/officeDocument/2006/relationships/hyperlink" Target="https://m.edsoo.ru/fa26341c" TargetMode="External"/><Relationship Id="rId433" Type="http://schemas.openxmlformats.org/officeDocument/2006/relationships/hyperlink" Target="https://m.edsoo.ru/fba9702e" TargetMode="External"/><Relationship Id="rId268" Type="http://schemas.openxmlformats.org/officeDocument/2006/relationships/hyperlink" Target="https://m.edsoo.ru/fa26b284" TargetMode="External"/><Relationship Id="rId475" Type="http://schemas.openxmlformats.org/officeDocument/2006/relationships/hyperlink" Target="https://m.edsoo.ru/fba9e73e" TargetMode="External"/><Relationship Id="rId32" Type="http://schemas.openxmlformats.org/officeDocument/2006/relationships/hyperlink" Target="https://m.edsoo.ru/7f414452" TargetMode="External"/><Relationship Id="rId74" Type="http://schemas.openxmlformats.org/officeDocument/2006/relationships/hyperlink" Target="https://m.edsoo.ru/7f417922" TargetMode="External"/><Relationship Id="rId128" Type="http://schemas.openxmlformats.org/officeDocument/2006/relationships/hyperlink" Target="https://m.edsoo.ru/fa2553d0" TargetMode="External"/><Relationship Id="rId335" Type="http://schemas.openxmlformats.org/officeDocument/2006/relationships/hyperlink" Target="https://m.edsoo.ru/fa273f6a" TargetMode="External"/><Relationship Id="rId377" Type="http://schemas.openxmlformats.org/officeDocument/2006/relationships/hyperlink" Target="https://m.edsoo.ru/fa27a11c" TargetMode="External"/><Relationship Id="rId500" Type="http://schemas.openxmlformats.org/officeDocument/2006/relationships/hyperlink" Target="https://m.edsoo.ru/fbaa210e" TargetMode="External"/><Relationship Id="rId542" Type="http://schemas.openxmlformats.org/officeDocument/2006/relationships/hyperlink" Target="https://m.edsoo.ru/fbaa7ea6" TargetMode="External"/><Relationship Id="rId584" Type="http://schemas.openxmlformats.org/officeDocument/2006/relationships/hyperlink" Target="https://m.edsoo.ru/fbaac24e" TargetMode="External"/><Relationship Id="rId5" Type="http://schemas.openxmlformats.org/officeDocument/2006/relationships/hyperlink" Target="https://m.edsoo.ru/7f413034" TargetMode="External"/><Relationship Id="rId181" Type="http://schemas.openxmlformats.org/officeDocument/2006/relationships/hyperlink" Target="https://m.edsoo.ru/fa25a27c" TargetMode="External"/><Relationship Id="rId237" Type="http://schemas.openxmlformats.org/officeDocument/2006/relationships/hyperlink" Target="https://m.edsoo.ru/fa2657c6" TargetMode="External"/><Relationship Id="rId402" Type="http://schemas.openxmlformats.org/officeDocument/2006/relationships/hyperlink" Target="https://m.edsoo.ru/fa27edf2" TargetMode="External"/><Relationship Id="rId279" Type="http://schemas.openxmlformats.org/officeDocument/2006/relationships/hyperlink" Target="https://m.edsoo.ru/fa26c83c" TargetMode="External"/><Relationship Id="rId444" Type="http://schemas.openxmlformats.org/officeDocument/2006/relationships/hyperlink" Target="https://m.edsoo.ru/fba99f9a" TargetMode="External"/><Relationship Id="rId486" Type="http://schemas.openxmlformats.org/officeDocument/2006/relationships/hyperlink" Target="https://m.edsoo.ru/fbaa035e" TargetMode="External"/><Relationship Id="rId43" Type="http://schemas.openxmlformats.org/officeDocument/2006/relationships/hyperlink" Target="https://m.edsoo.ru/7f414452" TargetMode="External"/><Relationship Id="rId139" Type="http://schemas.openxmlformats.org/officeDocument/2006/relationships/hyperlink" Target="https://m.edsoo.ru/fa25ea52" TargetMode="External"/><Relationship Id="rId290" Type="http://schemas.openxmlformats.org/officeDocument/2006/relationships/hyperlink" Target="https://m.edsoo.ru/fa26dac0" TargetMode="External"/><Relationship Id="rId304" Type="http://schemas.openxmlformats.org/officeDocument/2006/relationships/hyperlink" Target="https://m.edsoo.ru/fa26f91a" TargetMode="External"/><Relationship Id="rId346" Type="http://schemas.openxmlformats.org/officeDocument/2006/relationships/hyperlink" Target="https://m.edsoo.ru/fa275a2c" TargetMode="External"/><Relationship Id="rId388" Type="http://schemas.openxmlformats.org/officeDocument/2006/relationships/hyperlink" Target="https://m.edsoo.ru/fa27c6ba" TargetMode="External"/><Relationship Id="rId511" Type="http://schemas.openxmlformats.org/officeDocument/2006/relationships/hyperlink" Target="https://m.edsoo.ru/fbaa3f9a" TargetMode="External"/><Relationship Id="rId553" Type="http://schemas.openxmlformats.org/officeDocument/2006/relationships/hyperlink" Target="https://m.edsoo.ru/fbaa8fae" TargetMode="External"/><Relationship Id="rId85" Type="http://schemas.openxmlformats.org/officeDocument/2006/relationships/hyperlink" Target="https://m.edsoo.ru/7f419b78" TargetMode="External"/><Relationship Id="rId150" Type="http://schemas.openxmlformats.org/officeDocument/2006/relationships/hyperlink" Target="https://m.edsoo.ru/fa260190" TargetMode="External"/><Relationship Id="rId192" Type="http://schemas.openxmlformats.org/officeDocument/2006/relationships/hyperlink" Target="https://m.edsoo.ru/fa25bb9a" TargetMode="External"/><Relationship Id="rId206" Type="http://schemas.openxmlformats.org/officeDocument/2006/relationships/hyperlink" Target="https://m.edsoo.ru/fa261608" TargetMode="External"/><Relationship Id="rId413" Type="http://schemas.openxmlformats.org/officeDocument/2006/relationships/hyperlink" Target="https://m.edsoo.ru/fa27fd60" TargetMode="External"/><Relationship Id="rId248" Type="http://schemas.openxmlformats.org/officeDocument/2006/relationships/hyperlink" Target="https://m.edsoo.ru/fa2671e8" TargetMode="External"/><Relationship Id="rId455" Type="http://schemas.openxmlformats.org/officeDocument/2006/relationships/hyperlink" Target="https://m.edsoo.ru/fba9ba0c" TargetMode="External"/><Relationship Id="rId497" Type="http://schemas.openxmlformats.org/officeDocument/2006/relationships/hyperlink" Target="https://m.edsoo.ru/fbaa17c2" TargetMode="External"/><Relationship Id="rId12" Type="http://schemas.openxmlformats.org/officeDocument/2006/relationships/hyperlink" Target="https://m.edsoo.ru/7f413034" TargetMode="External"/><Relationship Id="rId108" Type="http://schemas.openxmlformats.org/officeDocument/2006/relationships/hyperlink" Target="https://m.edsoo.ru/fa25362a" TargetMode="External"/><Relationship Id="rId315" Type="http://schemas.openxmlformats.org/officeDocument/2006/relationships/hyperlink" Target="https://m.edsoo.ru/fa270e1e" TargetMode="External"/><Relationship Id="rId357" Type="http://schemas.openxmlformats.org/officeDocument/2006/relationships/hyperlink" Target="https://m.edsoo.ru/fa277976" TargetMode="External"/><Relationship Id="rId522" Type="http://schemas.openxmlformats.org/officeDocument/2006/relationships/hyperlink" Target="https://m.edsoo.ru/fbaa5430" TargetMode="External"/><Relationship Id="rId54" Type="http://schemas.openxmlformats.org/officeDocument/2006/relationships/hyperlink" Target="https://m.edsoo.ru/7f4159f6" TargetMode="External"/><Relationship Id="rId96" Type="http://schemas.openxmlformats.org/officeDocument/2006/relationships/hyperlink" Target="https://m.edsoo.ru/7f419b78" TargetMode="External"/><Relationship Id="rId161" Type="http://schemas.openxmlformats.org/officeDocument/2006/relationships/hyperlink" Target="https://m.edsoo.ru/fa2583d2" TargetMode="External"/><Relationship Id="rId217" Type="http://schemas.openxmlformats.org/officeDocument/2006/relationships/hyperlink" Target="https://m.edsoo.ru/fa262030" TargetMode="External"/><Relationship Id="rId399" Type="http://schemas.openxmlformats.org/officeDocument/2006/relationships/hyperlink" Target="https://m.edsoo.ru/fa27e262" TargetMode="External"/><Relationship Id="rId564" Type="http://schemas.openxmlformats.org/officeDocument/2006/relationships/hyperlink" Target="https://m.edsoo.ru/fbaaa476" TargetMode="External"/><Relationship Id="rId259" Type="http://schemas.openxmlformats.org/officeDocument/2006/relationships/hyperlink" Target="https://m.edsoo.ru/fa269a38" TargetMode="External"/><Relationship Id="rId424" Type="http://schemas.openxmlformats.org/officeDocument/2006/relationships/hyperlink" Target="https://m.edsoo.ru/fba9562a" TargetMode="External"/><Relationship Id="rId466" Type="http://schemas.openxmlformats.org/officeDocument/2006/relationships/hyperlink" Target="https://m.edsoo.ru/fba9d44c" TargetMode="External"/><Relationship Id="rId23" Type="http://schemas.openxmlformats.org/officeDocument/2006/relationships/hyperlink" Target="https://m.edsoo.ru/7f414452" TargetMode="External"/><Relationship Id="rId119" Type="http://schemas.openxmlformats.org/officeDocument/2006/relationships/hyperlink" Target="https://m.edsoo.ru/fa2569ce" TargetMode="External"/><Relationship Id="rId270" Type="http://schemas.openxmlformats.org/officeDocument/2006/relationships/hyperlink" Target="https://m.edsoo.ru/fa26b568" TargetMode="External"/><Relationship Id="rId326" Type="http://schemas.openxmlformats.org/officeDocument/2006/relationships/hyperlink" Target="https://m.edsoo.ru/fa272548" TargetMode="External"/><Relationship Id="rId533" Type="http://schemas.openxmlformats.org/officeDocument/2006/relationships/hyperlink" Target="https://m.edsoo.ru/fbaa71b8" TargetMode="External"/><Relationship Id="rId65" Type="http://schemas.openxmlformats.org/officeDocument/2006/relationships/hyperlink" Target="https://m.edsoo.ru/7f4159f6" TargetMode="External"/><Relationship Id="rId130" Type="http://schemas.openxmlformats.org/officeDocument/2006/relationships/hyperlink" Target="https://m.edsoo.ru/fa25568c" TargetMode="External"/><Relationship Id="rId368" Type="http://schemas.openxmlformats.org/officeDocument/2006/relationships/hyperlink" Target="https://m.edsoo.ru/fa27921c" TargetMode="External"/><Relationship Id="rId575" Type="http://schemas.openxmlformats.org/officeDocument/2006/relationships/hyperlink" Target="https://m.edsoo.ru/fbaab5d8" TargetMode="External"/><Relationship Id="rId172" Type="http://schemas.openxmlformats.org/officeDocument/2006/relationships/hyperlink" Target="https://m.edsoo.ru/fa259110" TargetMode="External"/><Relationship Id="rId228" Type="http://schemas.openxmlformats.org/officeDocument/2006/relationships/hyperlink" Target="https://m.edsoo.ru/fa263868" TargetMode="External"/><Relationship Id="rId435" Type="http://schemas.openxmlformats.org/officeDocument/2006/relationships/hyperlink" Target="https://m.edsoo.ru/fba97f9c" TargetMode="External"/><Relationship Id="rId477" Type="http://schemas.openxmlformats.org/officeDocument/2006/relationships/hyperlink" Target="https://m.edsoo.ru/fba9e860" TargetMode="External"/><Relationship Id="rId281" Type="http://schemas.openxmlformats.org/officeDocument/2006/relationships/hyperlink" Target="https://m.edsoo.ru/fa26cce2" TargetMode="External"/><Relationship Id="rId337" Type="http://schemas.openxmlformats.org/officeDocument/2006/relationships/hyperlink" Target="https://m.edsoo.ru/fa27423a" TargetMode="External"/><Relationship Id="rId502" Type="http://schemas.openxmlformats.org/officeDocument/2006/relationships/hyperlink" Target="https://m.edsoo.ru/fbaa235c" TargetMode="External"/><Relationship Id="rId34" Type="http://schemas.openxmlformats.org/officeDocument/2006/relationships/hyperlink" Target="https://m.edsoo.ru/7f414452" TargetMode="External"/><Relationship Id="rId76" Type="http://schemas.openxmlformats.org/officeDocument/2006/relationships/hyperlink" Target="https://m.edsoo.ru/7f417922" TargetMode="External"/><Relationship Id="rId141" Type="http://schemas.openxmlformats.org/officeDocument/2006/relationships/hyperlink" Target="https://m.edsoo.ru/fa25eda4" TargetMode="External"/><Relationship Id="rId379" Type="http://schemas.openxmlformats.org/officeDocument/2006/relationships/hyperlink" Target="https://m.edsoo.ru/fa27a7ca" TargetMode="External"/><Relationship Id="rId544" Type="http://schemas.openxmlformats.org/officeDocument/2006/relationships/hyperlink" Target="https://m.edsoo.ru/fbaa82c0" TargetMode="External"/><Relationship Id="rId586" Type="http://schemas.openxmlformats.org/officeDocument/2006/relationships/fontTable" Target="fontTable.xml"/><Relationship Id="rId7" Type="http://schemas.openxmlformats.org/officeDocument/2006/relationships/hyperlink" Target="https://m.edsoo.ru/7f413034" TargetMode="External"/><Relationship Id="rId183" Type="http://schemas.openxmlformats.org/officeDocument/2006/relationships/hyperlink" Target="https://m.edsoo.ru/fa25b1b8" TargetMode="External"/><Relationship Id="rId239" Type="http://schemas.openxmlformats.org/officeDocument/2006/relationships/hyperlink" Target="https://m.edsoo.ru/fa2679c2" TargetMode="External"/><Relationship Id="rId390" Type="http://schemas.openxmlformats.org/officeDocument/2006/relationships/hyperlink" Target="https://m.edsoo.ru/fa27cb6a" TargetMode="External"/><Relationship Id="rId404" Type="http://schemas.openxmlformats.org/officeDocument/2006/relationships/hyperlink" Target="https://m.edsoo.ru/fa27eb0e" TargetMode="External"/><Relationship Id="rId446" Type="http://schemas.openxmlformats.org/officeDocument/2006/relationships/hyperlink" Target="https://m.edsoo.ru/fba98ff0" TargetMode="External"/><Relationship Id="rId250" Type="http://schemas.openxmlformats.org/officeDocument/2006/relationships/hyperlink" Target="https://m.edsoo.ru/fa2676ca" TargetMode="External"/><Relationship Id="rId292" Type="http://schemas.openxmlformats.org/officeDocument/2006/relationships/hyperlink" Target="https://m.edsoo.ru/fa26dfa2" TargetMode="External"/><Relationship Id="rId306" Type="http://schemas.openxmlformats.org/officeDocument/2006/relationships/hyperlink" Target="https://m.edsoo.ru/fa26fc94" TargetMode="External"/><Relationship Id="rId488" Type="http://schemas.openxmlformats.org/officeDocument/2006/relationships/hyperlink" Target="https://m.edsoo.ru/fbaa070a" TargetMode="External"/><Relationship Id="rId45" Type="http://schemas.openxmlformats.org/officeDocument/2006/relationships/hyperlink" Target="https://m.edsoo.ru/7f414452" TargetMode="External"/><Relationship Id="rId87" Type="http://schemas.openxmlformats.org/officeDocument/2006/relationships/hyperlink" Target="https://m.edsoo.ru/7f419b78" TargetMode="External"/><Relationship Id="rId110" Type="http://schemas.openxmlformats.org/officeDocument/2006/relationships/hyperlink" Target="https://m.edsoo.ru/fa253bac" TargetMode="External"/><Relationship Id="rId348" Type="http://schemas.openxmlformats.org/officeDocument/2006/relationships/hyperlink" Target="https://m.edsoo.ru/fa2760da" TargetMode="External"/><Relationship Id="rId513" Type="http://schemas.openxmlformats.org/officeDocument/2006/relationships/hyperlink" Target="https://m.edsoo.ru/fbaa4346" TargetMode="External"/><Relationship Id="rId555" Type="http://schemas.openxmlformats.org/officeDocument/2006/relationships/hyperlink" Target="https://m.edsoo.ru/fbaa949a" TargetMode="External"/><Relationship Id="rId152" Type="http://schemas.openxmlformats.org/officeDocument/2006/relationships/hyperlink" Target="https://m.edsoo.ru/fa260744" TargetMode="External"/><Relationship Id="rId194" Type="http://schemas.openxmlformats.org/officeDocument/2006/relationships/hyperlink" Target="https://m.edsoo.ru/fa25c98c" TargetMode="External"/><Relationship Id="rId208" Type="http://schemas.openxmlformats.org/officeDocument/2006/relationships/hyperlink" Target="https://m.edsoo.ru/fa261284" TargetMode="External"/><Relationship Id="rId415" Type="http://schemas.openxmlformats.org/officeDocument/2006/relationships/hyperlink" Target="https://m.edsoo.ru/fa2803b4" TargetMode="External"/><Relationship Id="rId457" Type="http://schemas.openxmlformats.org/officeDocument/2006/relationships/hyperlink" Target="https://m.edsoo.ru/fba9bdae" TargetMode="External"/><Relationship Id="rId261" Type="http://schemas.openxmlformats.org/officeDocument/2006/relationships/hyperlink" Target="https://m.edsoo.ru/fa26a03c" TargetMode="External"/><Relationship Id="rId499" Type="http://schemas.openxmlformats.org/officeDocument/2006/relationships/hyperlink" Target="https://m.edsoo.ru/fbaa1e84" TargetMode="External"/><Relationship Id="rId14" Type="http://schemas.openxmlformats.org/officeDocument/2006/relationships/hyperlink" Target="https://m.edsoo.ru/7f413034" TargetMode="External"/><Relationship Id="rId56" Type="http://schemas.openxmlformats.org/officeDocument/2006/relationships/hyperlink" Target="https://m.edsoo.ru/7f4159f6" TargetMode="External"/><Relationship Id="rId317" Type="http://schemas.openxmlformats.org/officeDocument/2006/relationships/hyperlink" Target="https://m.edsoo.ru/fa271166" TargetMode="External"/><Relationship Id="rId359" Type="http://schemas.openxmlformats.org/officeDocument/2006/relationships/hyperlink" Target="https://m.edsoo.ru/fa278042" TargetMode="External"/><Relationship Id="rId524" Type="http://schemas.openxmlformats.org/officeDocument/2006/relationships/hyperlink" Target="https://m.edsoo.ru/fbaa57e6" TargetMode="External"/><Relationship Id="rId566" Type="http://schemas.openxmlformats.org/officeDocument/2006/relationships/hyperlink" Target="https://m.edsoo.ru/fbaaa7a0" TargetMode="External"/><Relationship Id="rId98" Type="http://schemas.openxmlformats.org/officeDocument/2006/relationships/hyperlink" Target="https://m.edsoo.ru/fa252126" TargetMode="External"/><Relationship Id="rId121" Type="http://schemas.openxmlformats.org/officeDocument/2006/relationships/hyperlink" Target="https://m.edsoo.ru/fa256c26" TargetMode="External"/><Relationship Id="rId163" Type="http://schemas.openxmlformats.org/officeDocument/2006/relationships/hyperlink" Target="https://m.edsoo.ru/fa258580" TargetMode="External"/><Relationship Id="rId219" Type="http://schemas.openxmlformats.org/officeDocument/2006/relationships/hyperlink" Target="https://m.edsoo.ru/fa262288" TargetMode="External"/><Relationship Id="rId370" Type="http://schemas.openxmlformats.org/officeDocument/2006/relationships/hyperlink" Target="https://m.edsoo.ru/fa279942" TargetMode="External"/><Relationship Id="rId426" Type="http://schemas.openxmlformats.org/officeDocument/2006/relationships/hyperlink" Target="https://m.edsoo.ru/fba95d6e" TargetMode="External"/><Relationship Id="rId230" Type="http://schemas.openxmlformats.org/officeDocument/2006/relationships/hyperlink" Target="https://m.edsoo.ru/fa264006" TargetMode="External"/><Relationship Id="rId468" Type="http://schemas.openxmlformats.org/officeDocument/2006/relationships/hyperlink" Target="https://m.edsoo.ru/fba9d672" TargetMode="External"/><Relationship Id="rId25" Type="http://schemas.openxmlformats.org/officeDocument/2006/relationships/hyperlink" Target="https://m.edsoo.ru/7f414452" TargetMode="External"/><Relationship Id="rId67" Type="http://schemas.openxmlformats.org/officeDocument/2006/relationships/hyperlink" Target="https://m.edsoo.ru/7f417922" TargetMode="External"/><Relationship Id="rId272" Type="http://schemas.openxmlformats.org/officeDocument/2006/relationships/hyperlink" Target="https://m.edsoo.ru/fa26416e" TargetMode="External"/><Relationship Id="rId328" Type="http://schemas.openxmlformats.org/officeDocument/2006/relationships/hyperlink" Target="https://m.edsoo.ru/fa2728b8" TargetMode="External"/><Relationship Id="rId535" Type="http://schemas.openxmlformats.org/officeDocument/2006/relationships/hyperlink" Target="https://m.edsoo.ru/fbaa6b46" TargetMode="External"/><Relationship Id="rId577" Type="http://schemas.openxmlformats.org/officeDocument/2006/relationships/hyperlink" Target="https://m.edsoo.ru/fbaab3b2" TargetMode="External"/><Relationship Id="rId132" Type="http://schemas.openxmlformats.org/officeDocument/2006/relationships/hyperlink" Target="https://m.edsoo.ru/fa255b5a" TargetMode="External"/><Relationship Id="rId174" Type="http://schemas.openxmlformats.org/officeDocument/2006/relationships/hyperlink" Target="https://m.edsoo.ru/fa2598a4" TargetMode="External"/><Relationship Id="rId381" Type="http://schemas.openxmlformats.org/officeDocument/2006/relationships/hyperlink" Target="https://m.edsoo.ru/fa27b03a" TargetMode="External"/><Relationship Id="rId241" Type="http://schemas.openxmlformats.org/officeDocument/2006/relationships/hyperlink" Target="https://m.edsoo.ru/fa2682d2" TargetMode="External"/><Relationship Id="rId437" Type="http://schemas.openxmlformats.org/officeDocument/2006/relationships/hyperlink" Target="https://m.edsoo.ru/fba98492" TargetMode="External"/><Relationship Id="rId479" Type="http://schemas.openxmlformats.org/officeDocument/2006/relationships/hyperlink" Target="https://m.edsoo.ru/fba9edf6" TargetMode="External"/><Relationship Id="rId36" Type="http://schemas.openxmlformats.org/officeDocument/2006/relationships/hyperlink" Target="https://m.edsoo.ru/7f414452" TargetMode="External"/><Relationship Id="rId283" Type="http://schemas.openxmlformats.org/officeDocument/2006/relationships/hyperlink" Target="https://m.edsoo.ru/fa26cfbc" TargetMode="External"/><Relationship Id="rId339" Type="http://schemas.openxmlformats.org/officeDocument/2006/relationships/hyperlink" Target="https://m.edsoo.ru/fa2748b6" TargetMode="External"/><Relationship Id="rId490" Type="http://schemas.openxmlformats.org/officeDocument/2006/relationships/hyperlink" Target="https://m.edsoo.ru/fbaa0a48" TargetMode="External"/><Relationship Id="rId504" Type="http://schemas.openxmlformats.org/officeDocument/2006/relationships/hyperlink" Target="https://m.edsoo.ru/fbaa2a96" TargetMode="External"/><Relationship Id="rId546" Type="http://schemas.openxmlformats.org/officeDocument/2006/relationships/hyperlink" Target="https://m.edsoo.ru/fbaa8518" TargetMode="External"/><Relationship Id="rId78" Type="http://schemas.openxmlformats.org/officeDocument/2006/relationships/hyperlink" Target="https://m.edsoo.ru/7f417922" TargetMode="External"/><Relationship Id="rId101" Type="http://schemas.openxmlformats.org/officeDocument/2006/relationships/hyperlink" Target="https://m.edsoo.ru/fa252522" TargetMode="External"/><Relationship Id="rId143" Type="http://schemas.openxmlformats.org/officeDocument/2006/relationships/hyperlink" Target="https://m.edsoo.ru/fa25f402" TargetMode="External"/><Relationship Id="rId185" Type="http://schemas.openxmlformats.org/officeDocument/2006/relationships/hyperlink" Target="https://m.edsoo.ru/fa25aede" TargetMode="External"/><Relationship Id="rId350" Type="http://schemas.openxmlformats.org/officeDocument/2006/relationships/hyperlink" Target="https://m.edsoo.ru/fa27659e" TargetMode="External"/><Relationship Id="rId406" Type="http://schemas.openxmlformats.org/officeDocument/2006/relationships/hyperlink" Target="https://m.edsoo.ru/fa27f19e" TargetMode="External"/><Relationship Id="rId9" Type="http://schemas.openxmlformats.org/officeDocument/2006/relationships/hyperlink" Target="https://m.edsoo.ru/7f413034" TargetMode="External"/><Relationship Id="rId210" Type="http://schemas.openxmlformats.org/officeDocument/2006/relationships/hyperlink" Target="https://m.edsoo.ru/fa261734" TargetMode="External"/><Relationship Id="rId392" Type="http://schemas.openxmlformats.org/officeDocument/2006/relationships/hyperlink" Target="https://m.edsoo.ru/fa27d088" TargetMode="External"/><Relationship Id="rId448" Type="http://schemas.openxmlformats.org/officeDocument/2006/relationships/hyperlink" Target="https://m.edsoo.ru/fba9a9a4" TargetMode="External"/><Relationship Id="rId252" Type="http://schemas.openxmlformats.org/officeDocument/2006/relationships/hyperlink" Target="https://m.edsoo.ru/fa267b34" TargetMode="External"/><Relationship Id="rId294" Type="http://schemas.openxmlformats.org/officeDocument/2006/relationships/hyperlink" Target="https://m.edsoo.ru/fa26e25e" TargetMode="External"/><Relationship Id="rId308" Type="http://schemas.openxmlformats.org/officeDocument/2006/relationships/hyperlink" Target="https://m.edsoo.ru/fa270072" TargetMode="External"/><Relationship Id="rId515" Type="http://schemas.openxmlformats.org/officeDocument/2006/relationships/hyperlink" Target="https://m.edsoo.ru/fbaa459e" TargetMode="External"/><Relationship Id="rId47" Type="http://schemas.openxmlformats.org/officeDocument/2006/relationships/hyperlink" Target="https://m.edsoo.ru/7f4159f6" TargetMode="External"/><Relationship Id="rId89" Type="http://schemas.openxmlformats.org/officeDocument/2006/relationships/hyperlink" Target="https://m.edsoo.ru/7f419b78" TargetMode="External"/><Relationship Id="rId112" Type="http://schemas.openxmlformats.org/officeDocument/2006/relationships/hyperlink" Target="https://m.edsoo.ru/fa25491c" TargetMode="External"/><Relationship Id="rId154" Type="http://schemas.openxmlformats.org/officeDocument/2006/relationships/hyperlink" Target="https://m.edsoo.ru/fa260a8c" TargetMode="External"/><Relationship Id="rId361" Type="http://schemas.openxmlformats.org/officeDocument/2006/relationships/hyperlink" Target="https://m.edsoo.ru/fa2782d6" TargetMode="External"/><Relationship Id="rId557" Type="http://schemas.openxmlformats.org/officeDocument/2006/relationships/hyperlink" Target="https://m.edsoo.ru/fbaa99a4" TargetMode="External"/><Relationship Id="rId196" Type="http://schemas.openxmlformats.org/officeDocument/2006/relationships/hyperlink" Target="https://m.edsoo.ru/fa25ccd4" TargetMode="External"/><Relationship Id="rId200" Type="http://schemas.openxmlformats.org/officeDocument/2006/relationships/hyperlink" Target="https://m.edsoo.ru/fa25e0ca" TargetMode="External"/><Relationship Id="rId382" Type="http://schemas.openxmlformats.org/officeDocument/2006/relationships/hyperlink" Target="https://m.edsoo.ru/fa27aec8" TargetMode="External"/><Relationship Id="rId417" Type="http://schemas.openxmlformats.org/officeDocument/2006/relationships/hyperlink" Target="https://m.edsoo.ru/fba94310" TargetMode="External"/><Relationship Id="rId438" Type="http://schemas.openxmlformats.org/officeDocument/2006/relationships/hyperlink" Target="https://m.edsoo.ru/fba98686" TargetMode="External"/><Relationship Id="rId459" Type="http://schemas.openxmlformats.org/officeDocument/2006/relationships/hyperlink" Target="https://m.edsoo.ru/fba9c286" TargetMode="External"/><Relationship Id="rId16" Type="http://schemas.openxmlformats.org/officeDocument/2006/relationships/hyperlink" Target="https://m.edsoo.ru/7f413034" TargetMode="External"/><Relationship Id="rId221" Type="http://schemas.openxmlformats.org/officeDocument/2006/relationships/hyperlink" Target="https://m.edsoo.ru/fa26251c" TargetMode="External"/><Relationship Id="rId242" Type="http://schemas.openxmlformats.org/officeDocument/2006/relationships/hyperlink" Target="https://m.edsoo.ru/fa268480" TargetMode="External"/><Relationship Id="rId263" Type="http://schemas.openxmlformats.org/officeDocument/2006/relationships/hyperlink" Target="https://m.edsoo.ru/fa26a4e2" TargetMode="External"/><Relationship Id="rId284" Type="http://schemas.openxmlformats.org/officeDocument/2006/relationships/hyperlink" Target="https://m.edsoo.ru/fa26d1f6" TargetMode="External"/><Relationship Id="rId319" Type="http://schemas.openxmlformats.org/officeDocument/2006/relationships/hyperlink" Target="https://m.edsoo.ru/fa271436" TargetMode="External"/><Relationship Id="rId470" Type="http://schemas.openxmlformats.org/officeDocument/2006/relationships/hyperlink" Target="https://m.edsoo.ru/fba9e068" TargetMode="External"/><Relationship Id="rId491" Type="http://schemas.openxmlformats.org/officeDocument/2006/relationships/hyperlink" Target="https://m.edsoo.ru/fbaa0b60" TargetMode="External"/><Relationship Id="rId505" Type="http://schemas.openxmlformats.org/officeDocument/2006/relationships/hyperlink" Target="https://m.edsoo.ru/fbaa26a4" TargetMode="External"/><Relationship Id="rId526" Type="http://schemas.openxmlformats.org/officeDocument/2006/relationships/hyperlink" Target="https://m.edsoo.ru/fbaa5c96" TargetMode="External"/><Relationship Id="rId37" Type="http://schemas.openxmlformats.org/officeDocument/2006/relationships/hyperlink" Target="https://m.edsoo.ru/7f414452" TargetMode="External"/><Relationship Id="rId58" Type="http://schemas.openxmlformats.org/officeDocument/2006/relationships/hyperlink" Target="https://m.edsoo.ru/7f4159f6" TargetMode="External"/><Relationship Id="rId79" Type="http://schemas.openxmlformats.org/officeDocument/2006/relationships/hyperlink" Target="https://m.edsoo.ru/7f417922" TargetMode="External"/><Relationship Id="rId102" Type="http://schemas.openxmlformats.org/officeDocument/2006/relationships/hyperlink" Target="https://m.edsoo.ru/fa2526f8" TargetMode="External"/><Relationship Id="rId123" Type="http://schemas.openxmlformats.org/officeDocument/2006/relationships/hyperlink" Target="https://m.edsoo.ru/fa257130" TargetMode="External"/><Relationship Id="rId144" Type="http://schemas.openxmlformats.org/officeDocument/2006/relationships/hyperlink" Target="https://m.edsoo.ru/fa25f57e" TargetMode="External"/><Relationship Id="rId330" Type="http://schemas.openxmlformats.org/officeDocument/2006/relationships/hyperlink" Target="https://m.edsoo.ru/fa272d0e" TargetMode="External"/><Relationship Id="rId547" Type="http://schemas.openxmlformats.org/officeDocument/2006/relationships/hyperlink" Target="https://m.edsoo.ru/fbaa8770" TargetMode="External"/><Relationship Id="rId568" Type="http://schemas.openxmlformats.org/officeDocument/2006/relationships/hyperlink" Target="https://m.edsoo.ru/fbaaac78" TargetMode="External"/><Relationship Id="rId90" Type="http://schemas.openxmlformats.org/officeDocument/2006/relationships/hyperlink" Target="https://m.edsoo.ru/7f419b78" TargetMode="External"/><Relationship Id="rId165" Type="http://schemas.openxmlformats.org/officeDocument/2006/relationships/hyperlink" Target="https://m.edsoo.ru/fa2587e2" TargetMode="External"/><Relationship Id="rId186" Type="http://schemas.openxmlformats.org/officeDocument/2006/relationships/hyperlink" Target="https://m.edsoo.ru/fa25b046" TargetMode="External"/><Relationship Id="rId351" Type="http://schemas.openxmlformats.org/officeDocument/2006/relationships/hyperlink" Target="https://m.edsoo.ru/fa2766fc" TargetMode="External"/><Relationship Id="rId372" Type="http://schemas.openxmlformats.org/officeDocument/2006/relationships/hyperlink" Target="https://m.edsoo.ru/fa278a74" TargetMode="External"/><Relationship Id="rId393" Type="http://schemas.openxmlformats.org/officeDocument/2006/relationships/hyperlink" Target="https://m.edsoo.ru/fa27d5a6" TargetMode="External"/><Relationship Id="rId407" Type="http://schemas.openxmlformats.org/officeDocument/2006/relationships/hyperlink" Target="https://m.edsoo.ru/fa27f450" TargetMode="External"/><Relationship Id="rId428" Type="http://schemas.openxmlformats.org/officeDocument/2006/relationships/hyperlink" Target="https://m.edsoo.ru/fba9612e" TargetMode="External"/><Relationship Id="rId449" Type="http://schemas.openxmlformats.org/officeDocument/2006/relationships/hyperlink" Target="https://m.edsoo.ru/fba9ab34" TargetMode="External"/><Relationship Id="rId211" Type="http://schemas.openxmlformats.org/officeDocument/2006/relationships/hyperlink" Target="https://m.edsoo.ru/fa2618c4" TargetMode="External"/><Relationship Id="rId232" Type="http://schemas.openxmlformats.org/officeDocument/2006/relationships/hyperlink" Target="https://m.edsoo.ru/fa26506e" TargetMode="External"/><Relationship Id="rId253" Type="http://schemas.openxmlformats.org/officeDocument/2006/relationships/hyperlink" Target="https://m.edsoo.ru/fa267ca6" TargetMode="External"/><Relationship Id="rId274" Type="http://schemas.openxmlformats.org/officeDocument/2006/relationships/hyperlink" Target="https://m.edsoo.ru/fa26bf2c" TargetMode="External"/><Relationship Id="rId295" Type="http://schemas.openxmlformats.org/officeDocument/2006/relationships/hyperlink" Target="https://m.edsoo.ru/fa26e4c0" TargetMode="External"/><Relationship Id="rId309" Type="http://schemas.openxmlformats.org/officeDocument/2006/relationships/hyperlink" Target="https://m.edsoo.ru/fa27019e" TargetMode="External"/><Relationship Id="rId460" Type="http://schemas.openxmlformats.org/officeDocument/2006/relationships/hyperlink" Target="https://m.edsoo.ru/fba9c42a" TargetMode="External"/><Relationship Id="rId481" Type="http://schemas.openxmlformats.org/officeDocument/2006/relationships/hyperlink" Target="https://m.edsoo.ru/fba9f2f6" TargetMode="External"/><Relationship Id="rId516" Type="http://schemas.openxmlformats.org/officeDocument/2006/relationships/hyperlink" Target="https://m.edsoo.ru/fbaa47ce" TargetMode="External"/><Relationship Id="rId27" Type="http://schemas.openxmlformats.org/officeDocument/2006/relationships/hyperlink" Target="https://m.edsoo.ru/7f414452" TargetMode="External"/><Relationship Id="rId48" Type="http://schemas.openxmlformats.org/officeDocument/2006/relationships/hyperlink" Target="https://m.edsoo.ru/7f4159f6" TargetMode="External"/><Relationship Id="rId69" Type="http://schemas.openxmlformats.org/officeDocument/2006/relationships/hyperlink" Target="https://m.edsoo.ru/7f417922" TargetMode="External"/><Relationship Id="rId113" Type="http://schemas.openxmlformats.org/officeDocument/2006/relationships/hyperlink" Target="https://m.edsoo.ru/fa256ed8" TargetMode="External"/><Relationship Id="rId134" Type="http://schemas.openxmlformats.org/officeDocument/2006/relationships/hyperlink" Target="https://m.edsoo.ru/fa255e16" TargetMode="External"/><Relationship Id="rId320" Type="http://schemas.openxmlformats.org/officeDocument/2006/relationships/hyperlink" Target="https://m.edsoo.ru/fa2715a8" TargetMode="External"/><Relationship Id="rId537" Type="http://schemas.openxmlformats.org/officeDocument/2006/relationships/hyperlink" Target="https://m.edsoo.ru/fbaa750a" TargetMode="External"/><Relationship Id="rId558" Type="http://schemas.openxmlformats.org/officeDocument/2006/relationships/hyperlink" Target="https://m.edsoo.ru/fbaa9b16" TargetMode="External"/><Relationship Id="rId579" Type="http://schemas.openxmlformats.org/officeDocument/2006/relationships/hyperlink" Target="https://m.edsoo.ru/fbaaba4c" TargetMode="External"/><Relationship Id="rId80" Type="http://schemas.openxmlformats.org/officeDocument/2006/relationships/hyperlink" Target="https://m.edsoo.ru/7f417922" TargetMode="External"/><Relationship Id="rId155" Type="http://schemas.openxmlformats.org/officeDocument/2006/relationships/hyperlink" Target="https://m.edsoo.ru/fa260c12" TargetMode="External"/><Relationship Id="rId176" Type="http://schemas.openxmlformats.org/officeDocument/2006/relationships/hyperlink" Target="https://m.edsoo.ru/fa2599d0" TargetMode="External"/><Relationship Id="rId197" Type="http://schemas.openxmlformats.org/officeDocument/2006/relationships/hyperlink" Target="https://m.edsoo.ru/fa25ce32" TargetMode="External"/><Relationship Id="rId341" Type="http://schemas.openxmlformats.org/officeDocument/2006/relationships/hyperlink" Target="https://m.edsoo.ru/fa2753d8" TargetMode="External"/><Relationship Id="rId362" Type="http://schemas.openxmlformats.org/officeDocument/2006/relationships/hyperlink" Target="https://m.edsoo.ru/fa27840c" TargetMode="External"/><Relationship Id="rId383" Type="http://schemas.openxmlformats.org/officeDocument/2006/relationships/hyperlink" Target="https://m.edsoo.ru/fa27abf8" TargetMode="External"/><Relationship Id="rId418" Type="http://schemas.openxmlformats.org/officeDocument/2006/relationships/hyperlink" Target="https://m.edsoo.ru/fa280634" TargetMode="External"/><Relationship Id="rId439" Type="http://schemas.openxmlformats.org/officeDocument/2006/relationships/hyperlink" Target="https://m.edsoo.ru/fba9882a" TargetMode="External"/><Relationship Id="rId201" Type="http://schemas.openxmlformats.org/officeDocument/2006/relationships/hyperlink" Target="https://m.edsoo.ru/fa25e228" TargetMode="External"/><Relationship Id="rId222" Type="http://schemas.openxmlformats.org/officeDocument/2006/relationships/hyperlink" Target="https://m.edsoo.ru/fa26263e" TargetMode="External"/><Relationship Id="rId243" Type="http://schemas.openxmlformats.org/officeDocument/2006/relationships/hyperlink" Target="https://m.edsoo.ru/fa2662f2" TargetMode="External"/><Relationship Id="rId264" Type="http://schemas.openxmlformats.org/officeDocument/2006/relationships/hyperlink" Target="https://m.edsoo.ru/fa26a9ba" TargetMode="External"/><Relationship Id="rId285" Type="http://schemas.openxmlformats.org/officeDocument/2006/relationships/hyperlink" Target="https://m.edsoo.ru/fa26d336" TargetMode="External"/><Relationship Id="rId450" Type="http://schemas.openxmlformats.org/officeDocument/2006/relationships/hyperlink" Target="https://m.edsoo.ru/fba9ae72" TargetMode="External"/><Relationship Id="rId471" Type="http://schemas.openxmlformats.org/officeDocument/2006/relationships/hyperlink" Target="https://m.edsoo.ru/fba9e248" TargetMode="External"/><Relationship Id="rId506" Type="http://schemas.openxmlformats.org/officeDocument/2006/relationships/hyperlink" Target="https://m.edsoo.ru/fbaa2bae" TargetMode="External"/><Relationship Id="rId17" Type="http://schemas.openxmlformats.org/officeDocument/2006/relationships/hyperlink" Target="https://m.edsoo.ru/7f413034" TargetMode="External"/><Relationship Id="rId38" Type="http://schemas.openxmlformats.org/officeDocument/2006/relationships/hyperlink" Target="https://m.edsoo.ru/7f414452" TargetMode="External"/><Relationship Id="rId59" Type="http://schemas.openxmlformats.org/officeDocument/2006/relationships/hyperlink" Target="https://m.edsoo.ru/7f4159f6" TargetMode="External"/><Relationship Id="rId103" Type="http://schemas.openxmlformats.org/officeDocument/2006/relationships/hyperlink" Target="https://m.edsoo.ru/fa25286a" TargetMode="External"/><Relationship Id="rId124" Type="http://schemas.openxmlformats.org/officeDocument/2006/relationships/hyperlink" Target="https://m.edsoo.ru/fa257464" TargetMode="External"/><Relationship Id="rId310" Type="http://schemas.openxmlformats.org/officeDocument/2006/relationships/hyperlink" Target="https://m.edsoo.ru/fa27032e" TargetMode="External"/><Relationship Id="rId492" Type="http://schemas.openxmlformats.org/officeDocument/2006/relationships/hyperlink" Target="https://m.edsoo.ru/fbaa0c8c" TargetMode="External"/><Relationship Id="rId527" Type="http://schemas.openxmlformats.org/officeDocument/2006/relationships/hyperlink" Target="https://m.edsoo.ru/fbaa782a" TargetMode="External"/><Relationship Id="rId548" Type="http://schemas.openxmlformats.org/officeDocument/2006/relationships/hyperlink" Target="https://m.edsoo.ru/fbaa887e" TargetMode="External"/><Relationship Id="rId569" Type="http://schemas.openxmlformats.org/officeDocument/2006/relationships/hyperlink" Target="https://m.edsoo.ru/fbaaad86" TargetMode="External"/><Relationship Id="rId70" Type="http://schemas.openxmlformats.org/officeDocument/2006/relationships/hyperlink" Target="https://m.edsoo.ru/7f417922" TargetMode="External"/><Relationship Id="rId91" Type="http://schemas.openxmlformats.org/officeDocument/2006/relationships/hyperlink" Target="https://m.edsoo.ru/7f419b78" TargetMode="External"/><Relationship Id="rId145" Type="http://schemas.openxmlformats.org/officeDocument/2006/relationships/hyperlink" Target="https://m.edsoo.ru/fa25f6e6" TargetMode="External"/><Relationship Id="rId166" Type="http://schemas.openxmlformats.org/officeDocument/2006/relationships/hyperlink" Target="https://m.edsoo.ru/fa258918" TargetMode="External"/><Relationship Id="rId187" Type="http://schemas.openxmlformats.org/officeDocument/2006/relationships/hyperlink" Target="https://m.edsoo.ru/fa25b398" TargetMode="External"/><Relationship Id="rId331" Type="http://schemas.openxmlformats.org/officeDocument/2006/relationships/hyperlink" Target="https://m.edsoo.ru/fa27365a" TargetMode="External"/><Relationship Id="rId352" Type="http://schemas.openxmlformats.org/officeDocument/2006/relationships/hyperlink" Target="https://m.edsoo.ru/fa276d96" TargetMode="External"/><Relationship Id="rId373" Type="http://schemas.openxmlformats.org/officeDocument/2006/relationships/hyperlink" Target="https://m.edsoo.ru/fa279bae" TargetMode="External"/><Relationship Id="rId394" Type="http://schemas.openxmlformats.org/officeDocument/2006/relationships/hyperlink" Target="https://m.edsoo.ru/fa27d83a" TargetMode="External"/><Relationship Id="rId408" Type="http://schemas.openxmlformats.org/officeDocument/2006/relationships/hyperlink" Target="https://m.edsoo.ru/fa27f586" TargetMode="External"/><Relationship Id="rId429" Type="http://schemas.openxmlformats.org/officeDocument/2006/relationships/hyperlink" Target="https://m.edsoo.ru/fba96516" TargetMode="External"/><Relationship Id="rId580" Type="http://schemas.openxmlformats.org/officeDocument/2006/relationships/hyperlink" Target="https://m.edsoo.ru/fbaabdda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fa2619f0" TargetMode="External"/><Relationship Id="rId233" Type="http://schemas.openxmlformats.org/officeDocument/2006/relationships/hyperlink" Target="https://m.edsoo.ru/fa264f06" TargetMode="External"/><Relationship Id="rId254" Type="http://schemas.openxmlformats.org/officeDocument/2006/relationships/hyperlink" Target="https://m.edsoo.ru/fa26461e" TargetMode="External"/><Relationship Id="rId440" Type="http://schemas.openxmlformats.org/officeDocument/2006/relationships/hyperlink" Target="https://m.edsoo.ru/fba98c3a" TargetMode="External"/><Relationship Id="rId28" Type="http://schemas.openxmlformats.org/officeDocument/2006/relationships/hyperlink" Target="https://m.edsoo.ru/7f414452" TargetMode="External"/><Relationship Id="rId49" Type="http://schemas.openxmlformats.org/officeDocument/2006/relationships/hyperlink" Target="https://m.edsoo.ru/7f4159f6" TargetMode="External"/><Relationship Id="rId114" Type="http://schemas.openxmlformats.org/officeDocument/2006/relationships/hyperlink" Target="https://m.edsoo.ru/fa254ad4" TargetMode="External"/><Relationship Id="rId275" Type="http://schemas.openxmlformats.org/officeDocument/2006/relationships/hyperlink" Target="https://m.edsoo.ru/fa26c0b2" TargetMode="External"/><Relationship Id="rId296" Type="http://schemas.openxmlformats.org/officeDocument/2006/relationships/hyperlink" Target="https://m.edsoo.ru/fa26e5f6" TargetMode="External"/><Relationship Id="rId300" Type="http://schemas.openxmlformats.org/officeDocument/2006/relationships/hyperlink" Target="https://m.edsoo.ru/fa26edda" TargetMode="External"/><Relationship Id="rId461" Type="http://schemas.openxmlformats.org/officeDocument/2006/relationships/hyperlink" Target="https://m.edsoo.ru/fba9c5b0" TargetMode="External"/><Relationship Id="rId482" Type="http://schemas.openxmlformats.org/officeDocument/2006/relationships/hyperlink" Target="https://m.edsoo.ru/fba9f418" TargetMode="External"/><Relationship Id="rId517" Type="http://schemas.openxmlformats.org/officeDocument/2006/relationships/hyperlink" Target="https://m.edsoo.ru/fbaa48f0" TargetMode="External"/><Relationship Id="rId538" Type="http://schemas.openxmlformats.org/officeDocument/2006/relationships/hyperlink" Target="https://m.edsoo.ru/fbaa76a4" TargetMode="External"/><Relationship Id="rId559" Type="http://schemas.openxmlformats.org/officeDocument/2006/relationships/hyperlink" Target="https://m.edsoo.ru/fbaa9c38" TargetMode="External"/><Relationship Id="rId60" Type="http://schemas.openxmlformats.org/officeDocument/2006/relationships/hyperlink" Target="https://m.edsoo.ru/7f4159f6" TargetMode="External"/><Relationship Id="rId81" Type="http://schemas.openxmlformats.org/officeDocument/2006/relationships/hyperlink" Target="https://m.edsoo.ru/7f417922" TargetMode="External"/><Relationship Id="rId135" Type="http://schemas.openxmlformats.org/officeDocument/2006/relationships/hyperlink" Target="https://m.edsoo.ru/fa25632a" TargetMode="External"/><Relationship Id="rId156" Type="http://schemas.openxmlformats.org/officeDocument/2006/relationships/hyperlink" Target="https://m.edsoo.ru/fa260d5c" TargetMode="External"/><Relationship Id="rId177" Type="http://schemas.openxmlformats.org/officeDocument/2006/relationships/hyperlink" Target="https://m.edsoo.ru/fa259afc" TargetMode="External"/><Relationship Id="rId198" Type="http://schemas.openxmlformats.org/officeDocument/2006/relationships/hyperlink" Target="https://m.edsoo.ru/fa25d44a" TargetMode="External"/><Relationship Id="rId321" Type="http://schemas.openxmlformats.org/officeDocument/2006/relationships/hyperlink" Target="https://m.edsoo.ru/fa271774" TargetMode="External"/><Relationship Id="rId342" Type="http://schemas.openxmlformats.org/officeDocument/2006/relationships/hyperlink" Target="https://m.edsoo.ru/fa275086" TargetMode="External"/><Relationship Id="rId363" Type="http://schemas.openxmlformats.org/officeDocument/2006/relationships/hyperlink" Target="https://m.edsoo.ru/fa27893e" TargetMode="External"/><Relationship Id="rId384" Type="http://schemas.openxmlformats.org/officeDocument/2006/relationships/hyperlink" Target="https://m.edsoo.ru/fa27b792" TargetMode="External"/><Relationship Id="rId419" Type="http://schemas.openxmlformats.org/officeDocument/2006/relationships/hyperlink" Target="https://m.edsoo.ru/fba948f6" TargetMode="External"/><Relationship Id="rId570" Type="http://schemas.openxmlformats.org/officeDocument/2006/relationships/hyperlink" Target="https://m.edsoo.ru/fbaaa016" TargetMode="External"/><Relationship Id="rId202" Type="http://schemas.openxmlformats.org/officeDocument/2006/relationships/hyperlink" Target="https://m.edsoo.ru/fa25d90e" TargetMode="External"/><Relationship Id="rId223" Type="http://schemas.openxmlformats.org/officeDocument/2006/relationships/hyperlink" Target="https://m.edsoo.ru/fa2627a6" TargetMode="External"/><Relationship Id="rId244" Type="http://schemas.openxmlformats.org/officeDocument/2006/relationships/hyperlink" Target="https://m.edsoo.ru/fa266108" TargetMode="External"/><Relationship Id="rId430" Type="http://schemas.openxmlformats.org/officeDocument/2006/relationships/hyperlink" Target="https://m.edsoo.ru/fba96340" TargetMode="External"/><Relationship Id="rId18" Type="http://schemas.openxmlformats.org/officeDocument/2006/relationships/hyperlink" Target="https://m.edsoo.ru/7f413034" TargetMode="External"/><Relationship Id="rId39" Type="http://schemas.openxmlformats.org/officeDocument/2006/relationships/hyperlink" Target="https://m.edsoo.ru/7f414452" TargetMode="External"/><Relationship Id="rId265" Type="http://schemas.openxmlformats.org/officeDocument/2006/relationships/hyperlink" Target="https://m.edsoo.ru/fa26ac4e" TargetMode="External"/><Relationship Id="rId286" Type="http://schemas.openxmlformats.org/officeDocument/2006/relationships/hyperlink" Target="https://m.edsoo.ru/fa26d5e8" TargetMode="External"/><Relationship Id="rId451" Type="http://schemas.openxmlformats.org/officeDocument/2006/relationships/hyperlink" Target="https://m.edsoo.ru/fba9b228" TargetMode="External"/><Relationship Id="rId472" Type="http://schemas.openxmlformats.org/officeDocument/2006/relationships/hyperlink" Target="https://m.edsoo.ru/fba9e392" TargetMode="External"/><Relationship Id="rId493" Type="http://schemas.openxmlformats.org/officeDocument/2006/relationships/hyperlink" Target="https://m.edsoo.ru/fbaa1268" TargetMode="External"/><Relationship Id="rId507" Type="http://schemas.openxmlformats.org/officeDocument/2006/relationships/hyperlink" Target="https://m.edsoo.ru/fbaa2cc6" TargetMode="External"/><Relationship Id="rId528" Type="http://schemas.openxmlformats.org/officeDocument/2006/relationships/hyperlink" Target="https://m.edsoo.ru/fbaa5dae" TargetMode="External"/><Relationship Id="rId549" Type="http://schemas.openxmlformats.org/officeDocument/2006/relationships/hyperlink" Target="https://m.edsoo.ru/fbaa898c" TargetMode="External"/><Relationship Id="rId50" Type="http://schemas.openxmlformats.org/officeDocument/2006/relationships/hyperlink" Target="https://m.edsoo.ru/7f4159f6" TargetMode="External"/><Relationship Id="rId104" Type="http://schemas.openxmlformats.org/officeDocument/2006/relationships/hyperlink" Target="https://m.edsoo.ru/fa252ea0" TargetMode="External"/><Relationship Id="rId125" Type="http://schemas.openxmlformats.org/officeDocument/2006/relationships/hyperlink" Target="https://m.edsoo.ru/fa2575f4" TargetMode="External"/><Relationship Id="rId146" Type="http://schemas.openxmlformats.org/officeDocument/2006/relationships/hyperlink" Target="https://m.edsoo.ru/fa25fb78" TargetMode="External"/><Relationship Id="rId167" Type="http://schemas.openxmlformats.org/officeDocument/2006/relationships/hyperlink" Target="https://m.edsoo.ru/fa258bde" TargetMode="External"/><Relationship Id="rId188" Type="http://schemas.openxmlformats.org/officeDocument/2006/relationships/hyperlink" Target="https://m.edsoo.ru/fa25b514" TargetMode="External"/><Relationship Id="rId311" Type="http://schemas.openxmlformats.org/officeDocument/2006/relationships/hyperlink" Target="https://m.edsoo.ru/fa270464" TargetMode="External"/><Relationship Id="rId332" Type="http://schemas.openxmlformats.org/officeDocument/2006/relationships/hyperlink" Target="https://m.edsoo.ru/fa273312" TargetMode="External"/><Relationship Id="rId353" Type="http://schemas.openxmlformats.org/officeDocument/2006/relationships/hyperlink" Target="https://m.edsoo.ru/fa276a4e" TargetMode="External"/><Relationship Id="rId374" Type="http://schemas.openxmlformats.org/officeDocument/2006/relationships/hyperlink" Target="https://m.edsoo.ru/fa279d98" TargetMode="External"/><Relationship Id="rId395" Type="http://schemas.openxmlformats.org/officeDocument/2006/relationships/hyperlink" Target="https://m.edsoo.ru/fa27d9c0" TargetMode="External"/><Relationship Id="rId409" Type="http://schemas.openxmlformats.org/officeDocument/2006/relationships/hyperlink" Target="https://m.edsoo.ru/fa27f6b2" TargetMode="External"/><Relationship Id="rId560" Type="http://schemas.openxmlformats.org/officeDocument/2006/relationships/hyperlink" Target="https://m.edsoo.ru/fbaa9d50" TargetMode="External"/><Relationship Id="rId581" Type="http://schemas.openxmlformats.org/officeDocument/2006/relationships/hyperlink" Target="https://m.edsoo.ru/fbaabef2" TargetMode="External"/><Relationship Id="rId71" Type="http://schemas.openxmlformats.org/officeDocument/2006/relationships/hyperlink" Target="https://m.edsoo.ru/7f417922" TargetMode="External"/><Relationship Id="rId92" Type="http://schemas.openxmlformats.org/officeDocument/2006/relationships/hyperlink" Target="https://m.edsoo.ru/7f419b78" TargetMode="External"/><Relationship Id="rId213" Type="http://schemas.openxmlformats.org/officeDocument/2006/relationships/hyperlink" Target="https://m.edsoo.ru/fa261b12" TargetMode="External"/><Relationship Id="rId234" Type="http://schemas.openxmlformats.org/officeDocument/2006/relationships/hyperlink" Target="https://m.edsoo.ru/fa2651cc" TargetMode="External"/><Relationship Id="rId420" Type="http://schemas.openxmlformats.org/officeDocument/2006/relationships/hyperlink" Target="https://m.edsoo.ru/fba94d6a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7f414452" TargetMode="External"/><Relationship Id="rId255" Type="http://schemas.openxmlformats.org/officeDocument/2006/relationships/hyperlink" Target="https://m.edsoo.ru/fa2687c8" TargetMode="External"/><Relationship Id="rId276" Type="http://schemas.openxmlformats.org/officeDocument/2006/relationships/hyperlink" Target="https://m.edsoo.ru/fa26c2e2" TargetMode="External"/><Relationship Id="rId297" Type="http://schemas.openxmlformats.org/officeDocument/2006/relationships/hyperlink" Target="https://m.edsoo.ru/fa26e7ea" TargetMode="External"/><Relationship Id="rId441" Type="http://schemas.openxmlformats.org/officeDocument/2006/relationships/hyperlink" Target="https://m.edsoo.ru/fba98e2e" TargetMode="External"/><Relationship Id="rId462" Type="http://schemas.openxmlformats.org/officeDocument/2006/relationships/hyperlink" Target="https://m.edsoo.ru/fba9c736" TargetMode="External"/><Relationship Id="rId483" Type="http://schemas.openxmlformats.org/officeDocument/2006/relationships/hyperlink" Target="https://m.edsoo.ru/fba9fc10" TargetMode="External"/><Relationship Id="rId518" Type="http://schemas.openxmlformats.org/officeDocument/2006/relationships/hyperlink" Target="https://m.edsoo.ru/fbaa51f6" TargetMode="External"/><Relationship Id="rId539" Type="http://schemas.openxmlformats.org/officeDocument/2006/relationships/hyperlink" Target="https://m.edsoo.ru/fbaa90e4" TargetMode="External"/><Relationship Id="rId40" Type="http://schemas.openxmlformats.org/officeDocument/2006/relationships/hyperlink" Target="https://m.edsoo.ru/7f414452" TargetMode="External"/><Relationship Id="rId115" Type="http://schemas.openxmlformats.org/officeDocument/2006/relationships/hyperlink" Target="https://m.edsoo.ru/fa254d36" TargetMode="External"/><Relationship Id="rId136" Type="http://schemas.openxmlformats.org/officeDocument/2006/relationships/hyperlink" Target="https://m.edsoo.ru/fa2565a0" TargetMode="External"/><Relationship Id="rId157" Type="http://schemas.openxmlformats.org/officeDocument/2006/relationships/hyperlink" Target="https://m.edsoo.ru/fa260e88" TargetMode="External"/><Relationship Id="rId178" Type="http://schemas.openxmlformats.org/officeDocument/2006/relationships/hyperlink" Target="https://m.edsoo.ru/fa259c1e" TargetMode="External"/><Relationship Id="rId301" Type="http://schemas.openxmlformats.org/officeDocument/2006/relationships/hyperlink" Target="https://m.edsoo.ru/fa26f03c" TargetMode="External"/><Relationship Id="rId322" Type="http://schemas.openxmlformats.org/officeDocument/2006/relationships/hyperlink" Target="https://m.edsoo.ru/fa271d14" TargetMode="External"/><Relationship Id="rId343" Type="http://schemas.openxmlformats.org/officeDocument/2006/relationships/hyperlink" Target="https://m.edsoo.ru/fa27525c" TargetMode="External"/><Relationship Id="rId364" Type="http://schemas.openxmlformats.org/officeDocument/2006/relationships/hyperlink" Target="https://m.edsoo.ru/fa278b96" TargetMode="External"/><Relationship Id="rId550" Type="http://schemas.openxmlformats.org/officeDocument/2006/relationships/hyperlink" Target="https://m.edsoo.ru/fbaa8b26" TargetMode="External"/><Relationship Id="rId61" Type="http://schemas.openxmlformats.org/officeDocument/2006/relationships/hyperlink" Target="https://m.edsoo.ru/7f4159f6" TargetMode="External"/><Relationship Id="rId82" Type="http://schemas.openxmlformats.org/officeDocument/2006/relationships/hyperlink" Target="https://m.edsoo.ru/7f417922" TargetMode="External"/><Relationship Id="rId199" Type="http://schemas.openxmlformats.org/officeDocument/2006/relationships/hyperlink" Target="https://m.edsoo.ru/fa25d116" TargetMode="External"/><Relationship Id="rId203" Type="http://schemas.openxmlformats.org/officeDocument/2006/relationships/hyperlink" Target="https://m.edsoo.ru/fa25db02" TargetMode="External"/><Relationship Id="rId385" Type="http://schemas.openxmlformats.org/officeDocument/2006/relationships/hyperlink" Target="https://m.edsoo.ru/fa27b8f0" TargetMode="External"/><Relationship Id="rId571" Type="http://schemas.openxmlformats.org/officeDocument/2006/relationships/hyperlink" Target="https://m.edsoo.ru/fbaaab60" TargetMode="External"/><Relationship Id="rId19" Type="http://schemas.openxmlformats.org/officeDocument/2006/relationships/hyperlink" Target="https://m.edsoo.ru/7f413034" TargetMode="External"/><Relationship Id="rId224" Type="http://schemas.openxmlformats.org/officeDocument/2006/relationships/hyperlink" Target="https://m.edsoo.ru/fa262990" TargetMode="External"/><Relationship Id="rId245" Type="http://schemas.openxmlformats.org/officeDocument/2006/relationships/hyperlink" Target="https://m.edsoo.ru/fa2662f2" TargetMode="External"/><Relationship Id="rId266" Type="http://schemas.openxmlformats.org/officeDocument/2006/relationships/hyperlink" Target="https://m.edsoo.ru/fa26adde" TargetMode="External"/><Relationship Id="rId287" Type="http://schemas.openxmlformats.org/officeDocument/2006/relationships/hyperlink" Target="https://m.edsoo.ru/fa26d70a" TargetMode="External"/><Relationship Id="rId410" Type="http://schemas.openxmlformats.org/officeDocument/2006/relationships/hyperlink" Target="https://m.edsoo.ru/fa27f978" TargetMode="External"/><Relationship Id="rId431" Type="http://schemas.openxmlformats.org/officeDocument/2006/relationships/hyperlink" Target="https://m.edsoo.ru/fba9696c" TargetMode="External"/><Relationship Id="rId452" Type="http://schemas.openxmlformats.org/officeDocument/2006/relationships/hyperlink" Target="https://m.edsoo.ru/fba9b53e" TargetMode="External"/><Relationship Id="rId473" Type="http://schemas.openxmlformats.org/officeDocument/2006/relationships/hyperlink" Target="https://m.edsoo.ru/fba9e4be" TargetMode="External"/><Relationship Id="rId494" Type="http://schemas.openxmlformats.org/officeDocument/2006/relationships/hyperlink" Target="https://m.edsoo.ru/fbaa13e4" TargetMode="External"/><Relationship Id="rId508" Type="http://schemas.openxmlformats.org/officeDocument/2006/relationships/hyperlink" Target="https://m.edsoo.ru/fbaa2de8" TargetMode="External"/><Relationship Id="rId529" Type="http://schemas.openxmlformats.org/officeDocument/2006/relationships/hyperlink" Target="https://m.edsoo.ru/fbaa610a" TargetMode="External"/><Relationship Id="rId30" Type="http://schemas.openxmlformats.org/officeDocument/2006/relationships/hyperlink" Target="https://m.edsoo.ru/7f414452" TargetMode="External"/><Relationship Id="rId105" Type="http://schemas.openxmlformats.org/officeDocument/2006/relationships/hyperlink" Target="https://m.edsoo.ru/fa252b4e" TargetMode="External"/><Relationship Id="rId126" Type="http://schemas.openxmlformats.org/officeDocument/2006/relationships/hyperlink" Target="https://m.edsoo.ru/fa25772a" TargetMode="External"/><Relationship Id="rId147" Type="http://schemas.openxmlformats.org/officeDocument/2006/relationships/hyperlink" Target="https://m.edsoo.ru/fa25fce0" TargetMode="External"/><Relationship Id="rId168" Type="http://schemas.openxmlformats.org/officeDocument/2006/relationships/hyperlink" Target="https://m.edsoo.ru/fa258d28" TargetMode="External"/><Relationship Id="rId312" Type="http://schemas.openxmlformats.org/officeDocument/2006/relationships/hyperlink" Target="https://m.edsoo.ru/fa27082e" TargetMode="External"/><Relationship Id="rId333" Type="http://schemas.openxmlformats.org/officeDocument/2006/relationships/hyperlink" Target="https://m.edsoo.ru/fa2734f2" TargetMode="External"/><Relationship Id="rId354" Type="http://schemas.openxmlformats.org/officeDocument/2006/relationships/hyperlink" Target="https://m.edsoo.ru/fa276c06" TargetMode="External"/><Relationship Id="rId540" Type="http://schemas.openxmlformats.org/officeDocument/2006/relationships/hyperlink" Target="https://m.edsoo.ru/fbaa7b5e" TargetMode="External"/><Relationship Id="rId51" Type="http://schemas.openxmlformats.org/officeDocument/2006/relationships/hyperlink" Target="https://m.edsoo.ru/7f4159f6" TargetMode="External"/><Relationship Id="rId72" Type="http://schemas.openxmlformats.org/officeDocument/2006/relationships/hyperlink" Target="https://m.edsoo.ru/7f417922" TargetMode="External"/><Relationship Id="rId93" Type="http://schemas.openxmlformats.org/officeDocument/2006/relationships/hyperlink" Target="https://m.edsoo.ru/7f419b78" TargetMode="External"/><Relationship Id="rId189" Type="http://schemas.openxmlformats.org/officeDocument/2006/relationships/hyperlink" Target="https://m.edsoo.ru/fa25b686" TargetMode="External"/><Relationship Id="rId375" Type="http://schemas.openxmlformats.org/officeDocument/2006/relationships/hyperlink" Target="https://m.edsoo.ru/fa279ec4" TargetMode="External"/><Relationship Id="rId396" Type="http://schemas.openxmlformats.org/officeDocument/2006/relationships/hyperlink" Target="https://m.edsoo.ru/fa27dc36" TargetMode="External"/><Relationship Id="rId561" Type="http://schemas.openxmlformats.org/officeDocument/2006/relationships/hyperlink" Target="https://m.edsoo.ru/fbaa9e5e" TargetMode="External"/><Relationship Id="rId582" Type="http://schemas.openxmlformats.org/officeDocument/2006/relationships/hyperlink" Target="https://m.edsoo.ru/fbaac00a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fa261c34" TargetMode="External"/><Relationship Id="rId235" Type="http://schemas.openxmlformats.org/officeDocument/2006/relationships/hyperlink" Target="https://m.edsoo.ru/fa26565e" TargetMode="External"/><Relationship Id="rId256" Type="http://schemas.openxmlformats.org/officeDocument/2006/relationships/hyperlink" Target="https://m.edsoo.ru/fa268944" TargetMode="External"/><Relationship Id="rId277" Type="http://schemas.openxmlformats.org/officeDocument/2006/relationships/hyperlink" Target="https://m.edsoo.ru/fa26c4ea" TargetMode="External"/><Relationship Id="rId298" Type="http://schemas.openxmlformats.org/officeDocument/2006/relationships/hyperlink" Target="https://m.edsoo.ru/fa26ea7e" TargetMode="External"/><Relationship Id="rId400" Type="http://schemas.openxmlformats.org/officeDocument/2006/relationships/hyperlink" Target="https://m.edsoo.ru/fa27e5b4" TargetMode="External"/><Relationship Id="rId421" Type="http://schemas.openxmlformats.org/officeDocument/2006/relationships/hyperlink" Target="https://m.edsoo.ru/fba9510c" TargetMode="External"/><Relationship Id="rId442" Type="http://schemas.openxmlformats.org/officeDocument/2006/relationships/hyperlink" Target="https://m.edsoo.ru/fba99270" TargetMode="External"/><Relationship Id="rId463" Type="http://schemas.openxmlformats.org/officeDocument/2006/relationships/hyperlink" Target="https://m.edsoo.ru/fba9c966" TargetMode="External"/><Relationship Id="rId484" Type="http://schemas.openxmlformats.org/officeDocument/2006/relationships/hyperlink" Target="https://m.edsoo.ru/fba9ff30" TargetMode="External"/><Relationship Id="rId519" Type="http://schemas.openxmlformats.org/officeDocument/2006/relationships/hyperlink" Target="https://m.edsoo.ru/fbaa4cec" TargetMode="External"/><Relationship Id="rId116" Type="http://schemas.openxmlformats.org/officeDocument/2006/relationships/hyperlink" Target="https://m.edsoo.ru/fa254ebc" TargetMode="External"/><Relationship Id="rId137" Type="http://schemas.openxmlformats.org/officeDocument/2006/relationships/hyperlink" Target="https://m.edsoo.ru/fa25e5de" TargetMode="External"/><Relationship Id="rId158" Type="http://schemas.openxmlformats.org/officeDocument/2006/relationships/hyperlink" Target="https://m.edsoo.ru/fa257a04" TargetMode="External"/><Relationship Id="rId302" Type="http://schemas.openxmlformats.org/officeDocument/2006/relationships/hyperlink" Target="https://m.edsoo.ru/fa26f65e" TargetMode="External"/><Relationship Id="rId323" Type="http://schemas.openxmlformats.org/officeDocument/2006/relationships/hyperlink" Target="https://m.edsoo.ru/fa271ec2" TargetMode="External"/><Relationship Id="rId344" Type="http://schemas.openxmlformats.org/officeDocument/2006/relationships/hyperlink" Target="https://m.edsoo.ru/fa275540" TargetMode="External"/><Relationship Id="rId530" Type="http://schemas.openxmlformats.org/officeDocument/2006/relationships/hyperlink" Target="https://m.edsoo.ru/fbaa63bc" TargetMode="External"/><Relationship Id="rId20" Type="http://schemas.openxmlformats.org/officeDocument/2006/relationships/hyperlink" Target="https://m.edsoo.ru/7f413034" TargetMode="External"/><Relationship Id="rId41" Type="http://schemas.openxmlformats.org/officeDocument/2006/relationships/hyperlink" Target="https://m.edsoo.ru/7f414452" TargetMode="External"/><Relationship Id="rId62" Type="http://schemas.openxmlformats.org/officeDocument/2006/relationships/hyperlink" Target="https://m.edsoo.ru/7f4159f6" TargetMode="External"/><Relationship Id="rId83" Type="http://schemas.openxmlformats.org/officeDocument/2006/relationships/hyperlink" Target="https://m.edsoo.ru/7f419b78" TargetMode="External"/><Relationship Id="rId179" Type="http://schemas.openxmlformats.org/officeDocument/2006/relationships/hyperlink" Target="https://m.edsoo.ru/fa25a114" TargetMode="External"/><Relationship Id="rId365" Type="http://schemas.openxmlformats.org/officeDocument/2006/relationships/hyperlink" Target="https://m.edsoo.ru/fa278cc2" TargetMode="External"/><Relationship Id="rId386" Type="http://schemas.openxmlformats.org/officeDocument/2006/relationships/hyperlink" Target="https://m.edsoo.ru/fa27ba62" TargetMode="External"/><Relationship Id="rId551" Type="http://schemas.openxmlformats.org/officeDocument/2006/relationships/hyperlink" Target="https://m.edsoo.ru/fbaa8d6a" TargetMode="External"/><Relationship Id="rId572" Type="http://schemas.openxmlformats.org/officeDocument/2006/relationships/hyperlink" Target="https://m.edsoo.ru/fbaaae94" TargetMode="External"/><Relationship Id="rId190" Type="http://schemas.openxmlformats.org/officeDocument/2006/relationships/hyperlink" Target="https://m.edsoo.ru/fa25b7ee" TargetMode="External"/><Relationship Id="rId204" Type="http://schemas.openxmlformats.org/officeDocument/2006/relationships/hyperlink" Target="https://m.edsoo.ru/fa25dc74" TargetMode="External"/><Relationship Id="rId225" Type="http://schemas.openxmlformats.org/officeDocument/2006/relationships/hyperlink" Target="https://m.edsoo.ru/fa262af8" TargetMode="External"/><Relationship Id="rId246" Type="http://schemas.openxmlformats.org/officeDocument/2006/relationships/hyperlink" Target="https://m.edsoo.ru/fa26645a" TargetMode="External"/><Relationship Id="rId267" Type="http://schemas.openxmlformats.org/officeDocument/2006/relationships/hyperlink" Target="https://m.edsoo.ru/fa26af46" TargetMode="External"/><Relationship Id="rId288" Type="http://schemas.openxmlformats.org/officeDocument/2006/relationships/hyperlink" Target="https://m.edsoo.ru/fa26d854" TargetMode="External"/><Relationship Id="rId411" Type="http://schemas.openxmlformats.org/officeDocument/2006/relationships/hyperlink" Target="https://m.edsoo.ru/fa27faa4" TargetMode="External"/><Relationship Id="rId432" Type="http://schemas.openxmlformats.org/officeDocument/2006/relationships/hyperlink" Target="https://m.edsoo.ru/fba97c0e" TargetMode="External"/><Relationship Id="rId453" Type="http://schemas.openxmlformats.org/officeDocument/2006/relationships/hyperlink" Target="https://m.edsoo.ru/fba9b6e2" TargetMode="External"/><Relationship Id="rId474" Type="http://schemas.openxmlformats.org/officeDocument/2006/relationships/hyperlink" Target="https://m.edsoo.ru/fba9e5cc" TargetMode="External"/><Relationship Id="rId509" Type="http://schemas.openxmlformats.org/officeDocument/2006/relationships/hyperlink" Target="https://m.edsoo.ru/fbaa2f00" TargetMode="External"/><Relationship Id="rId106" Type="http://schemas.openxmlformats.org/officeDocument/2006/relationships/hyperlink" Target="https://m.edsoo.ru/fa253350" TargetMode="External"/><Relationship Id="rId127" Type="http://schemas.openxmlformats.org/officeDocument/2006/relationships/hyperlink" Target="https://m.edsoo.ru/fa2578ba" TargetMode="External"/><Relationship Id="rId313" Type="http://schemas.openxmlformats.org/officeDocument/2006/relationships/hyperlink" Target="https://m.edsoo.ru/fa2709dc" TargetMode="External"/><Relationship Id="rId495" Type="http://schemas.openxmlformats.org/officeDocument/2006/relationships/hyperlink" Target="https://m.edsoo.ru/fbaa154c" TargetMode="External"/><Relationship Id="rId10" Type="http://schemas.openxmlformats.org/officeDocument/2006/relationships/hyperlink" Target="https://m.edsoo.ru/7f413034" TargetMode="External"/><Relationship Id="rId31" Type="http://schemas.openxmlformats.org/officeDocument/2006/relationships/hyperlink" Target="https://m.edsoo.ru/7f414452" TargetMode="External"/><Relationship Id="rId52" Type="http://schemas.openxmlformats.org/officeDocument/2006/relationships/hyperlink" Target="https://m.edsoo.ru/7f4159f6" TargetMode="External"/><Relationship Id="rId73" Type="http://schemas.openxmlformats.org/officeDocument/2006/relationships/hyperlink" Target="https://m.edsoo.ru/7f417922" TargetMode="External"/><Relationship Id="rId94" Type="http://schemas.openxmlformats.org/officeDocument/2006/relationships/hyperlink" Target="https://m.edsoo.ru/7f419b78" TargetMode="External"/><Relationship Id="rId148" Type="http://schemas.openxmlformats.org/officeDocument/2006/relationships/hyperlink" Target="https://m.edsoo.ru/fa25ffb0" TargetMode="External"/><Relationship Id="rId169" Type="http://schemas.openxmlformats.org/officeDocument/2006/relationships/hyperlink" Target="https://m.edsoo.ru/fa258fe4" TargetMode="External"/><Relationship Id="rId334" Type="http://schemas.openxmlformats.org/officeDocument/2006/relationships/hyperlink" Target="https://m.edsoo.ru/fa272ec6" TargetMode="External"/><Relationship Id="rId355" Type="http://schemas.openxmlformats.org/officeDocument/2006/relationships/hyperlink" Target="https://m.edsoo.ru/fa2775f2" TargetMode="External"/><Relationship Id="rId376" Type="http://schemas.openxmlformats.org/officeDocument/2006/relationships/hyperlink" Target="https://m.edsoo.ru/fa279ffa" TargetMode="External"/><Relationship Id="rId397" Type="http://schemas.openxmlformats.org/officeDocument/2006/relationships/hyperlink" Target="https://m.edsoo.ru/fa27dd9e" TargetMode="External"/><Relationship Id="rId520" Type="http://schemas.openxmlformats.org/officeDocument/2006/relationships/hyperlink" Target="https://m.edsoo.ru/fbaa4cec" TargetMode="External"/><Relationship Id="rId541" Type="http://schemas.openxmlformats.org/officeDocument/2006/relationships/hyperlink" Target="https://m.edsoo.ru/fbaa7d16" TargetMode="External"/><Relationship Id="rId562" Type="http://schemas.openxmlformats.org/officeDocument/2006/relationships/hyperlink" Target="https://m.edsoo.ru/fbaaa23c" TargetMode="External"/><Relationship Id="rId583" Type="http://schemas.openxmlformats.org/officeDocument/2006/relationships/hyperlink" Target="https://m.edsoo.ru/fbaac12c" TargetMode="External"/><Relationship Id="rId4" Type="http://schemas.openxmlformats.org/officeDocument/2006/relationships/hyperlink" Target="https://m.edsoo.ru/7f413034" TargetMode="External"/><Relationship Id="rId180" Type="http://schemas.openxmlformats.org/officeDocument/2006/relationships/hyperlink" Target="https://m.edsoo.ru/fa25abe6" TargetMode="External"/><Relationship Id="rId215" Type="http://schemas.openxmlformats.org/officeDocument/2006/relationships/hyperlink" Target="https://m.edsoo.ru/fa261dc4" TargetMode="External"/><Relationship Id="rId236" Type="http://schemas.openxmlformats.org/officeDocument/2006/relationships/hyperlink" Target="https://m.edsoo.ru/fa26538e" TargetMode="External"/><Relationship Id="rId257" Type="http://schemas.openxmlformats.org/officeDocument/2006/relationships/hyperlink" Target="https://m.edsoo.ru/fa2695d8" TargetMode="External"/><Relationship Id="rId278" Type="http://schemas.openxmlformats.org/officeDocument/2006/relationships/hyperlink" Target="https://m.edsoo.ru/fa26c68e" TargetMode="External"/><Relationship Id="rId401" Type="http://schemas.openxmlformats.org/officeDocument/2006/relationships/hyperlink" Target="https://m.edsoo.ru/fa27e866" TargetMode="External"/><Relationship Id="rId422" Type="http://schemas.openxmlformats.org/officeDocument/2006/relationships/hyperlink" Target="https://m.edsoo.ru/fba95a26" TargetMode="External"/><Relationship Id="rId443" Type="http://schemas.openxmlformats.org/officeDocument/2006/relationships/hyperlink" Target="https://m.edsoo.ru/fba99ad6" TargetMode="External"/><Relationship Id="rId464" Type="http://schemas.openxmlformats.org/officeDocument/2006/relationships/hyperlink" Target="https://m.edsoo.ru/fba9caec" TargetMode="External"/><Relationship Id="rId303" Type="http://schemas.openxmlformats.org/officeDocument/2006/relationships/hyperlink" Target="https://m.edsoo.ru/fa26f780" TargetMode="External"/><Relationship Id="rId485" Type="http://schemas.openxmlformats.org/officeDocument/2006/relationships/hyperlink" Target="https://m.edsoo.ru/fbaa0052" TargetMode="External"/><Relationship Id="rId42" Type="http://schemas.openxmlformats.org/officeDocument/2006/relationships/hyperlink" Target="https://m.edsoo.ru/7f414452" TargetMode="External"/><Relationship Id="rId84" Type="http://schemas.openxmlformats.org/officeDocument/2006/relationships/hyperlink" Target="https://m.edsoo.ru/7f419b78" TargetMode="External"/><Relationship Id="rId138" Type="http://schemas.openxmlformats.org/officeDocument/2006/relationships/hyperlink" Target="https://m.edsoo.ru/fa25e778" TargetMode="External"/><Relationship Id="rId345" Type="http://schemas.openxmlformats.org/officeDocument/2006/relationships/hyperlink" Target="https://m.edsoo.ru/fa2758c4" TargetMode="External"/><Relationship Id="rId387" Type="http://schemas.openxmlformats.org/officeDocument/2006/relationships/hyperlink" Target="https://m.edsoo.ru/fa27c3d6" TargetMode="External"/><Relationship Id="rId510" Type="http://schemas.openxmlformats.org/officeDocument/2006/relationships/hyperlink" Target="https://m.edsoo.ru/fbaa300e" TargetMode="External"/><Relationship Id="rId552" Type="http://schemas.openxmlformats.org/officeDocument/2006/relationships/hyperlink" Target="https://m.edsoo.ru/fbaa8e8c" TargetMode="External"/><Relationship Id="rId191" Type="http://schemas.openxmlformats.org/officeDocument/2006/relationships/hyperlink" Target="https://m.edsoo.ru/fa25b960" TargetMode="External"/><Relationship Id="rId205" Type="http://schemas.openxmlformats.org/officeDocument/2006/relationships/hyperlink" Target="https://m.edsoo.ru/fa25e430" TargetMode="External"/><Relationship Id="rId247" Type="http://schemas.openxmlformats.org/officeDocument/2006/relationships/hyperlink" Target="https://m.edsoo.ru/fa2668c4" TargetMode="External"/><Relationship Id="rId412" Type="http://schemas.openxmlformats.org/officeDocument/2006/relationships/hyperlink" Target="https://m.edsoo.ru/fa27fbd0" TargetMode="External"/><Relationship Id="rId107" Type="http://schemas.openxmlformats.org/officeDocument/2006/relationships/hyperlink" Target="https://m.edsoo.ru/fa2534cc" TargetMode="External"/><Relationship Id="rId289" Type="http://schemas.openxmlformats.org/officeDocument/2006/relationships/hyperlink" Target="https://m.edsoo.ru/fa26d994" TargetMode="External"/><Relationship Id="rId454" Type="http://schemas.openxmlformats.org/officeDocument/2006/relationships/hyperlink" Target="https://m.edsoo.ru/fba9b87c" TargetMode="External"/><Relationship Id="rId496" Type="http://schemas.openxmlformats.org/officeDocument/2006/relationships/hyperlink" Target="https://m.edsoo.ru/fbaa1664" TargetMode="External"/><Relationship Id="rId11" Type="http://schemas.openxmlformats.org/officeDocument/2006/relationships/hyperlink" Target="https://m.edsoo.ru/7f413034" TargetMode="External"/><Relationship Id="rId53" Type="http://schemas.openxmlformats.org/officeDocument/2006/relationships/hyperlink" Target="https://m.edsoo.ru/7f4159f6" TargetMode="External"/><Relationship Id="rId149" Type="http://schemas.openxmlformats.org/officeDocument/2006/relationships/hyperlink" Target="https://m.edsoo.ru/fa25fe52" TargetMode="External"/><Relationship Id="rId314" Type="http://schemas.openxmlformats.org/officeDocument/2006/relationships/hyperlink" Target="https://m.edsoo.ru/fa270b44" TargetMode="External"/><Relationship Id="rId356" Type="http://schemas.openxmlformats.org/officeDocument/2006/relationships/hyperlink" Target="https://m.edsoo.ru/fa27771e" TargetMode="External"/><Relationship Id="rId398" Type="http://schemas.openxmlformats.org/officeDocument/2006/relationships/hyperlink" Target="https://m.edsoo.ru/fa27df1a" TargetMode="External"/><Relationship Id="rId521" Type="http://schemas.openxmlformats.org/officeDocument/2006/relationships/hyperlink" Target="https://m.edsoo.ru/fbaa4f30" TargetMode="External"/><Relationship Id="rId563" Type="http://schemas.openxmlformats.org/officeDocument/2006/relationships/hyperlink" Target="https://m.edsoo.ru/fbaaa354" TargetMode="External"/><Relationship Id="rId95" Type="http://schemas.openxmlformats.org/officeDocument/2006/relationships/hyperlink" Target="https://m.edsoo.ru/7f419b78" TargetMode="External"/><Relationship Id="rId160" Type="http://schemas.openxmlformats.org/officeDocument/2006/relationships/hyperlink" Target="https://m.edsoo.ru/fa25803a" TargetMode="External"/><Relationship Id="rId216" Type="http://schemas.openxmlformats.org/officeDocument/2006/relationships/hyperlink" Target="https://m.edsoo.ru/fa261ef0" TargetMode="External"/><Relationship Id="rId423" Type="http://schemas.openxmlformats.org/officeDocument/2006/relationships/hyperlink" Target="https://m.edsoo.ru/fba95918" TargetMode="External"/><Relationship Id="rId258" Type="http://schemas.openxmlformats.org/officeDocument/2006/relationships/hyperlink" Target="https://m.edsoo.ru/fa26984e" TargetMode="External"/><Relationship Id="rId465" Type="http://schemas.openxmlformats.org/officeDocument/2006/relationships/hyperlink" Target="https://m.edsoo.ru/fba9d1cc" TargetMode="External"/><Relationship Id="rId22" Type="http://schemas.openxmlformats.org/officeDocument/2006/relationships/hyperlink" Target="https://m.edsoo.ru/7f413034" TargetMode="External"/><Relationship Id="rId64" Type="http://schemas.openxmlformats.org/officeDocument/2006/relationships/hyperlink" Target="https://m.edsoo.ru/7f4159f6" TargetMode="External"/><Relationship Id="rId118" Type="http://schemas.openxmlformats.org/officeDocument/2006/relationships/hyperlink" Target="https://m.edsoo.ru/fa256898" TargetMode="External"/><Relationship Id="rId325" Type="http://schemas.openxmlformats.org/officeDocument/2006/relationships/hyperlink" Target="https://m.edsoo.ru/fa272354" TargetMode="External"/><Relationship Id="rId367" Type="http://schemas.openxmlformats.org/officeDocument/2006/relationships/hyperlink" Target="https://m.edsoo.ru/fa2790f0" TargetMode="External"/><Relationship Id="rId532" Type="http://schemas.openxmlformats.org/officeDocument/2006/relationships/hyperlink" Target="https://m.edsoo.ru/fbaa6d12" TargetMode="External"/><Relationship Id="rId574" Type="http://schemas.openxmlformats.org/officeDocument/2006/relationships/hyperlink" Target="https://m.edsoo.ru/fbaaafc0" TargetMode="External"/><Relationship Id="rId171" Type="http://schemas.openxmlformats.org/officeDocument/2006/relationships/hyperlink" Target="https://m.edsoo.ru/fa259246" TargetMode="External"/><Relationship Id="rId227" Type="http://schemas.openxmlformats.org/officeDocument/2006/relationships/hyperlink" Target="https://m.edsoo.ru/fa263584" TargetMode="External"/><Relationship Id="rId269" Type="http://schemas.openxmlformats.org/officeDocument/2006/relationships/hyperlink" Target="https://m.edsoo.ru/fa26b3f6" TargetMode="External"/><Relationship Id="rId434" Type="http://schemas.openxmlformats.org/officeDocument/2006/relationships/hyperlink" Target="https://m.edsoo.ru/fba97dee" TargetMode="External"/><Relationship Id="rId476" Type="http://schemas.openxmlformats.org/officeDocument/2006/relationships/hyperlink" Target="https://m.edsoo.ru/fba9ecd4" TargetMode="External"/><Relationship Id="rId33" Type="http://schemas.openxmlformats.org/officeDocument/2006/relationships/hyperlink" Target="https://m.edsoo.ru/7f414452" TargetMode="External"/><Relationship Id="rId129" Type="http://schemas.openxmlformats.org/officeDocument/2006/relationships/hyperlink" Target="https://m.edsoo.ru/fa2554fc" TargetMode="External"/><Relationship Id="rId280" Type="http://schemas.openxmlformats.org/officeDocument/2006/relationships/hyperlink" Target="https://m.edsoo.ru/fa26cb7a" TargetMode="External"/><Relationship Id="rId336" Type="http://schemas.openxmlformats.org/officeDocument/2006/relationships/hyperlink" Target="https://m.edsoo.ru/fa2740c8" TargetMode="External"/><Relationship Id="rId501" Type="http://schemas.openxmlformats.org/officeDocument/2006/relationships/hyperlink" Target="https://m.edsoo.ru/fbaa223a" TargetMode="External"/><Relationship Id="rId543" Type="http://schemas.openxmlformats.org/officeDocument/2006/relationships/hyperlink" Target="https://m.edsoo.ru/fbaa813a" TargetMode="External"/><Relationship Id="rId75" Type="http://schemas.openxmlformats.org/officeDocument/2006/relationships/hyperlink" Target="https://m.edsoo.ru/7f417922" TargetMode="External"/><Relationship Id="rId140" Type="http://schemas.openxmlformats.org/officeDocument/2006/relationships/hyperlink" Target="https://m.edsoo.ru/fa25ebce" TargetMode="External"/><Relationship Id="rId182" Type="http://schemas.openxmlformats.org/officeDocument/2006/relationships/hyperlink" Target="https://m.edsoo.ru/fa25a5ce" TargetMode="External"/><Relationship Id="rId378" Type="http://schemas.openxmlformats.org/officeDocument/2006/relationships/hyperlink" Target="https://m.edsoo.ru/fa27a356" TargetMode="External"/><Relationship Id="rId403" Type="http://schemas.openxmlformats.org/officeDocument/2006/relationships/hyperlink" Target="https://m.edsoo.ru/fa27ef3c" TargetMode="External"/><Relationship Id="rId585" Type="http://schemas.openxmlformats.org/officeDocument/2006/relationships/hyperlink" Target="https://m.edsoo.ru/fbaac370" TargetMode="External"/><Relationship Id="rId6" Type="http://schemas.openxmlformats.org/officeDocument/2006/relationships/hyperlink" Target="https://m.edsoo.ru/7f413034" TargetMode="External"/><Relationship Id="rId238" Type="http://schemas.openxmlformats.org/officeDocument/2006/relationships/hyperlink" Target="https://m.edsoo.ru/fa26599c" TargetMode="External"/><Relationship Id="rId445" Type="http://schemas.openxmlformats.org/officeDocument/2006/relationships/hyperlink" Target="https://m.edsoo.ru/fba99c0c" TargetMode="External"/><Relationship Id="rId487" Type="http://schemas.openxmlformats.org/officeDocument/2006/relationships/hyperlink" Target="https://m.edsoo.ru/fbaa05a2" TargetMode="External"/><Relationship Id="rId291" Type="http://schemas.openxmlformats.org/officeDocument/2006/relationships/hyperlink" Target="https://m.edsoo.ru/fa26dd40" TargetMode="External"/><Relationship Id="rId305" Type="http://schemas.openxmlformats.org/officeDocument/2006/relationships/hyperlink" Target="https://m.edsoo.ru/fa26fa46" TargetMode="External"/><Relationship Id="rId347" Type="http://schemas.openxmlformats.org/officeDocument/2006/relationships/hyperlink" Target="https://m.edsoo.ru/fa275e00" TargetMode="External"/><Relationship Id="rId512" Type="http://schemas.openxmlformats.org/officeDocument/2006/relationships/hyperlink" Target="https://m.edsoo.ru/fbaa415c" TargetMode="External"/><Relationship Id="rId44" Type="http://schemas.openxmlformats.org/officeDocument/2006/relationships/hyperlink" Target="https://m.edsoo.ru/7f414452" TargetMode="External"/><Relationship Id="rId86" Type="http://schemas.openxmlformats.org/officeDocument/2006/relationships/hyperlink" Target="https://m.edsoo.ru/7f419b78" TargetMode="External"/><Relationship Id="rId151" Type="http://schemas.openxmlformats.org/officeDocument/2006/relationships/hyperlink" Target="https://m.edsoo.ru/fa2605c8" TargetMode="External"/><Relationship Id="rId389" Type="http://schemas.openxmlformats.org/officeDocument/2006/relationships/hyperlink" Target="https://m.edsoo.ru/fa27ca02" TargetMode="External"/><Relationship Id="rId554" Type="http://schemas.openxmlformats.org/officeDocument/2006/relationships/hyperlink" Target="https://m.edsoo.ru/fbaa92f6" TargetMode="External"/><Relationship Id="rId193" Type="http://schemas.openxmlformats.org/officeDocument/2006/relationships/hyperlink" Target="https://m.edsoo.ru/fa25c1ee" TargetMode="External"/><Relationship Id="rId207" Type="http://schemas.openxmlformats.org/officeDocument/2006/relationships/hyperlink" Target="https://m.edsoo.ru/fa2610f4" TargetMode="External"/><Relationship Id="rId249" Type="http://schemas.openxmlformats.org/officeDocument/2006/relationships/hyperlink" Target="https://m.edsoo.ru/fa2674d6" TargetMode="External"/><Relationship Id="rId414" Type="http://schemas.openxmlformats.org/officeDocument/2006/relationships/hyperlink" Target="https://m.edsoo.ru/fa27fe82" TargetMode="External"/><Relationship Id="rId456" Type="http://schemas.openxmlformats.org/officeDocument/2006/relationships/hyperlink" Target="https://m.edsoo.ru/fba9bb88" TargetMode="External"/><Relationship Id="rId498" Type="http://schemas.openxmlformats.org/officeDocument/2006/relationships/hyperlink" Target="https://m.edsoo.ru/fbaa1b82" TargetMode="External"/><Relationship Id="rId13" Type="http://schemas.openxmlformats.org/officeDocument/2006/relationships/hyperlink" Target="https://m.edsoo.ru/7f413034" TargetMode="External"/><Relationship Id="rId109" Type="http://schemas.openxmlformats.org/officeDocument/2006/relationships/hyperlink" Target="https://m.edsoo.ru/fa253a30" TargetMode="External"/><Relationship Id="rId260" Type="http://schemas.openxmlformats.org/officeDocument/2006/relationships/hyperlink" Target="https://m.edsoo.ru/fa269d1c" TargetMode="External"/><Relationship Id="rId316" Type="http://schemas.openxmlformats.org/officeDocument/2006/relationships/hyperlink" Target="https://m.edsoo.ru/fa270f86" TargetMode="External"/><Relationship Id="rId523" Type="http://schemas.openxmlformats.org/officeDocument/2006/relationships/hyperlink" Target="https://m.edsoo.ru/fbaa558e" TargetMode="External"/><Relationship Id="rId55" Type="http://schemas.openxmlformats.org/officeDocument/2006/relationships/hyperlink" Target="https://m.edsoo.ru/7f4159f6" TargetMode="External"/><Relationship Id="rId97" Type="http://schemas.openxmlformats.org/officeDocument/2006/relationships/hyperlink" Target="https://m.edsoo.ru/fa251ffa" TargetMode="External"/><Relationship Id="rId120" Type="http://schemas.openxmlformats.org/officeDocument/2006/relationships/hyperlink" Target="https://m.edsoo.ru/fa256afa" TargetMode="External"/><Relationship Id="rId358" Type="http://schemas.openxmlformats.org/officeDocument/2006/relationships/hyperlink" Target="https://m.edsoo.ru/fa277bf6" TargetMode="External"/><Relationship Id="rId565" Type="http://schemas.openxmlformats.org/officeDocument/2006/relationships/hyperlink" Target="https://m.edsoo.ru/fbaaa584" TargetMode="External"/><Relationship Id="rId162" Type="http://schemas.openxmlformats.org/officeDocument/2006/relationships/hyperlink" Target="https://m.edsoo.ru/fa25829c" TargetMode="External"/><Relationship Id="rId218" Type="http://schemas.openxmlformats.org/officeDocument/2006/relationships/hyperlink" Target="https://m.edsoo.ru/fa26215c" TargetMode="External"/><Relationship Id="rId425" Type="http://schemas.openxmlformats.org/officeDocument/2006/relationships/hyperlink" Target="https://m.edsoo.ru/fba95b3e" TargetMode="External"/><Relationship Id="rId467" Type="http://schemas.openxmlformats.org/officeDocument/2006/relationships/hyperlink" Target="https://m.edsoo.ru/fba9d564" TargetMode="External"/><Relationship Id="rId271" Type="http://schemas.openxmlformats.org/officeDocument/2006/relationships/hyperlink" Target="https://m.edsoo.ru/fa26ba04" TargetMode="External"/><Relationship Id="rId24" Type="http://schemas.openxmlformats.org/officeDocument/2006/relationships/hyperlink" Target="https://m.edsoo.ru/7f414452" TargetMode="External"/><Relationship Id="rId66" Type="http://schemas.openxmlformats.org/officeDocument/2006/relationships/hyperlink" Target="https://m.edsoo.ru/7f4159f6" TargetMode="External"/><Relationship Id="rId131" Type="http://schemas.openxmlformats.org/officeDocument/2006/relationships/hyperlink" Target="https://m.edsoo.ru/fa2558ee" TargetMode="External"/><Relationship Id="rId327" Type="http://schemas.openxmlformats.org/officeDocument/2006/relationships/hyperlink" Target="https://m.edsoo.ru/fa2726d8" TargetMode="External"/><Relationship Id="rId369" Type="http://schemas.openxmlformats.org/officeDocument/2006/relationships/hyperlink" Target="https://m.edsoo.ru/fa2796b8" TargetMode="External"/><Relationship Id="rId534" Type="http://schemas.openxmlformats.org/officeDocument/2006/relationships/hyperlink" Target="https://m.edsoo.ru/fbaa64d4" TargetMode="External"/><Relationship Id="rId576" Type="http://schemas.openxmlformats.org/officeDocument/2006/relationships/hyperlink" Target="https://m.edsoo.ru/fbaab0d8" TargetMode="External"/><Relationship Id="rId173" Type="http://schemas.openxmlformats.org/officeDocument/2006/relationships/hyperlink" Target="https://m.edsoo.ru/fa2595ca" TargetMode="External"/><Relationship Id="rId229" Type="http://schemas.openxmlformats.org/officeDocument/2006/relationships/hyperlink" Target="https://m.edsoo.ru/fa2639da" TargetMode="External"/><Relationship Id="rId380" Type="http://schemas.openxmlformats.org/officeDocument/2006/relationships/hyperlink" Target="https://m.edsoo.ru/fa27a694" TargetMode="External"/><Relationship Id="rId436" Type="http://schemas.openxmlformats.org/officeDocument/2006/relationships/hyperlink" Target="https://m.edsoo.ru/fba98208" TargetMode="External"/><Relationship Id="rId240" Type="http://schemas.openxmlformats.org/officeDocument/2006/relationships/hyperlink" Target="https://m.edsoo.ru/fa266108" TargetMode="External"/><Relationship Id="rId478" Type="http://schemas.openxmlformats.org/officeDocument/2006/relationships/hyperlink" Target="https://m.edsoo.ru/fba9e98c" TargetMode="External"/><Relationship Id="rId35" Type="http://schemas.openxmlformats.org/officeDocument/2006/relationships/hyperlink" Target="https://m.edsoo.ru/7f414452" TargetMode="External"/><Relationship Id="rId77" Type="http://schemas.openxmlformats.org/officeDocument/2006/relationships/hyperlink" Target="https://m.edsoo.ru/7f417922" TargetMode="External"/><Relationship Id="rId100" Type="http://schemas.openxmlformats.org/officeDocument/2006/relationships/hyperlink" Target="https://m.edsoo.ru/fa2523b0" TargetMode="External"/><Relationship Id="rId282" Type="http://schemas.openxmlformats.org/officeDocument/2006/relationships/hyperlink" Target="https://m.edsoo.ru/fa26ce4a" TargetMode="External"/><Relationship Id="rId338" Type="http://schemas.openxmlformats.org/officeDocument/2006/relationships/hyperlink" Target="https://m.edsoo.ru/fa264a56" TargetMode="External"/><Relationship Id="rId503" Type="http://schemas.openxmlformats.org/officeDocument/2006/relationships/hyperlink" Target="https://m.edsoo.ru/fbaa2474" TargetMode="External"/><Relationship Id="rId545" Type="http://schemas.openxmlformats.org/officeDocument/2006/relationships/hyperlink" Target="https://m.edsoo.ru/fbaa8400" TargetMode="External"/><Relationship Id="rId587" Type="http://schemas.openxmlformats.org/officeDocument/2006/relationships/theme" Target="theme/theme1.xml"/><Relationship Id="rId8" Type="http://schemas.openxmlformats.org/officeDocument/2006/relationships/hyperlink" Target="https://m.edsoo.ru/7f413034" TargetMode="External"/><Relationship Id="rId142" Type="http://schemas.openxmlformats.org/officeDocument/2006/relationships/hyperlink" Target="https://m.edsoo.ru/fa25ef0c" TargetMode="External"/><Relationship Id="rId184" Type="http://schemas.openxmlformats.org/officeDocument/2006/relationships/hyperlink" Target="https://m.edsoo.ru/fa25ad6c" TargetMode="External"/><Relationship Id="rId391" Type="http://schemas.openxmlformats.org/officeDocument/2006/relationships/hyperlink" Target="https://m.edsoo.ru/fa27cd90" TargetMode="External"/><Relationship Id="rId405" Type="http://schemas.openxmlformats.org/officeDocument/2006/relationships/hyperlink" Target="https://m.edsoo.ru/fa27ec44" TargetMode="External"/><Relationship Id="rId447" Type="http://schemas.openxmlformats.org/officeDocument/2006/relationships/hyperlink" Target="https://m.edsoo.ru/fba9a81e" TargetMode="External"/><Relationship Id="rId251" Type="http://schemas.openxmlformats.org/officeDocument/2006/relationships/hyperlink" Target="https://m.edsoo.ru/fa267850" TargetMode="External"/><Relationship Id="rId489" Type="http://schemas.openxmlformats.org/officeDocument/2006/relationships/hyperlink" Target="https://m.edsoo.ru/fbaa0818" TargetMode="External"/><Relationship Id="rId46" Type="http://schemas.openxmlformats.org/officeDocument/2006/relationships/hyperlink" Target="https://m.edsoo.ru/7f4159f6" TargetMode="External"/><Relationship Id="rId293" Type="http://schemas.openxmlformats.org/officeDocument/2006/relationships/hyperlink" Target="https://m.edsoo.ru/fa26e0ce" TargetMode="External"/><Relationship Id="rId307" Type="http://schemas.openxmlformats.org/officeDocument/2006/relationships/hyperlink" Target="https://m.edsoo.ru/fa26ff46" TargetMode="External"/><Relationship Id="rId349" Type="http://schemas.openxmlformats.org/officeDocument/2006/relationships/hyperlink" Target="https://m.edsoo.ru/fa27640e" TargetMode="External"/><Relationship Id="rId514" Type="http://schemas.openxmlformats.org/officeDocument/2006/relationships/hyperlink" Target="https://m.edsoo.ru/fbaa4472" TargetMode="External"/><Relationship Id="rId556" Type="http://schemas.openxmlformats.org/officeDocument/2006/relationships/hyperlink" Target="https://m.edsoo.ru/fbaa95a8" TargetMode="External"/><Relationship Id="rId88" Type="http://schemas.openxmlformats.org/officeDocument/2006/relationships/hyperlink" Target="https://m.edsoo.ru/7f419b78" TargetMode="External"/><Relationship Id="rId111" Type="http://schemas.openxmlformats.org/officeDocument/2006/relationships/hyperlink" Target="https://m.edsoo.ru/fa254002" TargetMode="External"/><Relationship Id="rId153" Type="http://schemas.openxmlformats.org/officeDocument/2006/relationships/hyperlink" Target="https://m.edsoo.ru/fa2608a2" TargetMode="External"/><Relationship Id="rId195" Type="http://schemas.openxmlformats.org/officeDocument/2006/relationships/hyperlink" Target="https://m.edsoo.ru/fa25cb58" TargetMode="External"/><Relationship Id="rId209" Type="http://schemas.openxmlformats.org/officeDocument/2006/relationships/hyperlink" Target="https://m.edsoo.ru/fa2614e6" TargetMode="External"/><Relationship Id="rId360" Type="http://schemas.openxmlformats.org/officeDocument/2006/relationships/hyperlink" Target="https://m.edsoo.ru/fa2781aa" TargetMode="External"/><Relationship Id="rId416" Type="http://schemas.openxmlformats.org/officeDocument/2006/relationships/hyperlink" Target="https://m.edsoo.ru/fa2804ea" TargetMode="External"/><Relationship Id="rId220" Type="http://schemas.openxmlformats.org/officeDocument/2006/relationships/hyperlink" Target="https://m.edsoo.ru/fa2623f0" TargetMode="External"/><Relationship Id="rId458" Type="http://schemas.openxmlformats.org/officeDocument/2006/relationships/hyperlink" Target="https://m.edsoo.ru/fba9bf5c" TargetMode="External"/><Relationship Id="rId15" Type="http://schemas.openxmlformats.org/officeDocument/2006/relationships/hyperlink" Target="https://m.edsoo.ru/7f413034" TargetMode="External"/><Relationship Id="rId57" Type="http://schemas.openxmlformats.org/officeDocument/2006/relationships/hyperlink" Target="https://m.edsoo.ru/7f4159f6" TargetMode="External"/><Relationship Id="rId262" Type="http://schemas.openxmlformats.org/officeDocument/2006/relationships/hyperlink" Target="https://m.edsoo.ru/fa26a320" TargetMode="External"/><Relationship Id="rId318" Type="http://schemas.openxmlformats.org/officeDocument/2006/relationships/hyperlink" Target="https://m.edsoo.ru/fa2712ce" TargetMode="External"/><Relationship Id="rId525" Type="http://schemas.openxmlformats.org/officeDocument/2006/relationships/hyperlink" Target="https://m.edsoo.ru/fbaa5b42" TargetMode="External"/><Relationship Id="rId567" Type="http://schemas.openxmlformats.org/officeDocument/2006/relationships/hyperlink" Target="https://m.edsoo.ru/fbaaa926" TargetMode="External"/><Relationship Id="rId99" Type="http://schemas.openxmlformats.org/officeDocument/2006/relationships/hyperlink" Target="https://m.edsoo.ru/fa252252" TargetMode="External"/><Relationship Id="rId122" Type="http://schemas.openxmlformats.org/officeDocument/2006/relationships/hyperlink" Target="https://m.edsoo.ru/fa256d5c" TargetMode="External"/><Relationship Id="rId164" Type="http://schemas.openxmlformats.org/officeDocument/2006/relationships/hyperlink" Target="https://m.edsoo.ru/fa2586b6" TargetMode="External"/><Relationship Id="rId371" Type="http://schemas.openxmlformats.org/officeDocument/2006/relationships/hyperlink" Target="https://m.edsoo.ru/fa279564" TargetMode="External"/><Relationship Id="rId427" Type="http://schemas.openxmlformats.org/officeDocument/2006/relationships/hyperlink" Target="https://m.edsoo.ru/fba95e86" TargetMode="External"/><Relationship Id="rId469" Type="http://schemas.openxmlformats.org/officeDocument/2006/relationships/hyperlink" Target="https://m.edsoo.ru/fba9d794" TargetMode="External"/><Relationship Id="rId26" Type="http://schemas.openxmlformats.org/officeDocument/2006/relationships/hyperlink" Target="https://m.edsoo.ru/7f414452" TargetMode="External"/><Relationship Id="rId231" Type="http://schemas.openxmlformats.org/officeDocument/2006/relationships/hyperlink" Target="https://m.edsoo.ru/fa263d22" TargetMode="External"/><Relationship Id="rId273" Type="http://schemas.openxmlformats.org/officeDocument/2006/relationships/hyperlink" Target="https://m.edsoo.ru/fa26bb80" TargetMode="External"/><Relationship Id="rId329" Type="http://schemas.openxmlformats.org/officeDocument/2006/relationships/hyperlink" Target="https://m.edsoo.ru/fa272ba6" TargetMode="External"/><Relationship Id="rId480" Type="http://schemas.openxmlformats.org/officeDocument/2006/relationships/hyperlink" Target="https://m.edsoo.ru/fba9f1de" TargetMode="External"/><Relationship Id="rId536" Type="http://schemas.openxmlformats.org/officeDocument/2006/relationships/hyperlink" Target="https://m.edsoo.ru/fbaa738e" TargetMode="External"/><Relationship Id="rId68" Type="http://schemas.openxmlformats.org/officeDocument/2006/relationships/hyperlink" Target="https://m.edsoo.ru/7f417922" TargetMode="External"/><Relationship Id="rId133" Type="http://schemas.openxmlformats.org/officeDocument/2006/relationships/hyperlink" Target="https://m.edsoo.ru/fa255ce0" TargetMode="External"/><Relationship Id="rId175" Type="http://schemas.openxmlformats.org/officeDocument/2006/relationships/hyperlink" Target="https://m.edsoo.ru/fa25976e" TargetMode="External"/><Relationship Id="rId340" Type="http://schemas.openxmlformats.org/officeDocument/2006/relationships/hyperlink" Target="https://m.edsoo.ru/fa274a5a" TargetMode="External"/><Relationship Id="rId578" Type="http://schemas.openxmlformats.org/officeDocument/2006/relationships/hyperlink" Target="https://m.edsoo.ru/fbaab9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141</Pages>
  <Words>32141</Words>
  <Characters>183209</Characters>
  <Application>Microsoft Office Word</Application>
  <DocSecurity>0</DocSecurity>
  <Lines>1526</Lines>
  <Paragraphs>429</Paragraphs>
  <ScaleCrop>false</ScaleCrop>
  <Company>Hewlett-Packard</Company>
  <LinksUpToDate>false</LinksUpToDate>
  <CharactersWithSpaces>214921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Николай</cp:lastModifiedBy>
  <cp:revision>2</cp:revision>
  <dcterms:created xsi:type="dcterms:W3CDTF">2023-09-15T17:10:00Z</dcterms:created>
  <dcterms:modified xsi:type="dcterms:W3CDTF">2023-09-15T17:10:00Z</dcterms:modified>
</cp:coreProperties>
</file>