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526"/>
        <w:gridCol w:w="2295"/>
        <w:gridCol w:w="1166"/>
      </w:tblGrid>
      <w:tr w:rsidR="009E4B08">
        <w:trPr>
          <w:trHeight w:val="743"/>
        </w:trPr>
        <w:tc>
          <w:tcPr>
            <w:tcW w:w="8987" w:type="dxa"/>
            <w:gridSpan w:val="3"/>
          </w:tcPr>
          <w:p w:rsidR="009E4B08" w:rsidRPr="0040542A" w:rsidRDefault="0087095A">
            <w:pPr>
              <w:pStyle w:val="TableParagraph"/>
              <w:spacing w:line="287" w:lineRule="exact"/>
              <w:ind w:left="461" w:right="2"/>
              <w:jc w:val="center"/>
              <w:rPr>
                <w:sz w:val="26"/>
              </w:rPr>
            </w:pPr>
            <w:r w:rsidRPr="0040542A">
              <w:rPr>
                <w:spacing w:val="-2"/>
                <w:sz w:val="26"/>
              </w:rPr>
              <w:t>Муниципальное</w:t>
            </w:r>
            <w:r w:rsidRPr="0040542A">
              <w:rPr>
                <w:spacing w:val="3"/>
                <w:sz w:val="26"/>
              </w:rPr>
              <w:t xml:space="preserve"> </w:t>
            </w:r>
            <w:r w:rsidRPr="0040542A">
              <w:rPr>
                <w:spacing w:val="-2"/>
                <w:sz w:val="26"/>
              </w:rPr>
              <w:t>бюджетное</w:t>
            </w:r>
            <w:r w:rsidRPr="0040542A">
              <w:rPr>
                <w:spacing w:val="8"/>
                <w:sz w:val="26"/>
              </w:rPr>
              <w:t xml:space="preserve"> </w:t>
            </w:r>
            <w:r w:rsidRPr="0040542A">
              <w:rPr>
                <w:spacing w:val="-2"/>
                <w:sz w:val="26"/>
              </w:rPr>
              <w:t>общеобразовательное</w:t>
            </w:r>
            <w:r w:rsidRPr="0040542A">
              <w:rPr>
                <w:spacing w:val="4"/>
                <w:sz w:val="26"/>
              </w:rPr>
              <w:t xml:space="preserve"> </w:t>
            </w:r>
            <w:r w:rsidRPr="0040542A">
              <w:rPr>
                <w:spacing w:val="-2"/>
                <w:sz w:val="26"/>
              </w:rPr>
              <w:t>учреждение</w:t>
            </w:r>
          </w:p>
          <w:p w:rsidR="009E4B08" w:rsidRPr="0040542A" w:rsidRDefault="0040542A">
            <w:pPr>
              <w:pStyle w:val="TableParagraph"/>
              <w:spacing w:before="3" w:line="240" w:lineRule="auto"/>
              <w:ind w:left="461"/>
              <w:jc w:val="center"/>
              <w:rPr>
                <w:spacing w:val="-5"/>
                <w:sz w:val="26"/>
              </w:rPr>
            </w:pPr>
            <w:proofErr w:type="gramStart"/>
            <w:r>
              <w:rPr>
                <w:sz w:val="26"/>
              </w:rPr>
              <w:t xml:space="preserve">« </w:t>
            </w:r>
            <w:r w:rsidR="00A0512A" w:rsidRPr="0040542A">
              <w:rPr>
                <w:sz w:val="26"/>
              </w:rPr>
              <w:t>Юськасинская</w:t>
            </w:r>
            <w:proofErr w:type="gramEnd"/>
            <w:r w:rsidR="00A0512A" w:rsidRPr="0040542A">
              <w:rPr>
                <w:sz w:val="26"/>
              </w:rPr>
              <w:t xml:space="preserve"> средняя общеобразовательная школа</w:t>
            </w:r>
            <w:r w:rsidR="0087095A" w:rsidRPr="0040542A">
              <w:rPr>
                <w:spacing w:val="-5"/>
                <w:sz w:val="26"/>
              </w:rPr>
              <w:t>»</w:t>
            </w:r>
          </w:p>
          <w:p w:rsidR="00A0512A" w:rsidRPr="0040542A" w:rsidRDefault="00A0512A">
            <w:pPr>
              <w:pStyle w:val="TableParagraph"/>
              <w:spacing w:before="3" w:line="240" w:lineRule="auto"/>
              <w:ind w:left="461"/>
              <w:jc w:val="center"/>
              <w:rPr>
                <w:sz w:val="26"/>
              </w:rPr>
            </w:pPr>
            <w:r w:rsidRPr="0040542A">
              <w:rPr>
                <w:spacing w:val="-5"/>
                <w:sz w:val="26"/>
              </w:rPr>
              <w:t>Моргаушского муниципального округа  Чувашской Республики</w:t>
            </w:r>
          </w:p>
        </w:tc>
      </w:tr>
      <w:tr w:rsidR="009E4B08">
        <w:trPr>
          <w:trHeight w:val="444"/>
        </w:trPr>
        <w:tc>
          <w:tcPr>
            <w:tcW w:w="5526" w:type="dxa"/>
          </w:tcPr>
          <w:p w:rsidR="009E4B08" w:rsidRPr="0040542A" w:rsidRDefault="0087095A">
            <w:pPr>
              <w:pStyle w:val="TableParagraph"/>
              <w:spacing w:before="142" w:line="282" w:lineRule="exact"/>
              <w:ind w:left="0" w:right="261"/>
              <w:jc w:val="right"/>
              <w:rPr>
                <w:sz w:val="26"/>
              </w:rPr>
            </w:pPr>
            <w:r w:rsidRPr="0040542A">
              <w:rPr>
                <w:spacing w:val="-2"/>
                <w:sz w:val="26"/>
              </w:rPr>
              <w:t>ПРИКАЗ</w:t>
            </w:r>
            <w:r w:rsidR="0040542A" w:rsidRPr="0040542A">
              <w:rPr>
                <w:spacing w:val="-2"/>
                <w:sz w:val="26"/>
              </w:rPr>
              <w:t xml:space="preserve"> №  </w:t>
            </w:r>
            <w:r w:rsidR="0040542A">
              <w:rPr>
                <w:spacing w:val="-2"/>
                <w:sz w:val="26"/>
              </w:rPr>
              <w:t xml:space="preserve">143  </w:t>
            </w:r>
            <w:r w:rsidR="0040542A" w:rsidRPr="0040542A">
              <w:rPr>
                <w:spacing w:val="-2"/>
                <w:sz w:val="26"/>
              </w:rPr>
              <w:t>о/д</w:t>
            </w:r>
          </w:p>
        </w:tc>
        <w:tc>
          <w:tcPr>
            <w:tcW w:w="3461" w:type="dxa"/>
            <w:gridSpan w:val="2"/>
          </w:tcPr>
          <w:p w:rsidR="009E4B08" w:rsidRPr="0040542A" w:rsidRDefault="009E4B0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4B08" w:rsidTr="0040542A">
        <w:trPr>
          <w:gridAfter w:val="1"/>
          <w:wAfter w:w="1166" w:type="dxa"/>
          <w:trHeight w:val="290"/>
        </w:trPr>
        <w:tc>
          <w:tcPr>
            <w:tcW w:w="5526" w:type="dxa"/>
          </w:tcPr>
          <w:p w:rsidR="009E4B08" w:rsidRDefault="0040542A" w:rsidP="0040542A">
            <w:pPr>
              <w:pStyle w:val="TableParagraph"/>
              <w:spacing w:line="270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                                               «</w:t>
            </w:r>
            <w:r w:rsidR="0087095A">
              <w:rPr>
                <w:sz w:val="26"/>
              </w:rPr>
              <w:t>02»</w:t>
            </w:r>
            <w:r w:rsidR="0087095A">
              <w:rPr>
                <w:spacing w:val="-5"/>
                <w:sz w:val="26"/>
              </w:rPr>
              <w:t xml:space="preserve"> </w:t>
            </w:r>
            <w:r w:rsidR="0087095A">
              <w:rPr>
                <w:sz w:val="26"/>
              </w:rPr>
              <w:t>сентября</w:t>
            </w:r>
            <w:r w:rsidR="0087095A">
              <w:rPr>
                <w:spacing w:val="-5"/>
                <w:sz w:val="26"/>
              </w:rPr>
              <w:t xml:space="preserve"> </w:t>
            </w:r>
            <w:r w:rsidR="00A0512A">
              <w:rPr>
                <w:sz w:val="26"/>
              </w:rPr>
              <w:t>2023</w:t>
            </w:r>
            <w:r w:rsidR="0087095A"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2295" w:type="dxa"/>
          </w:tcPr>
          <w:p w:rsidR="009E4B08" w:rsidRDefault="0040542A" w:rsidP="0040542A">
            <w:pPr>
              <w:pStyle w:val="TableParagraph"/>
              <w:spacing w:line="270" w:lineRule="exact"/>
              <w:ind w:left="0" w:right="46"/>
              <w:jc w:val="both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 </w:t>
            </w:r>
          </w:p>
        </w:tc>
      </w:tr>
    </w:tbl>
    <w:p w:rsidR="009E4B08" w:rsidRDefault="009E4B08" w:rsidP="0040542A">
      <w:pPr>
        <w:pStyle w:val="a3"/>
        <w:jc w:val="right"/>
      </w:pPr>
    </w:p>
    <w:p w:rsidR="0040542A" w:rsidRDefault="0087095A" w:rsidP="0040542A">
      <w:pPr>
        <w:pStyle w:val="a3"/>
        <w:spacing w:line="242" w:lineRule="auto"/>
        <w:ind w:right="3936"/>
      </w:pPr>
      <w:r>
        <w:t>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комиссии</w:t>
      </w:r>
      <w:r w:rsidR="0040542A">
        <w:t xml:space="preserve"> </w:t>
      </w:r>
    </w:p>
    <w:p w:rsidR="009E4B08" w:rsidRDefault="0040542A" w:rsidP="0040542A">
      <w:pPr>
        <w:pStyle w:val="a3"/>
        <w:spacing w:line="242" w:lineRule="auto"/>
        <w:ind w:right="3936"/>
      </w:pPr>
      <w:r>
        <w:t>МБОУ «Юськасинская СОШ»</w:t>
      </w:r>
      <w:r w:rsidR="0087095A">
        <w:rPr>
          <w:spacing w:val="-11"/>
        </w:rPr>
        <w:t xml:space="preserve"> </w:t>
      </w:r>
      <w:r w:rsidR="0087095A">
        <w:t>по урегулированию споров между</w:t>
      </w:r>
      <w:r>
        <w:t xml:space="preserve"> </w:t>
      </w:r>
      <w:r w:rsidR="0087095A">
        <w:t>участниками</w:t>
      </w:r>
      <w:r w:rsidR="0087095A">
        <w:rPr>
          <w:spacing w:val="-7"/>
        </w:rPr>
        <w:t xml:space="preserve"> </w:t>
      </w:r>
      <w:r w:rsidR="0087095A">
        <w:t>образовательных</w:t>
      </w:r>
      <w:r w:rsidR="0087095A">
        <w:rPr>
          <w:spacing w:val="-11"/>
        </w:rPr>
        <w:t xml:space="preserve"> </w:t>
      </w:r>
      <w:r w:rsidR="0087095A">
        <w:rPr>
          <w:spacing w:val="-2"/>
        </w:rPr>
        <w:t>отношений</w:t>
      </w:r>
      <w:r>
        <w:rPr>
          <w:spacing w:val="-2"/>
        </w:rPr>
        <w:t xml:space="preserve">   </w:t>
      </w:r>
      <w:proofErr w:type="gramStart"/>
      <w:r>
        <w:rPr>
          <w:spacing w:val="-2"/>
        </w:rPr>
        <w:t>на  2023</w:t>
      </w:r>
      <w:proofErr w:type="gramEnd"/>
      <w:r>
        <w:rPr>
          <w:spacing w:val="-2"/>
        </w:rPr>
        <w:t>-2024 учебный год</w:t>
      </w:r>
    </w:p>
    <w:p w:rsidR="009E4B08" w:rsidRDefault="009E4B08">
      <w:pPr>
        <w:pStyle w:val="a3"/>
        <w:spacing w:before="24"/>
      </w:pPr>
    </w:p>
    <w:p w:rsidR="009E4B08" w:rsidRPr="00A0512A" w:rsidRDefault="0087095A" w:rsidP="00A0512A">
      <w:pPr>
        <w:pStyle w:val="TableParagraph"/>
        <w:spacing w:before="3" w:line="240" w:lineRule="auto"/>
        <w:ind w:left="461"/>
        <w:jc w:val="both"/>
        <w:rPr>
          <w:spacing w:val="-5"/>
          <w:sz w:val="24"/>
          <w:szCs w:val="24"/>
        </w:rPr>
      </w:pPr>
      <w:r w:rsidRPr="00A0512A">
        <w:rPr>
          <w:sz w:val="24"/>
          <w:szCs w:val="24"/>
        </w:rPr>
        <w:t>На основании Положения о комиссии по урегулированию споров между участника</w:t>
      </w:r>
      <w:r w:rsidR="00A0512A">
        <w:rPr>
          <w:sz w:val="24"/>
          <w:szCs w:val="24"/>
        </w:rPr>
        <w:t>ми образовательных отношений в М</w:t>
      </w:r>
      <w:r w:rsidRPr="00A0512A">
        <w:rPr>
          <w:sz w:val="24"/>
          <w:szCs w:val="24"/>
        </w:rPr>
        <w:t>униципальном бюджетном общео</w:t>
      </w:r>
      <w:r w:rsidR="0040542A">
        <w:rPr>
          <w:sz w:val="24"/>
          <w:szCs w:val="24"/>
        </w:rPr>
        <w:t>бразовательном учреждении «</w:t>
      </w:r>
      <w:r w:rsidR="00A0512A" w:rsidRPr="00A0512A">
        <w:rPr>
          <w:sz w:val="24"/>
          <w:szCs w:val="24"/>
        </w:rPr>
        <w:t>Юськасинская средняя общеобразовательная школа</w:t>
      </w:r>
      <w:r w:rsidR="00A0512A" w:rsidRPr="00A0512A">
        <w:rPr>
          <w:spacing w:val="-5"/>
          <w:sz w:val="24"/>
          <w:szCs w:val="24"/>
        </w:rPr>
        <w:t>»</w:t>
      </w:r>
      <w:r w:rsidR="00A0512A">
        <w:rPr>
          <w:spacing w:val="-5"/>
          <w:sz w:val="24"/>
          <w:szCs w:val="24"/>
        </w:rPr>
        <w:t xml:space="preserve"> </w:t>
      </w:r>
      <w:r w:rsidR="00A0512A" w:rsidRPr="00A0512A">
        <w:rPr>
          <w:spacing w:val="-5"/>
          <w:sz w:val="24"/>
          <w:szCs w:val="24"/>
        </w:rPr>
        <w:t xml:space="preserve">Моргаушского муниципального </w:t>
      </w:r>
      <w:proofErr w:type="gramStart"/>
      <w:r w:rsidR="00A0512A" w:rsidRPr="00A0512A">
        <w:rPr>
          <w:spacing w:val="-5"/>
          <w:sz w:val="24"/>
          <w:szCs w:val="24"/>
        </w:rPr>
        <w:t>округа  Чувашской</w:t>
      </w:r>
      <w:proofErr w:type="gramEnd"/>
      <w:r w:rsidR="00A0512A" w:rsidRPr="00A0512A">
        <w:rPr>
          <w:spacing w:val="-5"/>
          <w:sz w:val="24"/>
          <w:szCs w:val="24"/>
        </w:rPr>
        <w:t xml:space="preserve"> Республики</w:t>
      </w:r>
      <w:r w:rsidR="00A0512A" w:rsidRPr="00A0512A">
        <w:rPr>
          <w:sz w:val="24"/>
          <w:szCs w:val="24"/>
        </w:rPr>
        <w:t xml:space="preserve">   </w:t>
      </w:r>
    </w:p>
    <w:p w:rsidR="009E4B08" w:rsidRPr="00A0512A" w:rsidRDefault="009E4B08" w:rsidP="00A0512A">
      <w:pPr>
        <w:pStyle w:val="a3"/>
        <w:spacing w:before="29"/>
        <w:jc w:val="both"/>
      </w:pPr>
    </w:p>
    <w:p w:rsidR="009E4B08" w:rsidRDefault="0087095A" w:rsidP="00A0512A">
      <w:pPr>
        <w:ind w:left="43"/>
        <w:jc w:val="both"/>
        <w:rPr>
          <w:b/>
          <w:sz w:val="26"/>
        </w:rPr>
      </w:pPr>
      <w:r>
        <w:rPr>
          <w:b/>
          <w:spacing w:val="-2"/>
          <w:sz w:val="26"/>
        </w:rPr>
        <w:t>ПРИКАЗЫВАЮ:</w:t>
      </w:r>
    </w:p>
    <w:p w:rsidR="009E4B08" w:rsidRDefault="0087095A">
      <w:pPr>
        <w:pStyle w:val="a4"/>
        <w:numPr>
          <w:ilvl w:val="0"/>
          <w:numId w:val="1"/>
        </w:numPr>
        <w:tabs>
          <w:tab w:val="left" w:pos="442"/>
          <w:tab w:val="left" w:pos="1768"/>
          <w:tab w:val="left" w:pos="2670"/>
          <w:tab w:val="left" w:pos="3893"/>
          <w:tab w:val="left" w:pos="4387"/>
          <w:tab w:val="left" w:pos="6334"/>
          <w:tab w:val="left" w:pos="7284"/>
          <w:tab w:val="left" w:pos="8190"/>
        </w:tabs>
        <w:spacing w:before="291" w:line="242" w:lineRule="auto"/>
        <w:ind w:right="117" w:firstLine="0"/>
        <w:rPr>
          <w:sz w:val="24"/>
        </w:rPr>
      </w:pPr>
      <w:r>
        <w:rPr>
          <w:spacing w:val="-2"/>
          <w:sz w:val="24"/>
        </w:rPr>
        <w:t>Утвердить</w:t>
      </w:r>
      <w:r>
        <w:rPr>
          <w:sz w:val="24"/>
        </w:rPr>
        <w:tab/>
      </w:r>
      <w:r>
        <w:rPr>
          <w:spacing w:val="-2"/>
          <w:sz w:val="24"/>
        </w:rPr>
        <w:t>состав</w:t>
      </w:r>
      <w:r>
        <w:rPr>
          <w:sz w:val="24"/>
        </w:rPr>
        <w:tab/>
      </w:r>
      <w:r>
        <w:rPr>
          <w:spacing w:val="-2"/>
          <w:sz w:val="24"/>
        </w:rPr>
        <w:t>комиссии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урегулированию</w:t>
      </w:r>
      <w:r>
        <w:rPr>
          <w:sz w:val="24"/>
        </w:rPr>
        <w:tab/>
      </w:r>
      <w:r>
        <w:rPr>
          <w:spacing w:val="-2"/>
          <w:sz w:val="24"/>
        </w:rPr>
        <w:t>споров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 xml:space="preserve">участниками </w:t>
      </w:r>
      <w:r>
        <w:rPr>
          <w:sz w:val="24"/>
        </w:rPr>
        <w:t>образовательных отношений</w:t>
      </w:r>
      <w:r w:rsidR="0040542A">
        <w:rPr>
          <w:sz w:val="24"/>
        </w:rPr>
        <w:t xml:space="preserve"> </w:t>
      </w:r>
      <w:r w:rsidR="00A0512A">
        <w:rPr>
          <w:sz w:val="24"/>
        </w:rPr>
        <w:t>на 2023-2024 учебный год из 6 человек:</w:t>
      </w:r>
    </w:p>
    <w:p w:rsidR="009E4B08" w:rsidRDefault="0040542A">
      <w:pPr>
        <w:pStyle w:val="a3"/>
        <w:spacing w:line="242" w:lineRule="auto"/>
        <w:ind w:left="159"/>
      </w:pPr>
      <w:r>
        <w:t xml:space="preserve">  </w:t>
      </w:r>
      <w:r w:rsidR="00A0512A">
        <w:t>Степанова С.О</w:t>
      </w:r>
      <w:r w:rsidR="0087095A">
        <w:t>.,</w:t>
      </w:r>
      <w:r w:rsidR="0087095A">
        <w:rPr>
          <w:spacing w:val="80"/>
        </w:rPr>
        <w:t xml:space="preserve"> </w:t>
      </w:r>
      <w:r w:rsidR="0087095A">
        <w:t>учитель</w:t>
      </w:r>
      <w:r w:rsidR="00A0512A">
        <w:t xml:space="preserve"> чувашского языка и литературы, советник директора по воспитанию </w:t>
      </w:r>
      <w:r w:rsidR="00A0512A">
        <w:rPr>
          <w:spacing w:val="80"/>
        </w:rPr>
        <w:t xml:space="preserve"> </w:t>
      </w:r>
      <w:r w:rsidR="0087095A">
        <w:rPr>
          <w:spacing w:val="80"/>
        </w:rPr>
        <w:t xml:space="preserve"> </w:t>
      </w:r>
      <w:r w:rsidR="0087095A">
        <w:t>-</w:t>
      </w:r>
      <w:r w:rsidR="0087095A">
        <w:rPr>
          <w:spacing w:val="80"/>
        </w:rPr>
        <w:t xml:space="preserve"> </w:t>
      </w:r>
      <w:r w:rsidR="0087095A">
        <w:t>представитель</w:t>
      </w:r>
      <w:r w:rsidR="0087095A">
        <w:rPr>
          <w:spacing w:val="80"/>
        </w:rPr>
        <w:t xml:space="preserve"> </w:t>
      </w:r>
      <w:r w:rsidR="0087095A">
        <w:t>работников</w:t>
      </w:r>
      <w:r w:rsidR="0087095A">
        <w:rPr>
          <w:spacing w:val="80"/>
        </w:rPr>
        <w:t xml:space="preserve"> </w:t>
      </w:r>
      <w:r w:rsidR="00A0512A">
        <w:t>школы</w:t>
      </w:r>
      <w:r w:rsidR="0087095A">
        <w:rPr>
          <w:spacing w:val="80"/>
        </w:rPr>
        <w:t xml:space="preserve"> </w:t>
      </w:r>
      <w:r w:rsidR="0087095A">
        <w:t>- председатель комиссии;</w:t>
      </w:r>
    </w:p>
    <w:p w:rsidR="009E4B08" w:rsidRDefault="00A0512A">
      <w:pPr>
        <w:pStyle w:val="a3"/>
        <w:spacing w:line="242" w:lineRule="auto"/>
        <w:ind w:left="159"/>
      </w:pPr>
      <w:r>
        <w:t xml:space="preserve"> Петрова Е.В</w:t>
      </w:r>
      <w:r w:rsidR="0087095A">
        <w:t>,</w:t>
      </w:r>
      <w:r w:rsidR="0087095A">
        <w:rPr>
          <w:spacing w:val="29"/>
        </w:rPr>
        <w:t xml:space="preserve"> </w:t>
      </w:r>
      <w:r w:rsidR="0087095A">
        <w:t>учитель русского</w:t>
      </w:r>
      <w:r w:rsidR="0087095A">
        <w:rPr>
          <w:spacing w:val="30"/>
        </w:rPr>
        <w:t xml:space="preserve"> </w:t>
      </w:r>
      <w:r w:rsidR="0087095A">
        <w:t>языка</w:t>
      </w:r>
      <w:r w:rsidR="0087095A">
        <w:rPr>
          <w:spacing w:val="28"/>
        </w:rPr>
        <w:t xml:space="preserve"> </w:t>
      </w:r>
      <w:r w:rsidR="0087095A">
        <w:t>- пр</w:t>
      </w:r>
      <w:r>
        <w:t>едставитель работников</w:t>
      </w:r>
      <w:r w:rsidR="0087095A">
        <w:t>, заместитель председателя комиссии;</w:t>
      </w:r>
    </w:p>
    <w:p w:rsidR="009E4B08" w:rsidRDefault="00A0512A">
      <w:pPr>
        <w:pStyle w:val="a3"/>
        <w:spacing w:line="242" w:lineRule="auto"/>
        <w:ind w:left="159"/>
      </w:pPr>
      <w:r>
        <w:t xml:space="preserve"> Романова Л.В., делопроизводитель </w:t>
      </w:r>
      <w:r w:rsidR="0087095A">
        <w:t>- предста</w:t>
      </w:r>
      <w:r>
        <w:t xml:space="preserve">витель </w:t>
      </w:r>
      <w:proofErr w:type="gramStart"/>
      <w:r>
        <w:t xml:space="preserve">работников </w:t>
      </w:r>
      <w:r w:rsidR="0087095A">
        <w:t>,</w:t>
      </w:r>
      <w:proofErr w:type="gramEnd"/>
      <w:r w:rsidR="0087095A">
        <w:t xml:space="preserve"> секретарь комиссии;</w:t>
      </w:r>
    </w:p>
    <w:p w:rsidR="00A0512A" w:rsidRDefault="00A0512A">
      <w:pPr>
        <w:pStyle w:val="a3"/>
        <w:ind w:left="159" w:right="2326"/>
      </w:pPr>
      <w:r>
        <w:t xml:space="preserve"> Ефимова И.Ю</w:t>
      </w:r>
      <w:r w:rsidR="0087095A">
        <w:t>. –</w:t>
      </w:r>
      <w:r w:rsidR="0087095A">
        <w:rPr>
          <w:spacing w:val="-8"/>
        </w:rPr>
        <w:t xml:space="preserve"> </w:t>
      </w:r>
      <w:r w:rsidR="0087095A">
        <w:t>представитель</w:t>
      </w:r>
      <w:r w:rsidR="0087095A">
        <w:rPr>
          <w:spacing w:val="-7"/>
        </w:rPr>
        <w:t xml:space="preserve"> </w:t>
      </w:r>
      <w:r w:rsidR="0087095A">
        <w:t>родителей,</w:t>
      </w:r>
      <w:r w:rsidR="0087095A">
        <w:rPr>
          <w:spacing w:val="-3"/>
        </w:rPr>
        <w:t xml:space="preserve"> </w:t>
      </w:r>
      <w:r w:rsidR="0087095A">
        <w:t>член</w:t>
      </w:r>
      <w:r w:rsidR="0087095A">
        <w:rPr>
          <w:spacing w:val="-2"/>
        </w:rPr>
        <w:t xml:space="preserve"> </w:t>
      </w:r>
      <w:r w:rsidR="0087095A">
        <w:t xml:space="preserve">комиссии; </w:t>
      </w:r>
    </w:p>
    <w:p w:rsidR="00A0512A" w:rsidRDefault="00A0512A">
      <w:pPr>
        <w:pStyle w:val="a3"/>
        <w:ind w:left="159" w:right="2326"/>
      </w:pPr>
      <w:r>
        <w:t xml:space="preserve"> Петрова</w:t>
      </w:r>
      <w:r w:rsidR="0087095A">
        <w:t xml:space="preserve"> Т.</w:t>
      </w:r>
      <w:r w:rsidR="0040542A">
        <w:t>В.</w:t>
      </w:r>
      <w:r>
        <w:t xml:space="preserve"> </w:t>
      </w:r>
      <w:r w:rsidR="0087095A">
        <w:rPr>
          <w:spacing w:val="40"/>
        </w:rPr>
        <w:t xml:space="preserve"> </w:t>
      </w:r>
      <w:r w:rsidR="0087095A">
        <w:t xml:space="preserve">– представитель родителей, член комиссии; </w:t>
      </w:r>
    </w:p>
    <w:p w:rsidR="009E4B08" w:rsidRDefault="00A0512A">
      <w:pPr>
        <w:pStyle w:val="a3"/>
        <w:ind w:left="159" w:right="2326"/>
      </w:pPr>
      <w:r>
        <w:t xml:space="preserve"> Федорова Н.В.</w:t>
      </w:r>
      <w:r w:rsidR="0087095A">
        <w:t>– представитель родителей, член комиссии.</w:t>
      </w:r>
    </w:p>
    <w:p w:rsidR="009E4B08" w:rsidRDefault="0087095A">
      <w:pPr>
        <w:pStyle w:val="a4"/>
        <w:numPr>
          <w:ilvl w:val="0"/>
          <w:numId w:val="1"/>
        </w:numPr>
        <w:tabs>
          <w:tab w:val="left" w:pos="442"/>
        </w:tabs>
        <w:spacing w:line="237" w:lineRule="auto"/>
        <w:ind w:right="119" w:firstLine="0"/>
        <w:rPr>
          <w:sz w:val="24"/>
        </w:rPr>
      </w:pPr>
      <w:r>
        <w:rPr>
          <w:sz w:val="24"/>
        </w:rPr>
        <w:t>Организовать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80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руководствуясь</w:t>
      </w:r>
    </w:p>
    <w:p w:rsidR="009E4B08" w:rsidRDefault="0087095A">
      <w:pPr>
        <w:pStyle w:val="a3"/>
        <w:tabs>
          <w:tab w:val="left" w:pos="1905"/>
          <w:tab w:val="left" w:pos="2337"/>
          <w:tab w:val="left" w:pos="3632"/>
          <w:tab w:val="left" w:pos="4189"/>
          <w:tab w:val="left" w:pos="6203"/>
          <w:tab w:val="left" w:pos="7222"/>
          <w:tab w:val="left" w:pos="8195"/>
        </w:tabs>
        <w:spacing w:line="237" w:lineRule="auto"/>
        <w:ind w:left="159" w:right="112"/>
      </w:pPr>
      <w:r>
        <w:rPr>
          <w:spacing w:val="-2"/>
        </w:rPr>
        <w:t>«Положением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комиссии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урегулированию</w:t>
      </w:r>
      <w:r>
        <w:tab/>
      </w:r>
      <w:r>
        <w:rPr>
          <w:spacing w:val="-2"/>
        </w:rPr>
        <w:t>споров</w:t>
      </w:r>
      <w:r>
        <w:tab/>
      </w:r>
      <w:r>
        <w:rPr>
          <w:spacing w:val="-2"/>
        </w:rPr>
        <w:t>между</w:t>
      </w:r>
      <w:r>
        <w:tab/>
      </w:r>
      <w:r>
        <w:rPr>
          <w:spacing w:val="-2"/>
        </w:rPr>
        <w:t xml:space="preserve">участниками </w:t>
      </w:r>
      <w:r w:rsidR="0040542A">
        <w:t xml:space="preserve">образовательных отношений </w:t>
      </w:r>
      <w:bookmarkStart w:id="0" w:name="_GoBack"/>
      <w:bookmarkEnd w:id="0"/>
      <w:r w:rsidR="00A0512A">
        <w:t>МБОУ «Юськасинская СОШ»</w:t>
      </w:r>
      <w:r>
        <w:t>.</w:t>
      </w:r>
    </w:p>
    <w:p w:rsidR="009E4B08" w:rsidRDefault="0087095A">
      <w:pPr>
        <w:pStyle w:val="a4"/>
        <w:numPr>
          <w:ilvl w:val="0"/>
          <w:numId w:val="1"/>
        </w:numPr>
        <w:tabs>
          <w:tab w:val="left" w:pos="442"/>
        </w:tabs>
        <w:ind w:left="442" w:hanging="283"/>
        <w:rPr>
          <w:sz w:val="26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9E4B08" w:rsidRDefault="009E4B08">
      <w:pPr>
        <w:pStyle w:val="a3"/>
      </w:pPr>
    </w:p>
    <w:p w:rsidR="009E4B08" w:rsidRDefault="009E4B08">
      <w:pPr>
        <w:pStyle w:val="a3"/>
      </w:pPr>
    </w:p>
    <w:p w:rsidR="009E4B08" w:rsidRDefault="009E4B08">
      <w:pPr>
        <w:pStyle w:val="a3"/>
        <w:spacing w:before="57"/>
      </w:pPr>
    </w:p>
    <w:p w:rsidR="009E4B08" w:rsidRDefault="0087095A">
      <w:pPr>
        <w:tabs>
          <w:tab w:val="left" w:pos="7129"/>
        </w:tabs>
        <w:spacing w:before="1"/>
        <w:ind w:left="47"/>
        <w:jc w:val="center"/>
        <w:rPr>
          <w:sz w:val="26"/>
        </w:rPr>
      </w:pPr>
      <w:r>
        <w:rPr>
          <w:sz w:val="26"/>
        </w:rPr>
        <w:t>Директор</w:t>
      </w:r>
      <w:r>
        <w:rPr>
          <w:spacing w:val="-9"/>
          <w:sz w:val="26"/>
        </w:rPr>
        <w:t xml:space="preserve"> </w:t>
      </w:r>
      <w:r w:rsidR="00A0512A">
        <w:rPr>
          <w:spacing w:val="-4"/>
          <w:sz w:val="26"/>
        </w:rPr>
        <w:t xml:space="preserve">школы                                            </w:t>
      </w:r>
      <w:proofErr w:type="spellStart"/>
      <w:r w:rsidR="00A0512A">
        <w:rPr>
          <w:spacing w:val="-4"/>
          <w:sz w:val="26"/>
        </w:rPr>
        <w:t>Ю.С.Яковлев</w:t>
      </w:r>
      <w:proofErr w:type="spellEnd"/>
    </w:p>
    <w:p w:rsidR="009E4B08" w:rsidRDefault="009E4B08">
      <w:pPr>
        <w:pStyle w:val="a3"/>
        <w:spacing w:before="1"/>
        <w:rPr>
          <w:sz w:val="26"/>
        </w:rPr>
      </w:pPr>
    </w:p>
    <w:p w:rsidR="009E4B08" w:rsidRDefault="0087095A">
      <w:pPr>
        <w:spacing w:before="1"/>
        <w:ind w:left="159"/>
        <w:jc w:val="both"/>
        <w:rPr>
          <w:sz w:val="26"/>
        </w:rPr>
      </w:pP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ознакомлены:</w:t>
      </w:r>
    </w:p>
    <w:p w:rsidR="009E4B08" w:rsidRDefault="009E4B08">
      <w:pPr>
        <w:pStyle w:val="a3"/>
        <w:spacing w:before="76"/>
        <w:rPr>
          <w:sz w:val="20"/>
        </w:rPr>
      </w:pPr>
    </w:p>
    <w:tbl>
      <w:tblPr>
        <w:tblStyle w:val="TableNormal"/>
        <w:tblW w:w="0" w:type="auto"/>
        <w:tblInd w:w="7248" w:type="dxa"/>
        <w:tblLayout w:type="fixed"/>
        <w:tblLook w:val="01E0" w:firstRow="1" w:lastRow="1" w:firstColumn="1" w:lastColumn="1" w:noHBand="0" w:noVBand="0"/>
      </w:tblPr>
      <w:tblGrid>
        <w:gridCol w:w="1925"/>
      </w:tblGrid>
      <w:tr w:rsidR="009E4B08">
        <w:trPr>
          <w:trHeight w:val="272"/>
        </w:trPr>
        <w:tc>
          <w:tcPr>
            <w:tcW w:w="1925" w:type="dxa"/>
          </w:tcPr>
          <w:p w:rsidR="009E4B08" w:rsidRDefault="00A0512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25117">
              <w:t>Степанова С.О.</w:t>
            </w:r>
          </w:p>
        </w:tc>
      </w:tr>
      <w:tr w:rsidR="009E4B08">
        <w:trPr>
          <w:trHeight w:val="275"/>
        </w:trPr>
        <w:tc>
          <w:tcPr>
            <w:tcW w:w="1925" w:type="dxa"/>
          </w:tcPr>
          <w:p w:rsidR="009E4B08" w:rsidRDefault="00A0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Петрова Е.В,</w:t>
            </w:r>
          </w:p>
        </w:tc>
      </w:tr>
      <w:tr w:rsidR="009E4B08">
        <w:trPr>
          <w:trHeight w:val="276"/>
        </w:trPr>
        <w:tc>
          <w:tcPr>
            <w:tcW w:w="1925" w:type="dxa"/>
          </w:tcPr>
          <w:p w:rsidR="009E4B08" w:rsidRDefault="00A051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7095A">
              <w:rPr>
                <w:sz w:val="24"/>
              </w:rPr>
              <w:t>Романова Л.В.</w:t>
            </w:r>
          </w:p>
        </w:tc>
      </w:tr>
      <w:tr w:rsidR="009E4B08">
        <w:trPr>
          <w:trHeight w:val="276"/>
        </w:trPr>
        <w:tc>
          <w:tcPr>
            <w:tcW w:w="1925" w:type="dxa"/>
          </w:tcPr>
          <w:p w:rsidR="009E4B08" w:rsidRDefault="00870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Ефимова И.Ю.</w:t>
            </w:r>
          </w:p>
        </w:tc>
      </w:tr>
      <w:tr w:rsidR="009E4B08">
        <w:trPr>
          <w:trHeight w:val="276"/>
        </w:trPr>
        <w:tc>
          <w:tcPr>
            <w:tcW w:w="1925" w:type="dxa"/>
          </w:tcPr>
          <w:p w:rsidR="009E4B08" w:rsidRDefault="00870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Петрова Т.</w:t>
            </w:r>
          </w:p>
        </w:tc>
      </w:tr>
      <w:tr w:rsidR="009E4B08">
        <w:trPr>
          <w:trHeight w:val="272"/>
        </w:trPr>
        <w:tc>
          <w:tcPr>
            <w:tcW w:w="1925" w:type="dxa"/>
          </w:tcPr>
          <w:p w:rsidR="009E4B08" w:rsidRDefault="0087095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 Федорова Н.В.</w:t>
            </w:r>
          </w:p>
        </w:tc>
      </w:tr>
    </w:tbl>
    <w:p w:rsidR="009E4B08" w:rsidRDefault="009E4B08">
      <w:pPr>
        <w:spacing w:line="252" w:lineRule="exact"/>
        <w:rPr>
          <w:sz w:val="24"/>
        </w:rPr>
        <w:sectPr w:rsidR="009E4B08" w:rsidSect="0040542A">
          <w:type w:val="continuous"/>
          <w:pgSz w:w="11910" w:h="16840"/>
          <w:pgMar w:top="426" w:right="740" w:bottom="280" w:left="1540" w:header="720" w:footer="720" w:gutter="0"/>
          <w:cols w:space="720"/>
        </w:sectPr>
      </w:pPr>
    </w:p>
    <w:p w:rsidR="0087095A" w:rsidRDefault="0087095A">
      <w:pPr>
        <w:pStyle w:val="a3"/>
        <w:spacing w:before="66"/>
        <w:ind w:right="99"/>
        <w:jc w:val="right"/>
      </w:pPr>
    </w:p>
    <w:p w:rsidR="0087095A" w:rsidRDefault="0087095A">
      <w:pPr>
        <w:pStyle w:val="a3"/>
        <w:spacing w:before="66"/>
        <w:ind w:right="99"/>
        <w:jc w:val="right"/>
      </w:pPr>
    </w:p>
    <w:p w:rsidR="009E4B08" w:rsidRDefault="002E141C">
      <w:pPr>
        <w:jc w:val="center"/>
        <w:rPr>
          <w:rFonts w:ascii="Arial"/>
          <w:b/>
          <w:sz w:val="30"/>
        </w:rPr>
      </w:pPr>
      <w:r>
        <w:rPr>
          <w:rFonts w:ascii="Arial"/>
          <w:b/>
          <w:sz w:val="30"/>
        </w:rPr>
        <w:t xml:space="preserve"> </w:t>
      </w:r>
      <w:r w:rsidR="0087095A">
        <w:rPr>
          <w:rFonts w:ascii="Arial"/>
          <w:b/>
          <w:sz w:val="30"/>
        </w:rPr>
        <w:t xml:space="preserve"> </w:t>
      </w:r>
    </w:p>
    <w:sectPr w:rsidR="009E4B08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44F56"/>
    <w:multiLevelType w:val="multilevel"/>
    <w:tmpl w:val="58901FB0"/>
    <w:lvl w:ilvl="0">
      <w:start w:val="1"/>
      <w:numFmt w:val="decimal"/>
      <w:lvlText w:val="%1."/>
      <w:lvlJc w:val="left"/>
      <w:pPr>
        <w:ind w:left="159" w:hanging="284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84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9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59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16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8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4B08"/>
    <w:rsid w:val="002E141C"/>
    <w:rsid w:val="0040542A"/>
    <w:rsid w:val="00625117"/>
    <w:rsid w:val="0087095A"/>
    <w:rsid w:val="00965421"/>
    <w:rsid w:val="009E4B08"/>
    <w:rsid w:val="00A0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8417"/>
  <w15:docId w15:val="{7FE5B9A0-EA85-4A64-BEC6-07A15D1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" w:firstLine="55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405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Оля</dc:creator>
  <cp:lastModifiedBy>Gigabyte</cp:lastModifiedBy>
  <cp:revision>5</cp:revision>
  <cp:lastPrinted>2023-09-25T07:37:00Z</cp:lastPrinted>
  <dcterms:created xsi:type="dcterms:W3CDTF">2023-09-25T03:02:00Z</dcterms:created>
  <dcterms:modified xsi:type="dcterms:W3CDTF">2023-09-25T07:41:00Z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  <property fmtid="{D5CDD505-2E9C-101B-9397-08002B2CF9AE}" pid="5" name="Producer">
    <vt:lpwstr>www.ilovepdf.com</vt:lpwstr>
  </property>
</Properties>
</file>