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2E7" w:rsidRPr="008B5F8F" w:rsidRDefault="00D1044D">
      <w:pPr>
        <w:spacing w:after="278" w:line="259" w:lineRule="auto"/>
        <w:ind w:left="-5" w:right="0"/>
        <w:rPr>
          <w:sz w:val="24"/>
        </w:rPr>
      </w:pPr>
      <w:r w:rsidRPr="008B5F8F">
        <w:rPr>
          <w:b/>
          <w:color w:val="000000"/>
          <w:sz w:val="24"/>
        </w:rPr>
        <w:t>1.Результаты освоения учебного курса внеурочной деятельности.</w:t>
      </w:r>
    </w:p>
    <w:p w:rsidR="00AC25A9" w:rsidRDefault="00AC25A9">
      <w:pPr>
        <w:ind w:left="-5" w:right="2926"/>
        <w:rPr>
          <w:b/>
          <w:i/>
          <w:sz w:val="24"/>
        </w:rPr>
      </w:pPr>
    </w:p>
    <w:p w:rsidR="005E42E7" w:rsidRPr="008B5F8F" w:rsidRDefault="008B5F8F">
      <w:pPr>
        <w:ind w:left="-5" w:right="2926"/>
        <w:rPr>
          <w:b/>
          <w:sz w:val="24"/>
        </w:rPr>
      </w:pPr>
      <w:r w:rsidRPr="008B5F8F">
        <w:rPr>
          <w:b/>
          <w:i/>
          <w:sz w:val="24"/>
        </w:rPr>
        <w:t>Личностные результаты</w:t>
      </w:r>
      <w:r w:rsidR="00D1044D" w:rsidRPr="008B5F8F">
        <w:rPr>
          <w:b/>
          <w:i/>
          <w:sz w:val="24"/>
        </w:rPr>
        <w:t xml:space="preserve"> изучения курса «Финансовая грамотность»:</w:t>
      </w:r>
    </w:p>
    <w:p w:rsidR="005E42E7" w:rsidRPr="008B5F8F" w:rsidRDefault="00D1044D">
      <w:pPr>
        <w:numPr>
          <w:ilvl w:val="0"/>
          <w:numId w:val="1"/>
        </w:numPr>
        <w:ind w:right="74" w:hanging="158"/>
        <w:rPr>
          <w:sz w:val="24"/>
        </w:rPr>
      </w:pPr>
      <w:r w:rsidRPr="008B5F8F">
        <w:rPr>
          <w:sz w:val="24"/>
        </w:rPr>
        <w:t xml:space="preserve">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 </w:t>
      </w:r>
    </w:p>
    <w:p w:rsidR="005E42E7" w:rsidRPr="008B5F8F" w:rsidRDefault="00D1044D">
      <w:pPr>
        <w:numPr>
          <w:ilvl w:val="0"/>
          <w:numId w:val="1"/>
        </w:numPr>
        <w:ind w:right="74" w:hanging="158"/>
        <w:rPr>
          <w:sz w:val="24"/>
        </w:rPr>
      </w:pPr>
      <w:r w:rsidRPr="008B5F8F">
        <w:rPr>
          <w:sz w:val="24"/>
        </w:rPr>
        <w:t xml:space="preserve">проявление самостоятельности и личной ответственности за своё финансовое поведение, планирование собственного бюджета, предложение вариантов собственного заработка; </w:t>
      </w:r>
    </w:p>
    <w:p w:rsidR="00AC25A9" w:rsidRDefault="00AC25A9">
      <w:pPr>
        <w:ind w:left="-5" w:right="2684"/>
        <w:rPr>
          <w:b/>
          <w:i/>
          <w:sz w:val="24"/>
        </w:rPr>
      </w:pPr>
    </w:p>
    <w:p w:rsidR="005E42E7" w:rsidRPr="008B5F8F" w:rsidRDefault="00D1044D">
      <w:pPr>
        <w:ind w:left="-5" w:right="2684"/>
        <w:rPr>
          <w:sz w:val="24"/>
        </w:rPr>
      </w:pPr>
      <w:proofErr w:type="spellStart"/>
      <w:r w:rsidRPr="008B5F8F">
        <w:rPr>
          <w:b/>
          <w:i/>
          <w:sz w:val="24"/>
        </w:rPr>
        <w:t>Метапредметные</w:t>
      </w:r>
      <w:proofErr w:type="spellEnd"/>
      <w:r w:rsidRPr="008B5F8F">
        <w:rPr>
          <w:b/>
          <w:i/>
          <w:sz w:val="24"/>
        </w:rPr>
        <w:t xml:space="preserve"> результаты изучения курса «Финансовая</w:t>
      </w:r>
      <w:r w:rsidR="008B5F8F" w:rsidRPr="008B5F8F">
        <w:rPr>
          <w:b/>
          <w:i/>
          <w:sz w:val="24"/>
        </w:rPr>
        <w:t xml:space="preserve"> </w:t>
      </w:r>
      <w:r w:rsidRPr="008B5F8F">
        <w:rPr>
          <w:b/>
          <w:i/>
          <w:sz w:val="24"/>
        </w:rPr>
        <w:t>грамотность»</w:t>
      </w:r>
      <w:r w:rsidRPr="008B5F8F">
        <w:rPr>
          <w:i/>
          <w:sz w:val="24"/>
        </w:rPr>
        <w:t>:</w:t>
      </w:r>
    </w:p>
    <w:p w:rsidR="005E42E7" w:rsidRPr="008B5F8F" w:rsidRDefault="00D1044D">
      <w:pPr>
        <w:ind w:left="-5" w:right="2684"/>
        <w:rPr>
          <w:sz w:val="24"/>
        </w:rPr>
      </w:pPr>
      <w:r w:rsidRPr="008B5F8F">
        <w:rPr>
          <w:sz w:val="24"/>
        </w:rPr>
        <w:t xml:space="preserve">Познавательные </w:t>
      </w:r>
    </w:p>
    <w:p w:rsidR="005E42E7" w:rsidRPr="008B5F8F" w:rsidRDefault="00D1044D">
      <w:pPr>
        <w:numPr>
          <w:ilvl w:val="0"/>
          <w:numId w:val="1"/>
        </w:numPr>
        <w:ind w:right="74" w:hanging="158"/>
        <w:rPr>
          <w:sz w:val="24"/>
        </w:rPr>
      </w:pPr>
      <w:r w:rsidRPr="008B5F8F">
        <w:rPr>
          <w:sz w:val="24"/>
        </w:rPr>
        <w:t xml:space="preserve">использование различных способов поиска, сбора, обработки, анализа, организации, передачи и интерпретации простой финансовой информации, содержащейся на специализированных интернет-сайтах, в газетах и журналах, на основе проведения простых опросов и интервью; об основных статьях расходов россиян, о ценах на товары и </w:t>
      </w:r>
      <w:proofErr w:type="gramStart"/>
      <w:r w:rsidRPr="008B5F8F">
        <w:rPr>
          <w:sz w:val="24"/>
        </w:rPr>
        <w:t>услуги</w:t>
      </w:r>
      <w:r w:rsidR="008B5F8F" w:rsidRPr="008B5F8F">
        <w:rPr>
          <w:sz w:val="24"/>
        </w:rPr>
        <w:t xml:space="preserve"> </w:t>
      </w:r>
      <w:r w:rsidRPr="008B5F8F">
        <w:rPr>
          <w:sz w:val="24"/>
        </w:rPr>
        <w:t>,об</w:t>
      </w:r>
      <w:proofErr w:type="gramEnd"/>
      <w:r w:rsidRPr="008B5F8F">
        <w:rPr>
          <w:sz w:val="24"/>
        </w:rPr>
        <w:t xml:space="preserve"> уровне безработицы, о социальных выплатах, о банковских услугах для частных лиц, о валютных курсах; </w:t>
      </w:r>
    </w:p>
    <w:p w:rsidR="005E42E7" w:rsidRPr="008B5F8F" w:rsidRDefault="00D1044D" w:rsidP="008B5F8F">
      <w:pPr>
        <w:numPr>
          <w:ilvl w:val="0"/>
          <w:numId w:val="1"/>
        </w:numPr>
        <w:ind w:right="74" w:hanging="158"/>
        <w:rPr>
          <w:sz w:val="24"/>
        </w:rPr>
      </w:pPr>
      <w:r w:rsidRPr="008B5F8F">
        <w:rPr>
          <w:sz w:val="24"/>
        </w:rPr>
        <w:t xml:space="preserve">установление причинно-следственных связей между уплатой налогов и созданием общественных благ обществом, между финансовым поведением человека и его благосостоянием; </w:t>
      </w:r>
    </w:p>
    <w:p w:rsidR="005E42E7" w:rsidRPr="008B5F8F" w:rsidRDefault="00D1044D">
      <w:pPr>
        <w:ind w:left="-5" w:right="74"/>
        <w:rPr>
          <w:sz w:val="24"/>
        </w:rPr>
      </w:pPr>
      <w:r w:rsidRPr="008B5F8F">
        <w:rPr>
          <w:sz w:val="24"/>
        </w:rPr>
        <w:t xml:space="preserve">Регулятивные </w:t>
      </w:r>
    </w:p>
    <w:p w:rsidR="005E42E7" w:rsidRPr="008B5F8F" w:rsidRDefault="00D1044D">
      <w:pPr>
        <w:numPr>
          <w:ilvl w:val="0"/>
          <w:numId w:val="1"/>
        </w:numPr>
        <w:ind w:right="74" w:hanging="158"/>
        <w:rPr>
          <w:sz w:val="24"/>
        </w:rPr>
      </w:pPr>
      <w:r w:rsidRPr="008B5F8F">
        <w:rPr>
          <w:sz w:val="24"/>
        </w:rPr>
        <w:t xml:space="preserve">умение формулировать, аргументировать и отстаивать своё мнение; </w:t>
      </w:r>
    </w:p>
    <w:p w:rsidR="005E42E7" w:rsidRPr="008B5F8F" w:rsidRDefault="00D1044D">
      <w:pPr>
        <w:numPr>
          <w:ilvl w:val="0"/>
          <w:numId w:val="1"/>
        </w:numPr>
        <w:ind w:right="74" w:hanging="158"/>
        <w:rPr>
          <w:sz w:val="24"/>
        </w:rPr>
      </w:pPr>
      <w:r w:rsidRPr="008B5F8F">
        <w:rPr>
          <w:sz w:val="24"/>
        </w:rPr>
        <w:t>умение осознанно использовать речевые средства в соответствии с задачей коммуникации (обоснование, объяснение, сравнение, описание), создавать и представлять результаты учебных проектов в области экономики семьи, исследований экономических отношений в семье и обществе, формировать портфолио по финансовой грамотности;</w:t>
      </w:r>
    </w:p>
    <w:p w:rsidR="005E42E7" w:rsidRPr="008B5F8F" w:rsidRDefault="005E42E7">
      <w:pPr>
        <w:ind w:right="74" w:hanging="158"/>
        <w:rPr>
          <w:sz w:val="24"/>
        </w:rPr>
      </w:pPr>
    </w:p>
    <w:p w:rsidR="00AC25A9" w:rsidRDefault="00AC25A9">
      <w:pPr>
        <w:spacing w:after="27" w:line="482" w:lineRule="auto"/>
        <w:ind w:left="-5" w:right="0"/>
        <w:rPr>
          <w:b/>
          <w:i/>
          <w:color w:val="000000"/>
          <w:sz w:val="24"/>
        </w:rPr>
      </w:pPr>
    </w:p>
    <w:p w:rsidR="008B5F8F" w:rsidRPr="008B5F8F" w:rsidRDefault="00D1044D">
      <w:pPr>
        <w:spacing w:after="27" w:line="482" w:lineRule="auto"/>
        <w:ind w:left="-5" w:right="0"/>
        <w:rPr>
          <w:b/>
          <w:i/>
          <w:color w:val="000000"/>
          <w:sz w:val="24"/>
        </w:rPr>
      </w:pPr>
      <w:r w:rsidRPr="008B5F8F">
        <w:rPr>
          <w:b/>
          <w:i/>
          <w:color w:val="000000"/>
          <w:sz w:val="24"/>
        </w:rPr>
        <w:t>Предметные результаты</w:t>
      </w:r>
    </w:p>
    <w:p w:rsidR="005E42E7" w:rsidRPr="008B5F8F" w:rsidRDefault="008B5F8F">
      <w:pPr>
        <w:spacing w:after="27" w:line="482" w:lineRule="auto"/>
        <w:ind w:left="-5" w:right="0"/>
        <w:rPr>
          <w:i/>
          <w:sz w:val="24"/>
        </w:rPr>
      </w:pPr>
      <w:r w:rsidRPr="008B5F8F">
        <w:rPr>
          <w:i/>
          <w:color w:val="000000"/>
          <w:sz w:val="24"/>
        </w:rPr>
        <w:t xml:space="preserve">Обучающий </w:t>
      </w:r>
      <w:r w:rsidR="00D1044D" w:rsidRPr="008B5F8F">
        <w:rPr>
          <w:i/>
          <w:color w:val="000000"/>
          <w:sz w:val="24"/>
        </w:rPr>
        <w:t xml:space="preserve"> научится: </w:t>
      </w:r>
    </w:p>
    <w:p w:rsidR="005E42E7" w:rsidRPr="008B5F8F" w:rsidRDefault="00D1044D">
      <w:pPr>
        <w:ind w:left="-5" w:right="2015"/>
        <w:rPr>
          <w:sz w:val="24"/>
        </w:rPr>
      </w:pPr>
      <w:r w:rsidRPr="008B5F8F">
        <w:rPr>
          <w:sz w:val="24"/>
        </w:rPr>
        <w:t xml:space="preserve">¸ объяснять, от чего зависит финансовое благосостояние человека; </w:t>
      </w:r>
    </w:p>
    <w:p w:rsidR="00AC25A9" w:rsidRDefault="00AC25A9">
      <w:pPr>
        <w:ind w:left="-5" w:right="74"/>
        <w:rPr>
          <w:sz w:val="24"/>
        </w:rPr>
      </w:pPr>
    </w:p>
    <w:p w:rsidR="005E42E7" w:rsidRPr="008B5F8F" w:rsidRDefault="00D1044D">
      <w:pPr>
        <w:ind w:left="-5" w:right="74"/>
        <w:rPr>
          <w:sz w:val="24"/>
        </w:rPr>
      </w:pPr>
      <w:r w:rsidRPr="008B5F8F">
        <w:rPr>
          <w:sz w:val="24"/>
        </w:rPr>
        <w:t xml:space="preserve">¸ понимать зависимость финансового благосостояния семьи от многих факторов, в том числе от уровня образования, профессии, грамотного применения имеющихся финансовых знаний и навыков; </w:t>
      </w:r>
    </w:p>
    <w:p w:rsidR="00AC25A9" w:rsidRDefault="00AC25A9">
      <w:pPr>
        <w:ind w:left="-5" w:right="74"/>
        <w:rPr>
          <w:sz w:val="24"/>
        </w:rPr>
      </w:pPr>
    </w:p>
    <w:p w:rsidR="005E42E7" w:rsidRPr="008B5F8F" w:rsidRDefault="00D1044D">
      <w:pPr>
        <w:ind w:left="-5" w:right="74"/>
        <w:rPr>
          <w:sz w:val="24"/>
        </w:rPr>
      </w:pPr>
      <w:r w:rsidRPr="008B5F8F">
        <w:rPr>
          <w:sz w:val="24"/>
        </w:rPr>
        <w:t>¸ обосновывать свою оценку финансового поведения людей в конкретных ситуациях;</w:t>
      </w:r>
    </w:p>
    <w:p w:rsidR="008B5F8F" w:rsidRPr="008B5F8F" w:rsidRDefault="008B5F8F">
      <w:pPr>
        <w:ind w:left="-5" w:right="74"/>
        <w:rPr>
          <w:b/>
          <w:color w:val="000000"/>
          <w:sz w:val="24"/>
        </w:rPr>
      </w:pPr>
    </w:p>
    <w:p w:rsidR="008B5F8F" w:rsidRPr="008B5F8F" w:rsidRDefault="008B5F8F">
      <w:pPr>
        <w:ind w:left="-5" w:right="74"/>
        <w:rPr>
          <w:b/>
          <w:color w:val="000000"/>
          <w:sz w:val="24"/>
        </w:rPr>
      </w:pPr>
    </w:p>
    <w:p w:rsidR="005E42E7" w:rsidRPr="008B5F8F" w:rsidRDefault="00D1044D">
      <w:pPr>
        <w:ind w:left="-5" w:right="74"/>
        <w:rPr>
          <w:sz w:val="24"/>
        </w:rPr>
      </w:pPr>
      <w:r w:rsidRPr="008B5F8F">
        <w:rPr>
          <w:b/>
          <w:color w:val="000000"/>
          <w:sz w:val="24"/>
        </w:rPr>
        <w:lastRenderedPageBreak/>
        <w:t>2.</w:t>
      </w:r>
      <w:r w:rsidR="008B5F8F" w:rsidRPr="008B5F8F">
        <w:rPr>
          <w:b/>
          <w:color w:val="000000"/>
          <w:sz w:val="24"/>
        </w:rPr>
        <w:t xml:space="preserve"> </w:t>
      </w:r>
      <w:r w:rsidRPr="008B5F8F">
        <w:rPr>
          <w:b/>
          <w:color w:val="000000"/>
          <w:sz w:val="24"/>
        </w:rPr>
        <w:t>Содержание курса</w:t>
      </w:r>
      <w:r w:rsidRPr="008B5F8F">
        <w:rPr>
          <w:b/>
          <w:sz w:val="24"/>
        </w:rPr>
        <w:t xml:space="preserve"> «Финансовая грамотность»</w:t>
      </w:r>
    </w:p>
    <w:p w:rsidR="00AC25A9" w:rsidRDefault="00AC25A9">
      <w:pPr>
        <w:ind w:left="-5" w:right="919"/>
        <w:rPr>
          <w:b/>
          <w:i/>
          <w:sz w:val="24"/>
        </w:rPr>
      </w:pPr>
    </w:p>
    <w:p w:rsidR="005E42E7" w:rsidRPr="008B5F8F" w:rsidRDefault="00D1044D">
      <w:pPr>
        <w:ind w:left="-5" w:right="919"/>
        <w:rPr>
          <w:b/>
          <w:i/>
          <w:sz w:val="24"/>
        </w:rPr>
      </w:pPr>
      <w:r w:rsidRPr="008B5F8F">
        <w:rPr>
          <w:b/>
          <w:i/>
          <w:sz w:val="24"/>
        </w:rPr>
        <w:t>Введение в курс «Финансовая грамотность».</w:t>
      </w:r>
    </w:p>
    <w:p w:rsidR="005E42E7" w:rsidRPr="008B5F8F" w:rsidRDefault="00D1044D">
      <w:pPr>
        <w:ind w:left="-5" w:right="919"/>
        <w:rPr>
          <w:sz w:val="24"/>
        </w:rPr>
      </w:pPr>
      <w:r w:rsidRPr="008B5F8F">
        <w:rPr>
          <w:i/>
          <w:sz w:val="24"/>
        </w:rPr>
        <w:t xml:space="preserve"> Базовые понятия: </w:t>
      </w:r>
      <w:r w:rsidRPr="008B5F8F">
        <w:rPr>
          <w:sz w:val="24"/>
        </w:rPr>
        <w:t xml:space="preserve">финансовая грамотность, благосостояние, финансовое поведение. </w:t>
      </w:r>
    </w:p>
    <w:p w:rsidR="005E42E7" w:rsidRPr="008B5F8F" w:rsidRDefault="00D1044D">
      <w:pPr>
        <w:numPr>
          <w:ilvl w:val="0"/>
          <w:numId w:val="3"/>
        </w:numPr>
        <w:ind w:right="74" w:hanging="151"/>
        <w:rPr>
          <w:sz w:val="24"/>
        </w:rPr>
      </w:pPr>
      <w:r w:rsidRPr="008B5F8F">
        <w:rPr>
          <w:sz w:val="24"/>
        </w:rPr>
        <w:t xml:space="preserve">Почему важно развивать свою финансовую грамотность. </w:t>
      </w:r>
    </w:p>
    <w:p w:rsidR="005E42E7" w:rsidRPr="008B5F8F" w:rsidRDefault="00D1044D">
      <w:pPr>
        <w:numPr>
          <w:ilvl w:val="0"/>
          <w:numId w:val="3"/>
        </w:numPr>
        <w:ind w:right="74" w:hanging="151"/>
        <w:rPr>
          <w:sz w:val="24"/>
        </w:rPr>
      </w:pPr>
      <w:r w:rsidRPr="008B5F8F">
        <w:rPr>
          <w:sz w:val="24"/>
        </w:rPr>
        <w:t xml:space="preserve">От чего зависит благосостояние семьи. </w:t>
      </w:r>
    </w:p>
    <w:p w:rsidR="005E42E7" w:rsidRPr="008B5F8F" w:rsidRDefault="00D1044D">
      <w:pPr>
        <w:ind w:left="-5" w:right="74"/>
        <w:rPr>
          <w:sz w:val="24"/>
        </w:rPr>
      </w:pPr>
      <w:r w:rsidRPr="008B5F8F">
        <w:rPr>
          <w:sz w:val="24"/>
        </w:rPr>
        <w:t xml:space="preserve">-Учимся оценивать финансовое поведение людей. </w:t>
      </w:r>
    </w:p>
    <w:p w:rsidR="005E42E7" w:rsidRPr="008B5F8F" w:rsidRDefault="00D1044D">
      <w:pPr>
        <w:spacing w:line="437" w:lineRule="auto"/>
        <w:ind w:left="-5" w:right="3147"/>
        <w:rPr>
          <w:color w:val="000000"/>
          <w:sz w:val="24"/>
        </w:rPr>
      </w:pPr>
      <w:r w:rsidRPr="008B5F8F">
        <w:rPr>
          <w:sz w:val="24"/>
        </w:rPr>
        <w:t>-Учимся оценивать своё финансовое поведение.</w:t>
      </w:r>
    </w:p>
    <w:p w:rsidR="005E42E7" w:rsidRPr="008B5F8F" w:rsidRDefault="00D1044D">
      <w:pPr>
        <w:spacing w:line="437" w:lineRule="auto"/>
        <w:ind w:left="-5" w:right="3147"/>
        <w:rPr>
          <w:b/>
          <w:i/>
          <w:sz w:val="24"/>
        </w:rPr>
      </w:pPr>
      <w:r w:rsidRPr="008B5F8F">
        <w:rPr>
          <w:b/>
          <w:i/>
          <w:sz w:val="24"/>
        </w:rPr>
        <w:t xml:space="preserve">Модуль  1. Доходы и расходы семьи. </w:t>
      </w:r>
    </w:p>
    <w:p w:rsidR="005E42E7" w:rsidRPr="008B5F8F" w:rsidRDefault="00D1044D" w:rsidP="008B5F8F">
      <w:pPr>
        <w:spacing w:line="437" w:lineRule="auto"/>
        <w:ind w:left="-5" w:right="3147"/>
        <w:rPr>
          <w:sz w:val="24"/>
        </w:rPr>
      </w:pPr>
      <w:r w:rsidRPr="008B5F8F">
        <w:rPr>
          <w:i/>
          <w:sz w:val="24"/>
        </w:rPr>
        <w:t xml:space="preserve">Базовые понятия: </w:t>
      </w:r>
      <w:r w:rsidRPr="008B5F8F">
        <w:rPr>
          <w:sz w:val="24"/>
        </w:rPr>
        <w:t xml:space="preserve">потребности, деньги, бартер товарные и символические деньги, наличные и безналичные деньги, купюры, монеты, фальшивые деньги, товары, услуги, 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 личный доход, личные расходы, сбережения, денежный долг. </w:t>
      </w:r>
    </w:p>
    <w:p w:rsidR="005E42E7" w:rsidRPr="008B5F8F" w:rsidRDefault="00D1044D">
      <w:pPr>
        <w:ind w:left="-5" w:right="370"/>
        <w:rPr>
          <w:b/>
          <w:i/>
          <w:sz w:val="24"/>
        </w:rPr>
      </w:pPr>
      <w:r w:rsidRPr="008B5F8F">
        <w:rPr>
          <w:b/>
          <w:i/>
          <w:sz w:val="24"/>
        </w:rPr>
        <w:t xml:space="preserve">Модуль 2. Риски потери денег и имущества, и как человек может от этого защититься. </w:t>
      </w:r>
    </w:p>
    <w:p w:rsidR="005E42E7" w:rsidRPr="008B5F8F" w:rsidRDefault="00D1044D">
      <w:pPr>
        <w:spacing w:after="207"/>
        <w:ind w:left="-5" w:right="958"/>
        <w:rPr>
          <w:sz w:val="24"/>
        </w:rPr>
      </w:pPr>
      <w:r w:rsidRPr="008B5F8F">
        <w:rPr>
          <w:i/>
          <w:sz w:val="24"/>
        </w:rPr>
        <w:t xml:space="preserve">Базовые понятия: </w:t>
      </w:r>
      <w:r w:rsidRPr="008B5F8F">
        <w:rPr>
          <w:sz w:val="24"/>
        </w:rPr>
        <w:t xml:space="preserve">страхование, цели и функции страхования, виды страхования, страховой полис, страховая компания, больничный лист. </w:t>
      </w:r>
    </w:p>
    <w:p w:rsidR="005E42E7" w:rsidRPr="008B5F8F" w:rsidRDefault="00D1044D">
      <w:pPr>
        <w:ind w:left="-5" w:right="2684"/>
        <w:rPr>
          <w:sz w:val="24"/>
        </w:rPr>
      </w:pPr>
      <w:r w:rsidRPr="008B5F8F">
        <w:rPr>
          <w:b/>
          <w:i/>
          <w:sz w:val="24"/>
        </w:rPr>
        <w:t>Модуль 3. Человек и государство: как они взаимодействуют</w:t>
      </w:r>
      <w:r w:rsidRPr="008B5F8F">
        <w:rPr>
          <w:sz w:val="24"/>
        </w:rPr>
        <w:t>.</w:t>
      </w:r>
    </w:p>
    <w:p w:rsidR="005E42E7" w:rsidRPr="008B5F8F" w:rsidRDefault="00D1044D">
      <w:pPr>
        <w:ind w:left="-5" w:right="2684"/>
        <w:rPr>
          <w:sz w:val="24"/>
        </w:rPr>
      </w:pPr>
      <w:r w:rsidRPr="008B5F8F">
        <w:rPr>
          <w:i/>
          <w:sz w:val="24"/>
        </w:rPr>
        <w:t xml:space="preserve">Базовые понятия: </w:t>
      </w:r>
      <w:r w:rsidRPr="008B5F8F">
        <w:rPr>
          <w:sz w:val="24"/>
        </w:rPr>
        <w:t xml:space="preserve">налог, налоговая инспекция, подоходный </w:t>
      </w:r>
    </w:p>
    <w:p w:rsidR="005E42E7" w:rsidRPr="008B5F8F" w:rsidRDefault="00D1044D">
      <w:pPr>
        <w:spacing w:after="209"/>
        <w:ind w:left="-5" w:right="74"/>
        <w:rPr>
          <w:sz w:val="24"/>
        </w:rPr>
      </w:pPr>
      <w:r w:rsidRPr="008B5F8F">
        <w:rPr>
          <w:sz w:val="24"/>
        </w:rPr>
        <w:t xml:space="preserve">налог, налоговая ставка, налог на прибыль, физические лица, социальное пособие, пособие по безработице, пенсия, стипендия.  </w:t>
      </w:r>
    </w:p>
    <w:p w:rsidR="005E42E7" w:rsidRPr="008B5F8F" w:rsidRDefault="00D1044D">
      <w:pPr>
        <w:ind w:left="-5" w:right="74"/>
        <w:rPr>
          <w:b/>
          <w:i/>
          <w:sz w:val="24"/>
        </w:rPr>
      </w:pPr>
      <w:r w:rsidRPr="008B5F8F">
        <w:rPr>
          <w:b/>
          <w:i/>
          <w:sz w:val="24"/>
        </w:rPr>
        <w:t xml:space="preserve">Модуль 4. Услуги финансовых организаций и собственный бизнес. </w:t>
      </w:r>
    </w:p>
    <w:p w:rsidR="005E42E7" w:rsidRPr="008B5F8F" w:rsidRDefault="00D1044D" w:rsidP="008B5F8F">
      <w:pPr>
        <w:ind w:left="-5" w:right="74"/>
        <w:rPr>
          <w:sz w:val="24"/>
        </w:rPr>
      </w:pPr>
      <w:r w:rsidRPr="008B5F8F">
        <w:rPr>
          <w:i/>
          <w:sz w:val="24"/>
        </w:rPr>
        <w:t xml:space="preserve">Базовые понятия: Базовые понятия: </w:t>
      </w:r>
      <w:r w:rsidRPr="008B5F8F">
        <w:rPr>
          <w:sz w:val="24"/>
        </w:rPr>
        <w:t xml:space="preserve">банки, вклады (депозиты), процентная ставка, страхование вкладов, Агентство по страхованию вкладов, кредит, залог, бизнес, малый бизнес, бизнес-план, бизнес-инкубатор, валюта, валютный курс, </w:t>
      </w:r>
      <w:r w:rsidR="008B5F8F" w:rsidRPr="008B5F8F">
        <w:rPr>
          <w:sz w:val="24"/>
        </w:rPr>
        <w:t>обменный пункт, валютный вклад.</w:t>
      </w:r>
    </w:p>
    <w:p w:rsidR="005E42E7" w:rsidRDefault="005E42E7">
      <w:pPr>
        <w:ind w:left="0" w:right="74" w:firstLine="0"/>
        <w:rPr>
          <w:sz w:val="24"/>
        </w:rPr>
      </w:pPr>
    </w:p>
    <w:p w:rsidR="00090DED" w:rsidRPr="008B5F8F" w:rsidRDefault="00090DED">
      <w:pPr>
        <w:ind w:left="0" w:right="74" w:firstLine="0"/>
        <w:rPr>
          <w:sz w:val="24"/>
        </w:rPr>
      </w:pPr>
    </w:p>
    <w:p w:rsidR="005E42E7" w:rsidRPr="008B5F8F" w:rsidRDefault="005E42E7">
      <w:pPr>
        <w:ind w:left="-5" w:right="74"/>
        <w:rPr>
          <w:sz w:val="24"/>
        </w:rPr>
      </w:pPr>
    </w:p>
    <w:p w:rsidR="005E42E7" w:rsidRPr="008B5F8F" w:rsidRDefault="005E42E7">
      <w:pPr>
        <w:ind w:left="-5" w:right="74"/>
        <w:rPr>
          <w:sz w:val="24"/>
        </w:rPr>
      </w:pPr>
    </w:p>
    <w:p w:rsidR="005E42E7" w:rsidRDefault="0005458C">
      <w:pPr>
        <w:spacing w:after="0" w:line="259" w:lineRule="auto"/>
        <w:ind w:left="-5" w:right="0" w:firstLine="0"/>
        <w:rPr>
          <w:b/>
          <w:color w:val="000000"/>
          <w:sz w:val="24"/>
        </w:rPr>
      </w:pPr>
      <w:r>
        <w:rPr>
          <w:b/>
          <w:color w:val="000000"/>
          <w:sz w:val="24"/>
        </w:rPr>
        <w:t xml:space="preserve">                                    </w:t>
      </w:r>
      <w:r w:rsidR="00D1044D" w:rsidRPr="008B5F8F">
        <w:rPr>
          <w:b/>
          <w:color w:val="000000"/>
          <w:sz w:val="24"/>
        </w:rPr>
        <w:t>Тематич</w:t>
      </w:r>
      <w:r>
        <w:rPr>
          <w:b/>
          <w:color w:val="000000"/>
          <w:sz w:val="24"/>
        </w:rPr>
        <w:t xml:space="preserve">еское планирование </w:t>
      </w:r>
    </w:p>
    <w:p w:rsidR="00A30115" w:rsidRPr="008B5F8F" w:rsidRDefault="00A30115">
      <w:pPr>
        <w:spacing w:after="0" w:line="259" w:lineRule="auto"/>
        <w:ind w:left="-5" w:right="0" w:firstLine="0"/>
        <w:rPr>
          <w:b/>
          <w:color w:val="000000"/>
          <w:sz w:val="24"/>
        </w:rPr>
      </w:pPr>
    </w:p>
    <w:p w:rsidR="005E42E7" w:rsidRPr="008B5F8F" w:rsidRDefault="005E42E7" w:rsidP="0005458C">
      <w:pPr>
        <w:spacing w:after="0" w:line="259" w:lineRule="auto"/>
        <w:ind w:left="0" w:right="0" w:firstLine="0"/>
        <w:rPr>
          <w:sz w:val="24"/>
        </w:rPr>
      </w:pPr>
    </w:p>
    <w:tbl>
      <w:tblPr>
        <w:tblStyle w:val="TableGrid"/>
        <w:tblW w:w="9785" w:type="dxa"/>
        <w:tblInd w:w="-312" w:type="dxa"/>
        <w:tblCellMar>
          <w:top w:w="9" w:type="dxa"/>
          <w:left w:w="108" w:type="dxa"/>
          <w:right w:w="115" w:type="dxa"/>
        </w:tblCellMar>
        <w:tblLook w:val="04A0" w:firstRow="1" w:lastRow="0" w:firstColumn="1" w:lastColumn="0" w:noHBand="0" w:noVBand="1"/>
      </w:tblPr>
      <w:tblGrid>
        <w:gridCol w:w="1035"/>
        <w:gridCol w:w="2737"/>
        <w:gridCol w:w="2786"/>
        <w:gridCol w:w="3227"/>
      </w:tblGrid>
      <w:tr w:rsidR="005E42E7" w:rsidRPr="008B5F8F" w:rsidTr="00A30115">
        <w:trPr>
          <w:trHeight w:val="838"/>
        </w:trPr>
        <w:tc>
          <w:tcPr>
            <w:tcW w:w="106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 </w:t>
            </w:r>
          </w:p>
          <w:p w:rsidR="005E42E7" w:rsidRPr="008B5F8F" w:rsidRDefault="00D1044D">
            <w:pPr>
              <w:spacing w:after="0" w:line="259" w:lineRule="auto"/>
              <w:ind w:left="0" w:right="0" w:firstLine="0"/>
              <w:rPr>
                <w:sz w:val="24"/>
              </w:rPr>
            </w:pPr>
            <w:r w:rsidRPr="008B5F8F">
              <w:rPr>
                <w:color w:val="000000"/>
                <w:sz w:val="24"/>
              </w:rPr>
              <w:t>урока</w:t>
            </w:r>
          </w:p>
        </w:tc>
        <w:tc>
          <w:tcPr>
            <w:tcW w:w="2897" w:type="dxa"/>
            <w:tcBorders>
              <w:top w:val="single" w:sz="4" w:space="0" w:color="000000"/>
              <w:left w:val="single" w:sz="4" w:space="0" w:color="000000"/>
              <w:bottom w:val="single" w:sz="4" w:space="0" w:color="000000"/>
              <w:right w:val="single" w:sz="4" w:space="0" w:color="000000"/>
            </w:tcBorders>
          </w:tcPr>
          <w:p w:rsidR="005E42E7" w:rsidRPr="008B5F8F" w:rsidRDefault="00A30115">
            <w:pPr>
              <w:spacing w:after="0" w:line="259" w:lineRule="auto"/>
              <w:ind w:left="0" w:right="0" w:firstLine="0"/>
              <w:rPr>
                <w:sz w:val="24"/>
              </w:rPr>
            </w:pPr>
            <w:r>
              <w:rPr>
                <w:sz w:val="24"/>
              </w:rPr>
              <w:t>Темы</w:t>
            </w:r>
          </w:p>
        </w:tc>
        <w:tc>
          <w:tcPr>
            <w:tcW w:w="2410" w:type="dxa"/>
            <w:tcBorders>
              <w:top w:val="single" w:sz="4" w:space="0" w:color="000000"/>
              <w:left w:val="single" w:sz="4" w:space="0" w:color="000000"/>
              <w:bottom w:val="single" w:sz="4" w:space="0" w:color="000000"/>
              <w:right w:val="single" w:sz="4" w:space="0" w:color="000000"/>
            </w:tcBorders>
          </w:tcPr>
          <w:p w:rsidR="00A30115" w:rsidRPr="008B5F8F" w:rsidRDefault="00A30115">
            <w:pPr>
              <w:spacing w:after="0" w:line="259" w:lineRule="auto"/>
              <w:ind w:left="0" w:right="0" w:firstLine="0"/>
              <w:rPr>
                <w:sz w:val="24"/>
              </w:rPr>
            </w:pPr>
            <w:r>
              <w:rPr>
                <w:sz w:val="24"/>
              </w:rPr>
              <w:t>Основное содержание</w:t>
            </w:r>
          </w:p>
        </w:tc>
        <w:tc>
          <w:tcPr>
            <w:tcW w:w="3411" w:type="dxa"/>
            <w:tcBorders>
              <w:top w:val="single" w:sz="4" w:space="0" w:color="000000"/>
              <w:left w:val="single" w:sz="4" w:space="0" w:color="000000"/>
              <w:bottom w:val="single" w:sz="4" w:space="0" w:color="000000"/>
              <w:right w:val="single" w:sz="4" w:space="0" w:color="000000"/>
            </w:tcBorders>
          </w:tcPr>
          <w:p w:rsidR="005E42E7" w:rsidRPr="008B5F8F" w:rsidRDefault="00A30115">
            <w:pPr>
              <w:spacing w:after="0" w:line="259" w:lineRule="auto"/>
              <w:ind w:left="0" w:right="0" w:firstLine="0"/>
              <w:rPr>
                <w:sz w:val="24"/>
              </w:rPr>
            </w:pPr>
            <w:r>
              <w:rPr>
                <w:sz w:val="24"/>
              </w:rPr>
              <w:t>Характеристика деятельности обучающихся</w:t>
            </w:r>
          </w:p>
        </w:tc>
      </w:tr>
      <w:tr w:rsidR="005E42E7" w:rsidRPr="008B5F8F" w:rsidTr="00A30115">
        <w:trPr>
          <w:trHeight w:val="564"/>
        </w:trPr>
        <w:tc>
          <w:tcPr>
            <w:tcW w:w="106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1-2. </w:t>
            </w:r>
          </w:p>
        </w:tc>
        <w:tc>
          <w:tcPr>
            <w:tcW w:w="289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Почему важно развивать свою финансовую грамотность. </w:t>
            </w:r>
          </w:p>
        </w:tc>
        <w:tc>
          <w:tcPr>
            <w:tcW w:w="2410" w:type="dxa"/>
            <w:tcBorders>
              <w:top w:val="single" w:sz="4" w:space="0" w:color="000000"/>
              <w:left w:val="single" w:sz="4" w:space="0" w:color="000000"/>
              <w:bottom w:val="single" w:sz="4" w:space="0" w:color="000000"/>
              <w:right w:val="single" w:sz="4" w:space="0" w:color="000000"/>
            </w:tcBorders>
          </w:tcPr>
          <w:p w:rsidR="00A30115" w:rsidRPr="008B5F8F" w:rsidRDefault="00A30115" w:rsidP="00A30115">
            <w:pPr>
              <w:ind w:left="-5" w:right="919"/>
              <w:rPr>
                <w:sz w:val="24"/>
              </w:rPr>
            </w:pPr>
            <w:r w:rsidRPr="008B5F8F">
              <w:rPr>
                <w:i/>
                <w:sz w:val="24"/>
              </w:rPr>
              <w:t xml:space="preserve">Базовые понятия: </w:t>
            </w:r>
            <w:r w:rsidRPr="008B5F8F">
              <w:rPr>
                <w:sz w:val="24"/>
              </w:rPr>
              <w:t xml:space="preserve">финансовая грамотность, благосостояние, финансовое поведение. </w:t>
            </w:r>
          </w:p>
          <w:p w:rsidR="005E42E7" w:rsidRPr="008B5F8F" w:rsidRDefault="005E42E7">
            <w:pPr>
              <w:spacing w:after="0" w:line="259" w:lineRule="auto"/>
              <w:ind w:left="0" w:right="0" w:firstLine="0"/>
              <w:rPr>
                <w:sz w:val="24"/>
              </w:rPr>
            </w:pPr>
          </w:p>
        </w:tc>
        <w:tc>
          <w:tcPr>
            <w:tcW w:w="3411"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давать определения понятиям; анализировать, сравнивать, </w:t>
            </w:r>
          </w:p>
        </w:tc>
      </w:tr>
    </w:tbl>
    <w:p w:rsidR="005E42E7" w:rsidRPr="008B5F8F" w:rsidRDefault="005E42E7">
      <w:pPr>
        <w:spacing w:after="0" w:line="259" w:lineRule="auto"/>
        <w:ind w:left="-1702" w:right="11124" w:firstLine="0"/>
        <w:rPr>
          <w:sz w:val="24"/>
        </w:rPr>
      </w:pPr>
    </w:p>
    <w:tbl>
      <w:tblPr>
        <w:tblStyle w:val="TableGrid"/>
        <w:tblW w:w="9785" w:type="dxa"/>
        <w:tblInd w:w="-312" w:type="dxa"/>
        <w:tblCellMar>
          <w:top w:w="7" w:type="dxa"/>
          <w:left w:w="108" w:type="dxa"/>
          <w:right w:w="53" w:type="dxa"/>
        </w:tblCellMar>
        <w:tblLook w:val="04A0" w:firstRow="1" w:lastRow="0" w:firstColumn="1" w:lastColumn="0" w:noHBand="0" w:noVBand="1"/>
      </w:tblPr>
      <w:tblGrid>
        <w:gridCol w:w="1095"/>
        <w:gridCol w:w="2727"/>
        <w:gridCol w:w="2552"/>
        <w:gridCol w:w="3411"/>
      </w:tblGrid>
      <w:tr w:rsidR="005E42E7" w:rsidRPr="008B5F8F" w:rsidTr="00A30115">
        <w:trPr>
          <w:trHeight w:val="564"/>
        </w:trPr>
        <w:tc>
          <w:tcPr>
            <w:tcW w:w="1095"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3-4. </w:t>
            </w:r>
          </w:p>
        </w:tc>
        <w:tc>
          <w:tcPr>
            <w:tcW w:w="272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От чего зависит благосостояние семьи. </w:t>
            </w:r>
          </w:p>
        </w:tc>
        <w:tc>
          <w:tcPr>
            <w:tcW w:w="2552" w:type="dxa"/>
            <w:tcBorders>
              <w:top w:val="single" w:sz="4" w:space="0" w:color="000000"/>
              <w:left w:val="single" w:sz="4" w:space="0" w:color="000000"/>
              <w:bottom w:val="single" w:sz="4" w:space="0" w:color="000000"/>
              <w:right w:val="single" w:sz="4" w:space="0" w:color="000000"/>
            </w:tcBorders>
          </w:tcPr>
          <w:p w:rsidR="005E42E7" w:rsidRPr="008B5F8F" w:rsidRDefault="00090DED" w:rsidP="00090DED">
            <w:pPr>
              <w:spacing w:after="0" w:line="259" w:lineRule="auto"/>
              <w:ind w:left="0" w:right="0" w:firstLine="0"/>
              <w:rPr>
                <w:sz w:val="24"/>
              </w:rPr>
            </w:pPr>
            <w:r w:rsidRPr="00090DED">
              <w:rPr>
                <w:sz w:val="24"/>
              </w:rPr>
              <w:t>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w:t>
            </w:r>
          </w:p>
        </w:tc>
        <w:tc>
          <w:tcPr>
            <w:tcW w:w="3411" w:type="dxa"/>
            <w:vMerge w:val="restart"/>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77" w:lineRule="auto"/>
              <w:ind w:left="0" w:right="27" w:firstLine="0"/>
              <w:rPr>
                <w:sz w:val="24"/>
              </w:rPr>
            </w:pPr>
            <w:r w:rsidRPr="008B5F8F">
              <w:rPr>
                <w:color w:val="000000"/>
                <w:sz w:val="24"/>
              </w:rPr>
              <w:t xml:space="preserve">классифицировать и обобщать факты и явления </w:t>
            </w:r>
          </w:p>
          <w:p w:rsidR="005E42E7" w:rsidRPr="008B5F8F" w:rsidRDefault="00D1044D">
            <w:pPr>
              <w:spacing w:after="0" w:line="259" w:lineRule="auto"/>
              <w:ind w:left="0" w:right="0" w:firstLine="0"/>
              <w:rPr>
                <w:sz w:val="24"/>
              </w:rPr>
            </w:pPr>
            <w:r w:rsidRPr="008B5F8F">
              <w:rPr>
                <w:color w:val="000000"/>
                <w:sz w:val="24"/>
              </w:rPr>
              <w:t xml:space="preserve">самостоятельно организовывать учебное взаимодействие в группе; определять собственное отношение к явлениям современной жизни, формулировать свою точку зрения </w:t>
            </w:r>
          </w:p>
        </w:tc>
      </w:tr>
      <w:tr w:rsidR="005E42E7" w:rsidRPr="008B5F8F" w:rsidTr="00A30115">
        <w:trPr>
          <w:trHeight w:val="562"/>
        </w:trPr>
        <w:tc>
          <w:tcPr>
            <w:tcW w:w="1095"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5-6. </w:t>
            </w:r>
          </w:p>
        </w:tc>
        <w:tc>
          <w:tcPr>
            <w:tcW w:w="272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Учимся оценивать финансовое поведение людей. </w:t>
            </w:r>
          </w:p>
        </w:tc>
        <w:tc>
          <w:tcPr>
            <w:tcW w:w="2552" w:type="dxa"/>
            <w:tcBorders>
              <w:top w:val="single" w:sz="4" w:space="0" w:color="000000"/>
              <w:left w:val="single" w:sz="4" w:space="0" w:color="000000"/>
              <w:bottom w:val="single" w:sz="4" w:space="0" w:color="000000"/>
              <w:right w:val="single" w:sz="4" w:space="0" w:color="000000"/>
            </w:tcBorders>
          </w:tcPr>
          <w:p w:rsidR="005E42E7" w:rsidRPr="008B5F8F" w:rsidRDefault="00090DED">
            <w:pPr>
              <w:spacing w:after="0" w:line="259" w:lineRule="auto"/>
              <w:ind w:left="0" w:right="0" w:firstLine="0"/>
              <w:rPr>
                <w:sz w:val="24"/>
              </w:rPr>
            </w:pPr>
            <w:r w:rsidRPr="00090DED">
              <w:rPr>
                <w:sz w:val="24"/>
              </w:rPr>
              <w:t>личный доход, личные расходы, сбережения, денежный долг.</w:t>
            </w:r>
          </w:p>
        </w:tc>
        <w:tc>
          <w:tcPr>
            <w:tcW w:w="3411" w:type="dxa"/>
            <w:vMerge/>
            <w:tcBorders>
              <w:top w:val="nil"/>
              <w:left w:val="single" w:sz="4" w:space="0" w:color="000000"/>
              <w:bottom w:val="nil"/>
              <w:right w:val="single" w:sz="4" w:space="0" w:color="000000"/>
            </w:tcBorders>
          </w:tcPr>
          <w:p w:rsidR="005E42E7" w:rsidRPr="008B5F8F" w:rsidRDefault="005E42E7">
            <w:pPr>
              <w:spacing w:after="160" w:line="259" w:lineRule="auto"/>
              <w:ind w:left="0" w:right="0" w:firstLine="0"/>
              <w:rPr>
                <w:sz w:val="24"/>
              </w:rPr>
            </w:pPr>
          </w:p>
        </w:tc>
      </w:tr>
      <w:tr w:rsidR="005E42E7" w:rsidRPr="008B5F8F" w:rsidTr="00A30115">
        <w:trPr>
          <w:trHeight w:val="818"/>
        </w:trPr>
        <w:tc>
          <w:tcPr>
            <w:tcW w:w="1095"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7-8. </w:t>
            </w:r>
          </w:p>
        </w:tc>
        <w:tc>
          <w:tcPr>
            <w:tcW w:w="272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jc w:val="both"/>
              <w:rPr>
                <w:sz w:val="24"/>
              </w:rPr>
            </w:pPr>
            <w:r w:rsidRPr="008B5F8F">
              <w:rPr>
                <w:color w:val="000000"/>
                <w:sz w:val="24"/>
              </w:rPr>
              <w:t xml:space="preserve">Учимся оценивать своё финансовое поведение. </w:t>
            </w:r>
          </w:p>
        </w:tc>
        <w:tc>
          <w:tcPr>
            <w:tcW w:w="2552" w:type="dxa"/>
            <w:tcBorders>
              <w:top w:val="single" w:sz="4" w:space="0" w:color="000000"/>
              <w:left w:val="single" w:sz="4" w:space="0" w:color="000000"/>
              <w:bottom w:val="single" w:sz="4" w:space="0" w:color="000000"/>
              <w:right w:val="single" w:sz="4" w:space="0" w:color="000000"/>
            </w:tcBorders>
          </w:tcPr>
          <w:p w:rsidR="005E42E7" w:rsidRPr="008B5F8F" w:rsidRDefault="00090DED" w:rsidP="00090DED">
            <w:pPr>
              <w:spacing w:after="0" w:line="259" w:lineRule="auto"/>
              <w:ind w:left="0" w:right="0" w:firstLine="0"/>
              <w:rPr>
                <w:sz w:val="24"/>
              </w:rPr>
            </w:pPr>
            <w:r w:rsidRPr="00090DED">
              <w:rPr>
                <w:sz w:val="24"/>
              </w:rPr>
              <w:t xml:space="preserve">личный доход, личные расходы, сбережения, </w:t>
            </w:r>
          </w:p>
        </w:tc>
        <w:tc>
          <w:tcPr>
            <w:tcW w:w="3411" w:type="dxa"/>
            <w:vMerge/>
            <w:tcBorders>
              <w:top w:val="nil"/>
              <w:left w:val="single" w:sz="4" w:space="0" w:color="000000"/>
              <w:bottom w:val="single" w:sz="4" w:space="0" w:color="000000"/>
              <w:right w:val="single" w:sz="4" w:space="0" w:color="000000"/>
            </w:tcBorders>
          </w:tcPr>
          <w:p w:rsidR="005E42E7" w:rsidRPr="008B5F8F" w:rsidRDefault="005E42E7">
            <w:pPr>
              <w:spacing w:after="160" w:line="259" w:lineRule="auto"/>
              <w:ind w:left="0" w:right="0" w:firstLine="0"/>
              <w:rPr>
                <w:sz w:val="24"/>
              </w:rPr>
            </w:pPr>
          </w:p>
        </w:tc>
      </w:tr>
      <w:tr w:rsidR="005E42E7" w:rsidRPr="008B5F8F" w:rsidTr="00A30115">
        <w:trPr>
          <w:trHeight w:val="846"/>
        </w:trPr>
        <w:tc>
          <w:tcPr>
            <w:tcW w:w="1095"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9-10. </w:t>
            </w:r>
          </w:p>
        </w:tc>
        <w:tc>
          <w:tcPr>
            <w:tcW w:w="272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Деньги: что это такое. </w:t>
            </w:r>
          </w:p>
        </w:tc>
        <w:tc>
          <w:tcPr>
            <w:tcW w:w="2552" w:type="dxa"/>
            <w:tcBorders>
              <w:top w:val="single" w:sz="4" w:space="0" w:color="000000"/>
              <w:left w:val="single" w:sz="4" w:space="0" w:color="000000"/>
              <w:bottom w:val="single" w:sz="4" w:space="0" w:color="000000"/>
              <w:right w:val="single" w:sz="4" w:space="0" w:color="000000"/>
            </w:tcBorders>
          </w:tcPr>
          <w:p w:rsidR="005E42E7" w:rsidRPr="008B5F8F" w:rsidRDefault="00090DED">
            <w:pPr>
              <w:spacing w:after="0" w:line="259" w:lineRule="auto"/>
              <w:ind w:left="0" w:right="0" w:firstLine="0"/>
              <w:rPr>
                <w:sz w:val="24"/>
              </w:rPr>
            </w:pPr>
            <w:r>
              <w:rPr>
                <w:sz w:val="24"/>
              </w:rPr>
              <w:t>Деньги .ценные бумаги.</w:t>
            </w:r>
          </w:p>
        </w:tc>
        <w:tc>
          <w:tcPr>
            <w:tcW w:w="3411" w:type="dxa"/>
            <w:vMerge w:val="restart"/>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Объяснять проблемы бартерного обмена, описывать свойства предмета, играющего роль денег, перечислять виды денег, приводить примеры товарных денег, сравнивать преимущества и недостатки разных видов денег, составлять задачи с денежными расчетами, объяснять, почему бумажные деньги могут обесцениваться, знать, что денежной системой страны управляет центральный банк, объяснять, почему изготовление фальшивых денег преступление </w:t>
            </w:r>
          </w:p>
        </w:tc>
      </w:tr>
      <w:tr w:rsidR="005E42E7" w:rsidRPr="008B5F8F" w:rsidTr="00A30115">
        <w:trPr>
          <w:trHeight w:val="3589"/>
        </w:trPr>
        <w:tc>
          <w:tcPr>
            <w:tcW w:w="1095"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11-12. </w:t>
            </w:r>
          </w:p>
        </w:tc>
        <w:tc>
          <w:tcPr>
            <w:tcW w:w="272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Учебные мини – проекты «Деньги». </w:t>
            </w:r>
          </w:p>
        </w:tc>
        <w:tc>
          <w:tcPr>
            <w:tcW w:w="2552" w:type="dxa"/>
            <w:tcBorders>
              <w:top w:val="single" w:sz="4" w:space="0" w:color="000000"/>
              <w:left w:val="single" w:sz="4" w:space="0" w:color="000000"/>
              <w:bottom w:val="single" w:sz="4" w:space="0" w:color="000000"/>
              <w:right w:val="single" w:sz="4" w:space="0" w:color="000000"/>
            </w:tcBorders>
          </w:tcPr>
          <w:p w:rsidR="005E42E7" w:rsidRPr="008B5F8F" w:rsidRDefault="005E42E7">
            <w:pPr>
              <w:spacing w:after="0" w:line="259" w:lineRule="auto"/>
              <w:ind w:left="0" w:right="0" w:firstLine="0"/>
              <w:rPr>
                <w:sz w:val="24"/>
              </w:rPr>
            </w:pPr>
          </w:p>
        </w:tc>
        <w:tc>
          <w:tcPr>
            <w:tcW w:w="3411" w:type="dxa"/>
            <w:vMerge/>
            <w:tcBorders>
              <w:top w:val="nil"/>
              <w:left w:val="single" w:sz="4" w:space="0" w:color="000000"/>
              <w:bottom w:val="single" w:sz="4" w:space="0" w:color="000000"/>
              <w:right w:val="single" w:sz="4" w:space="0" w:color="000000"/>
            </w:tcBorders>
          </w:tcPr>
          <w:p w:rsidR="005E42E7" w:rsidRPr="008B5F8F" w:rsidRDefault="005E42E7">
            <w:pPr>
              <w:spacing w:after="160" w:line="259" w:lineRule="auto"/>
              <w:ind w:left="0" w:right="0" w:firstLine="0"/>
              <w:rPr>
                <w:sz w:val="24"/>
              </w:rPr>
            </w:pPr>
          </w:p>
        </w:tc>
      </w:tr>
      <w:tr w:rsidR="005E42E7" w:rsidRPr="008B5F8F" w:rsidTr="00A30115">
        <w:trPr>
          <w:trHeight w:val="562"/>
        </w:trPr>
        <w:tc>
          <w:tcPr>
            <w:tcW w:w="1095"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13-14. </w:t>
            </w:r>
          </w:p>
        </w:tc>
        <w:tc>
          <w:tcPr>
            <w:tcW w:w="272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Из чего складываются доходы семьи. </w:t>
            </w:r>
          </w:p>
        </w:tc>
        <w:tc>
          <w:tcPr>
            <w:tcW w:w="2552" w:type="dxa"/>
            <w:tcBorders>
              <w:top w:val="single" w:sz="4" w:space="0" w:color="000000"/>
              <w:left w:val="single" w:sz="4" w:space="0" w:color="000000"/>
              <w:bottom w:val="single" w:sz="4" w:space="0" w:color="000000"/>
              <w:right w:val="single" w:sz="4" w:space="0" w:color="000000"/>
            </w:tcBorders>
          </w:tcPr>
          <w:p w:rsidR="005E42E7" w:rsidRPr="008B5F8F" w:rsidRDefault="00090DED">
            <w:pPr>
              <w:spacing w:after="0" w:line="259" w:lineRule="auto"/>
              <w:ind w:left="0" w:right="0" w:firstLine="0"/>
              <w:rPr>
                <w:sz w:val="24"/>
              </w:rPr>
            </w:pPr>
            <w:r w:rsidRPr="00090DED">
              <w:rPr>
                <w:sz w:val="24"/>
              </w:rPr>
              <w:t>семейный бюджет, доходы, источники доходов (заработная плата, собственность, пенсия, стипендия, пособие,</w:t>
            </w:r>
          </w:p>
        </w:tc>
        <w:tc>
          <w:tcPr>
            <w:tcW w:w="3411" w:type="dxa"/>
            <w:vMerge w:val="restart"/>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Описывать и сравнивать источники доходов семьи, виды заработной платы, знать особенности труда несовершеннолетних, объяснять, как связаны профессии и образование, объяснять, чем руководствуется человек при выборе профессии, объяснять причины различий в заработной плате </w:t>
            </w:r>
          </w:p>
        </w:tc>
      </w:tr>
      <w:tr w:rsidR="005E42E7" w:rsidRPr="008B5F8F" w:rsidTr="00A30115">
        <w:trPr>
          <w:trHeight w:val="562"/>
        </w:trPr>
        <w:tc>
          <w:tcPr>
            <w:tcW w:w="1095"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15-16. </w:t>
            </w:r>
          </w:p>
        </w:tc>
        <w:tc>
          <w:tcPr>
            <w:tcW w:w="272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Учимся считать семейные доходы. </w:t>
            </w:r>
          </w:p>
        </w:tc>
        <w:tc>
          <w:tcPr>
            <w:tcW w:w="2552" w:type="dxa"/>
            <w:tcBorders>
              <w:top w:val="single" w:sz="4" w:space="0" w:color="000000"/>
              <w:left w:val="single" w:sz="4" w:space="0" w:color="000000"/>
              <w:bottom w:val="single" w:sz="4" w:space="0" w:color="000000"/>
              <w:right w:val="single" w:sz="4" w:space="0" w:color="000000"/>
            </w:tcBorders>
          </w:tcPr>
          <w:p w:rsidR="005E42E7" w:rsidRPr="008B5F8F" w:rsidRDefault="00BA7AA4">
            <w:pPr>
              <w:spacing w:after="0" w:line="259" w:lineRule="auto"/>
              <w:ind w:left="0" w:right="0" w:firstLine="0"/>
              <w:rPr>
                <w:sz w:val="24"/>
              </w:rPr>
            </w:pPr>
            <w:r w:rsidRPr="00BA7AA4">
              <w:rPr>
                <w:color w:val="000000"/>
                <w:sz w:val="24"/>
              </w:rPr>
              <w:t>семейный бюджет, доходы, источники доходов</w:t>
            </w:r>
          </w:p>
        </w:tc>
        <w:tc>
          <w:tcPr>
            <w:tcW w:w="3411" w:type="dxa"/>
            <w:vMerge/>
            <w:tcBorders>
              <w:top w:val="nil"/>
              <w:left w:val="single" w:sz="4" w:space="0" w:color="000000"/>
              <w:bottom w:val="nil"/>
              <w:right w:val="single" w:sz="4" w:space="0" w:color="000000"/>
            </w:tcBorders>
          </w:tcPr>
          <w:p w:rsidR="005E42E7" w:rsidRPr="008B5F8F" w:rsidRDefault="005E42E7">
            <w:pPr>
              <w:spacing w:after="160" w:line="259" w:lineRule="auto"/>
              <w:ind w:left="0" w:right="0" w:firstLine="0"/>
              <w:rPr>
                <w:sz w:val="24"/>
              </w:rPr>
            </w:pPr>
          </w:p>
        </w:tc>
      </w:tr>
      <w:tr w:rsidR="005E42E7" w:rsidRPr="008B5F8F" w:rsidTr="00A30115">
        <w:trPr>
          <w:trHeight w:val="286"/>
        </w:trPr>
        <w:tc>
          <w:tcPr>
            <w:tcW w:w="1095"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17-18. </w:t>
            </w:r>
          </w:p>
        </w:tc>
        <w:tc>
          <w:tcPr>
            <w:tcW w:w="272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Исследуем доходы семьи. </w:t>
            </w:r>
          </w:p>
        </w:tc>
        <w:tc>
          <w:tcPr>
            <w:tcW w:w="2552" w:type="dxa"/>
            <w:tcBorders>
              <w:top w:val="single" w:sz="4" w:space="0" w:color="000000"/>
              <w:left w:val="single" w:sz="4" w:space="0" w:color="000000"/>
              <w:bottom w:val="single" w:sz="4" w:space="0" w:color="000000"/>
              <w:right w:val="single" w:sz="4" w:space="0" w:color="000000"/>
            </w:tcBorders>
          </w:tcPr>
          <w:p w:rsidR="005E42E7" w:rsidRPr="008B5F8F" w:rsidRDefault="00BA7AA4">
            <w:pPr>
              <w:spacing w:after="0" w:line="259" w:lineRule="auto"/>
              <w:ind w:left="0" w:right="0" w:firstLine="0"/>
              <w:rPr>
                <w:sz w:val="24"/>
              </w:rPr>
            </w:pPr>
            <w:r w:rsidRPr="00BA7AA4">
              <w:rPr>
                <w:color w:val="000000"/>
                <w:sz w:val="24"/>
              </w:rPr>
              <w:t>семейный бюджет, доходы, источники доходов</w:t>
            </w:r>
          </w:p>
        </w:tc>
        <w:tc>
          <w:tcPr>
            <w:tcW w:w="3411" w:type="dxa"/>
            <w:vMerge/>
            <w:tcBorders>
              <w:top w:val="nil"/>
              <w:left w:val="single" w:sz="4" w:space="0" w:color="000000"/>
              <w:bottom w:val="nil"/>
              <w:right w:val="single" w:sz="4" w:space="0" w:color="000000"/>
            </w:tcBorders>
          </w:tcPr>
          <w:p w:rsidR="005E42E7" w:rsidRPr="008B5F8F" w:rsidRDefault="005E42E7">
            <w:pPr>
              <w:spacing w:after="160" w:line="259" w:lineRule="auto"/>
              <w:ind w:left="0" w:right="0" w:firstLine="0"/>
              <w:rPr>
                <w:sz w:val="24"/>
              </w:rPr>
            </w:pPr>
          </w:p>
        </w:tc>
      </w:tr>
      <w:tr w:rsidR="005E42E7" w:rsidRPr="008B5F8F" w:rsidTr="00A30115">
        <w:trPr>
          <w:trHeight w:val="1085"/>
        </w:trPr>
        <w:tc>
          <w:tcPr>
            <w:tcW w:w="1095"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19-20. </w:t>
            </w:r>
          </w:p>
        </w:tc>
        <w:tc>
          <w:tcPr>
            <w:tcW w:w="272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Учебные мини – проекты «Доходы семьи» </w:t>
            </w:r>
          </w:p>
        </w:tc>
        <w:tc>
          <w:tcPr>
            <w:tcW w:w="2552"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 </w:t>
            </w:r>
            <w:r w:rsidR="00BA7AA4" w:rsidRPr="00BA7AA4">
              <w:rPr>
                <w:color w:val="000000"/>
                <w:sz w:val="24"/>
              </w:rPr>
              <w:t>семейный бюджет, доходы, источники доходов</w:t>
            </w:r>
          </w:p>
        </w:tc>
        <w:tc>
          <w:tcPr>
            <w:tcW w:w="3411" w:type="dxa"/>
            <w:vMerge/>
            <w:tcBorders>
              <w:top w:val="nil"/>
              <w:left w:val="single" w:sz="4" w:space="0" w:color="000000"/>
              <w:bottom w:val="single" w:sz="4" w:space="0" w:color="000000"/>
              <w:right w:val="single" w:sz="4" w:space="0" w:color="000000"/>
            </w:tcBorders>
          </w:tcPr>
          <w:p w:rsidR="005E42E7" w:rsidRPr="008B5F8F" w:rsidRDefault="005E42E7">
            <w:pPr>
              <w:spacing w:after="160" w:line="259" w:lineRule="auto"/>
              <w:ind w:left="0" w:right="0" w:firstLine="0"/>
              <w:rPr>
                <w:sz w:val="24"/>
              </w:rPr>
            </w:pPr>
          </w:p>
        </w:tc>
      </w:tr>
      <w:tr w:rsidR="005E42E7" w:rsidRPr="008B5F8F" w:rsidTr="00A30115">
        <w:trPr>
          <w:trHeight w:val="562"/>
        </w:trPr>
        <w:tc>
          <w:tcPr>
            <w:tcW w:w="1095"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21-22. </w:t>
            </w:r>
          </w:p>
        </w:tc>
        <w:tc>
          <w:tcPr>
            <w:tcW w:w="272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Как появляются расходы семьи. </w:t>
            </w:r>
          </w:p>
        </w:tc>
        <w:tc>
          <w:tcPr>
            <w:tcW w:w="2552" w:type="dxa"/>
            <w:tcBorders>
              <w:top w:val="single" w:sz="4" w:space="0" w:color="000000"/>
              <w:left w:val="single" w:sz="4" w:space="0" w:color="000000"/>
              <w:bottom w:val="single" w:sz="4" w:space="0" w:color="000000"/>
              <w:right w:val="single" w:sz="4" w:space="0" w:color="000000"/>
            </w:tcBorders>
          </w:tcPr>
          <w:p w:rsidR="005E42E7" w:rsidRPr="008B5F8F" w:rsidRDefault="00BA7AA4">
            <w:pPr>
              <w:spacing w:after="0" w:line="259" w:lineRule="auto"/>
              <w:ind w:left="0" w:right="0" w:firstLine="0"/>
              <w:rPr>
                <w:sz w:val="24"/>
              </w:rPr>
            </w:pPr>
            <w:r w:rsidRPr="00BA7AA4">
              <w:rPr>
                <w:sz w:val="24"/>
              </w:rPr>
              <w:t>расходы, направления расходов (предметы первой необходимости, товары текущего потребления, товары длительного пользования, услуги, коммунальные услуги</w:t>
            </w:r>
          </w:p>
        </w:tc>
        <w:tc>
          <w:tcPr>
            <w:tcW w:w="3411" w:type="dxa"/>
            <w:vMerge w:val="restart"/>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Объяснять причины, по которым люди делают покупки, описывать направления расходов семьи, классифицировать виды благ, рассчитывать доли расходов на разные товары и услуги </w:t>
            </w:r>
          </w:p>
        </w:tc>
      </w:tr>
      <w:tr w:rsidR="005E42E7" w:rsidRPr="008B5F8F" w:rsidTr="00A30115">
        <w:trPr>
          <w:trHeight w:val="562"/>
        </w:trPr>
        <w:tc>
          <w:tcPr>
            <w:tcW w:w="1095"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23-24. </w:t>
            </w:r>
          </w:p>
        </w:tc>
        <w:tc>
          <w:tcPr>
            <w:tcW w:w="272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Учимся считать семейные расходы. </w:t>
            </w:r>
          </w:p>
        </w:tc>
        <w:tc>
          <w:tcPr>
            <w:tcW w:w="2552" w:type="dxa"/>
            <w:tcBorders>
              <w:top w:val="single" w:sz="4" w:space="0" w:color="000000"/>
              <w:left w:val="single" w:sz="4" w:space="0" w:color="000000"/>
              <w:bottom w:val="single" w:sz="4" w:space="0" w:color="000000"/>
              <w:right w:val="single" w:sz="4" w:space="0" w:color="000000"/>
            </w:tcBorders>
          </w:tcPr>
          <w:p w:rsidR="005E42E7" w:rsidRPr="008B5F8F" w:rsidRDefault="00BA7AA4">
            <w:pPr>
              <w:spacing w:after="0" w:line="259" w:lineRule="auto"/>
              <w:ind w:left="0" w:right="0" w:firstLine="0"/>
              <w:rPr>
                <w:sz w:val="24"/>
              </w:rPr>
            </w:pPr>
            <w:r w:rsidRPr="00BA7AA4">
              <w:rPr>
                <w:color w:val="000000"/>
                <w:sz w:val="24"/>
              </w:rPr>
              <w:t>предметы первой необходимости, товары текущего потребления,</w:t>
            </w:r>
          </w:p>
        </w:tc>
        <w:tc>
          <w:tcPr>
            <w:tcW w:w="3411" w:type="dxa"/>
            <w:vMerge/>
            <w:tcBorders>
              <w:top w:val="nil"/>
              <w:left w:val="single" w:sz="4" w:space="0" w:color="000000"/>
              <w:bottom w:val="nil"/>
              <w:right w:val="single" w:sz="4" w:space="0" w:color="000000"/>
            </w:tcBorders>
          </w:tcPr>
          <w:p w:rsidR="005E42E7" w:rsidRPr="008B5F8F" w:rsidRDefault="005E42E7">
            <w:pPr>
              <w:spacing w:after="160" w:line="259" w:lineRule="auto"/>
              <w:ind w:left="0" w:right="0" w:firstLine="0"/>
              <w:rPr>
                <w:sz w:val="24"/>
              </w:rPr>
            </w:pPr>
          </w:p>
        </w:tc>
      </w:tr>
      <w:tr w:rsidR="005E42E7" w:rsidRPr="008B5F8F" w:rsidTr="00A30115">
        <w:trPr>
          <w:trHeight w:val="286"/>
        </w:trPr>
        <w:tc>
          <w:tcPr>
            <w:tcW w:w="1095"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25. </w:t>
            </w:r>
          </w:p>
        </w:tc>
        <w:tc>
          <w:tcPr>
            <w:tcW w:w="272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Исследуем расходы семьи. </w:t>
            </w:r>
          </w:p>
        </w:tc>
        <w:tc>
          <w:tcPr>
            <w:tcW w:w="2552"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 </w:t>
            </w:r>
            <w:r w:rsidR="00BA7AA4" w:rsidRPr="00BA7AA4">
              <w:rPr>
                <w:color w:val="000000"/>
                <w:sz w:val="24"/>
              </w:rPr>
              <w:t>услуги, коммунальные услуги</w:t>
            </w:r>
          </w:p>
        </w:tc>
        <w:tc>
          <w:tcPr>
            <w:tcW w:w="3411" w:type="dxa"/>
            <w:vMerge/>
            <w:tcBorders>
              <w:top w:val="nil"/>
              <w:left w:val="single" w:sz="4" w:space="0" w:color="000000"/>
              <w:bottom w:val="nil"/>
              <w:right w:val="single" w:sz="4" w:space="0" w:color="000000"/>
            </w:tcBorders>
          </w:tcPr>
          <w:p w:rsidR="005E42E7" w:rsidRPr="008B5F8F" w:rsidRDefault="005E42E7">
            <w:pPr>
              <w:spacing w:after="160" w:line="259" w:lineRule="auto"/>
              <w:ind w:left="0" w:right="0" w:firstLine="0"/>
              <w:rPr>
                <w:sz w:val="24"/>
              </w:rPr>
            </w:pPr>
          </w:p>
        </w:tc>
      </w:tr>
      <w:tr w:rsidR="005E42E7" w:rsidRPr="008B5F8F" w:rsidTr="00A30115">
        <w:trPr>
          <w:trHeight w:val="562"/>
        </w:trPr>
        <w:tc>
          <w:tcPr>
            <w:tcW w:w="1095"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26-27. </w:t>
            </w:r>
          </w:p>
        </w:tc>
        <w:tc>
          <w:tcPr>
            <w:tcW w:w="272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Учебные мини- проекты «Расходы семьи». </w:t>
            </w:r>
          </w:p>
        </w:tc>
        <w:tc>
          <w:tcPr>
            <w:tcW w:w="2552" w:type="dxa"/>
            <w:tcBorders>
              <w:top w:val="single" w:sz="4" w:space="0" w:color="000000"/>
              <w:left w:val="single" w:sz="4" w:space="0" w:color="000000"/>
              <w:bottom w:val="single" w:sz="4" w:space="0" w:color="000000"/>
              <w:right w:val="single" w:sz="4" w:space="0" w:color="000000"/>
            </w:tcBorders>
          </w:tcPr>
          <w:p w:rsidR="005E42E7" w:rsidRPr="008B5F8F" w:rsidRDefault="00BA7AA4">
            <w:pPr>
              <w:spacing w:after="0" w:line="259" w:lineRule="auto"/>
              <w:ind w:left="0" w:right="0" w:firstLine="0"/>
              <w:rPr>
                <w:sz w:val="24"/>
              </w:rPr>
            </w:pPr>
            <w:r>
              <w:rPr>
                <w:color w:val="000000"/>
                <w:sz w:val="24"/>
              </w:rPr>
              <w:t>Составляем мини -проект</w:t>
            </w:r>
            <w:r w:rsidR="00D1044D" w:rsidRPr="008B5F8F">
              <w:rPr>
                <w:color w:val="000000"/>
                <w:sz w:val="24"/>
              </w:rPr>
              <w:t xml:space="preserve"> </w:t>
            </w:r>
          </w:p>
        </w:tc>
        <w:tc>
          <w:tcPr>
            <w:tcW w:w="3411" w:type="dxa"/>
            <w:vMerge/>
            <w:tcBorders>
              <w:top w:val="nil"/>
              <w:left w:val="single" w:sz="4" w:space="0" w:color="000000"/>
              <w:bottom w:val="single" w:sz="4" w:space="0" w:color="000000"/>
              <w:right w:val="single" w:sz="4" w:space="0" w:color="000000"/>
            </w:tcBorders>
          </w:tcPr>
          <w:p w:rsidR="005E42E7" w:rsidRPr="008B5F8F" w:rsidRDefault="005E42E7">
            <w:pPr>
              <w:spacing w:after="160" w:line="259" w:lineRule="auto"/>
              <w:ind w:left="0" w:right="0" w:firstLine="0"/>
              <w:rPr>
                <w:sz w:val="24"/>
              </w:rPr>
            </w:pPr>
          </w:p>
        </w:tc>
      </w:tr>
      <w:tr w:rsidR="005E42E7" w:rsidRPr="008B5F8F" w:rsidTr="00A30115">
        <w:trPr>
          <w:trHeight w:val="2218"/>
        </w:trPr>
        <w:tc>
          <w:tcPr>
            <w:tcW w:w="1095"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28. </w:t>
            </w:r>
          </w:p>
        </w:tc>
        <w:tc>
          <w:tcPr>
            <w:tcW w:w="272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Как сформировать семейный бюджет. </w:t>
            </w:r>
          </w:p>
        </w:tc>
        <w:tc>
          <w:tcPr>
            <w:tcW w:w="2552" w:type="dxa"/>
            <w:tcBorders>
              <w:top w:val="single" w:sz="4" w:space="0" w:color="000000"/>
              <w:left w:val="single" w:sz="4" w:space="0" w:color="000000"/>
              <w:bottom w:val="single" w:sz="4" w:space="0" w:color="000000"/>
              <w:right w:val="single" w:sz="4" w:space="0" w:color="000000"/>
            </w:tcBorders>
          </w:tcPr>
          <w:p w:rsidR="005E42E7" w:rsidRPr="008B5F8F" w:rsidRDefault="00BA7AA4">
            <w:pPr>
              <w:spacing w:after="0" w:line="259" w:lineRule="auto"/>
              <w:ind w:left="0" w:right="0" w:firstLine="0"/>
              <w:rPr>
                <w:sz w:val="24"/>
              </w:rPr>
            </w:pPr>
            <w:r>
              <w:rPr>
                <w:color w:val="000000"/>
                <w:sz w:val="24"/>
              </w:rPr>
              <w:t>Практическое занятие</w:t>
            </w:r>
          </w:p>
        </w:tc>
        <w:tc>
          <w:tcPr>
            <w:tcW w:w="3411"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Составлять семейный бюджет на условных примерах, сравнивать доходы и расходы и принимать решения, объяснять причины, по которым люди делают сбережения, описывать формы сбережений, описывать последствия превышения расходов над доходами </w:t>
            </w:r>
          </w:p>
        </w:tc>
      </w:tr>
      <w:tr w:rsidR="005E42E7" w:rsidRPr="008B5F8F" w:rsidTr="00A30115">
        <w:trPr>
          <w:trHeight w:val="1944"/>
        </w:trPr>
        <w:tc>
          <w:tcPr>
            <w:tcW w:w="1095"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29. </w:t>
            </w:r>
          </w:p>
        </w:tc>
        <w:tc>
          <w:tcPr>
            <w:tcW w:w="272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Ролевая игра «Семейный совет по составлению бюджета». </w:t>
            </w:r>
          </w:p>
        </w:tc>
        <w:tc>
          <w:tcPr>
            <w:tcW w:w="2552" w:type="dxa"/>
            <w:tcBorders>
              <w:top w:val="single" w:sz="4" w:space="0" w:color="000000"/>
              <w:left w:val="single" w:sz="4" w:space="0" w:color="000000"/>
              <w:bottom w:val="single" w:sz="4" w:space="0" w:color="000000"/>
              <w:right w:val="single" w:sz="4" w:space="0" w:color="000000"/>
            </w:tcBorders>
          </w:tcPr>
          <w:p w:rsidR="005E42E7" w:rsidRPr="008B5F8F" w:rsidRDefault="00BA7AA4">
            <w:pPr>
              <w:spacing w:after="0" w:line="259" w:lineRule="auto"/>
              <w:ind w:left="0" w:right="0" w:firstLine="0"/>
              <w:rPr>
                <w:sz w:val="24"/>
              </w:rPr>
            </w:pPr>
            <w:r>
              <w:rPr>
                <w:color w:val="000000"/>
                <w:sz w:val="24"/>
              </w:rPr>
              <w:t>Игра ролевая</w:t>
            </w:r>
            <w:r w:rsidR="00D1044D" w:rsidRPr="008B5F8F">
              <w:rPr>
                <w:color w:val="000000"/>
                <w:sz w:val="24"/>
              </w:rPr>
              <w:t xml:space="preserve"> </w:t>
            </w:r>
          </w:p>
        </w:tc>
        <w:tc>
          <w:tcPr>
            <w:tcW w:w="3411"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21" w:firstLine="0"/>
              <w:rPr>
                <w:sz w:val="24"/>
              </w:rPr>
            </w:pPr>
            <w:r w:rsidRPr="008B5F8F">
              <w:rPr>
                <w:color w:val="000000"/>
                <w:sz w:val="24"/>
              </w:rPr>
              <w:t xml:space="preserve">Научиться систематизировать обществоведческую информацию и представлять ее в виде семейного бюджета; понимать роль нравственных норм как решающих регуляторов общественной жизни, уметь применять эти нормы и правила </w:t>
            </w:r>
          </w:p>
        </w:tc>
      </w:tr>
      <w:tr w:rsidR="005E42E7" w:rsidRPr="008B5F8F" w:rsidTr="00A30115">
        <w:trPr>
          <w:trHeight w:val="1116"/>
        </w:trPr>
        <w:tc>
          <w:tcPr>
            <w:tcW w:w="1095" w:type="dxa"/>
            <w:tcBorders>
              <w:top w:val="single" w:sz="4" w:space="0" w:color="000000"/>
              <w:left w:val="single" w:sz="4" w:space="0" w:color="000000"/>
              <w:bottom w:val="single" w:sz="4" w:space="0" w:color="000000"/>
              <w:right w:val="single" w:sz="4" w:space="0" w:color="000000"/>
            </w:tcBorders>
          </w:tcPr>
          <w:p w:rsidR="005E42E7" w:rsidRPr="008B5F8F" w:rsidRDefault="005E42E7">
            <w:pPr>
              <w:spacing w:after="160" w:line="259" w:lineRule="auto"/>
              <w:ind w:left="0" w:right="0" w:firstLine="0"/>
              <w:rPr>
                <w:sz w:val="24"/>
              </w:rPr>
            </w:pPr>
          </w:p>
        </w:tc>
        <w:tc>
          <w:tcPr>
            <w:tcW w:w="2727" w:type="dxa"/>
            <w:tcBorders>
              <w:top w:val="single" w:sz="4" w:space="0" w:color="000000"/>
              <w:left w:val="single" w:sz="4" w:space="0" w:color="000000"/>
              <w:bottom w:val="single" w:sz="4" w:space="0" w:color="000000"/>
              <w:right w:val="single" w:sz="4" w:space="0" w:color="000000"/>
            </w:tcBorders>
          </w:tcPr>
          <w:p w:rsidR="005E42E7" w:rsidRPr="008B5F8F" w:rsidRDefault="005E42E7">
            <w:pPr>
              <w:spacing w:after="160" w:line="259" w:lineRule="auto"/>
              <w:ind w:left="0" w:right="0" w:firstLine="0"/>
              <w:rPr>
                <w:sz w:val="24"/>
              </w:rPr>
            </w:pPr>
          </w:p>
        </w:tc>
        <w:tc>
          <w:tcPr>
            <w:tcW w:w="2552" w:type="dxa"/>
            <w:tcBorders>
              <w:top w:val="single" w:sz="4" w:space="0" w:color="000000"/>
              <w:left w:val="single" w:sz="4" w:space="0" w:color="000000"/>
              <w:bottom w:val="single" w:sz="4" w:space="0" w:color="000000"/>
              <w:right w:val="single" w:sz="4" w:space="0" w:color="000000"/>
            </w:tcBorders>
          </w:tcPr>
          <w:p w:rsidR="005E42E7" w:rsidRPr="008B5F8F" w:rsidRDefault="005E42E7">
            <w:pPr>
              <w:spacing w:after="160" w:line="259" w:lineRule="auto"/>
              <w:ind w:left="0" w:right="0" w:firstLine="0"/>
              <w:rPr>
                <w:sz w:val="24"/>
              </w:rPr>
            </w:pPr>
          </w:p>
        </w:tc>
        <w:tc>
          <w:tcPr>
            <w:tcW w:w="3411"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при анализе и оценке реальных социальных ситуаций; понимать значение коммуникации в межличностном общении </w:t>
            </w:r>
          </w:p>
        </w:tc>
      </w:tr>
      <w:tr w:rsidR="005E42E7" w:rsidRPr="008B5F8F" w:rsidTr="00A30115">
        <w:trPr>
          <w:trHeight w:val="1114"/>
        </w:trPr>
        <w:tc>
          <w:tcPr>
            <w:tcW w:w="1095"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30-31. </w:t>
            </w:r>
          </w:p>
        </w:tc>
        <w:tc>
          <w:tcPr>
            <w:tcW w:w="272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Учебные мини – проекты «Семейный бюджет» </w:t>
            </w:r>
          </w:p>
        </w:tc>
        <w:tc>
          <w:tcPr>
            <w:tcW w:w="2552" w:type="dxa"/>
            <w:tcBorders>
              <w:top w:val="single" w:sz="4" w:space="0" w:color="000000"/>
              <w:left w:val="single" w:sz="4" w:space="0" w:color="000000"/>
              <w:bottom w:val="single" w:sz="4" w:space="0" w:color="000000"/>
              <w:right w:val="single" w:sz="4" w:space="0" w:color="000000"/>
            </w:tcBorders>
          </w:tcPr>
          <w:p w:rsidR="005E42E7" w:rsidRPr="008B5F8F" w:rsidRDefault="00BA7AA4">
            <w:pPr>
              <w:spacing w:after="0" w:line="259" w:lineRule="auto"/>
              <w:ind w:left="0" w:right="0" w:firstLine="0"/>
              <w:rPr>
                <w:sz w:val="24"/>
              </w:rPr>
            </w:pPr>
            <w:r>
              <w:rPr>
                <w:color w:val="000000"/>
                <w:sz w:val="24"/>
              </w:rPr>
              <w:t>Заслушивание мини-проектов</w:t>
            </w:r>
            <w:r w:rsidR="00D1044D" w:rsidRPr="008B5F8F">
              <w:rPr>
                <w:color w:val="000000"/>
                <w:sz w:val="24"/>
              </w:rPr>
              <w:t xml:space="preserve"> </w:t>
            </w:r>
          </w:p>
        </w:tc>
        <w:tc>
          <w:tcPr>
            <w:tcW w:w="3411"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Научиться систематизировать обществоведческую информацию и представлять ее в виде семейного бюджета;  </w:t>
            </w:r>
          </w:p>
        </w:tc>
      </w:tr>
      <w:tr w:rsidR="005E42E7" w:rsidRPr="008B5F8F" w:rsidTr="00A30115">
        <w:trPr>
          <w:trHeight w:val="562"/>
        </w:trPr>
        <w:tc>
          <w:tcPr>
            <w:tcW w:w="1095"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32. </w:t>
            </w:r>
          </w:p>
        </w:tc>
        <w:tc>
          <w:tcPr>
            <w:tcW w:w="272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Обобщение результатов изучения модуля 1. </w:t>
            </w:r>
          </w:p>
        </w:tc>
        <w:tc>
          <w:tcPr>
            <w:tcW w:w="2552"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0" w:line="259" w:lineRule="auto"/>
              <w:ind w:left="0" w:right="0" w:firstLine="0"/>
              <w:rPr>
                <w:sz w:val="24"/>
              </w:rPr>
            </w:pPr>
            <w:r w:rsidRPr="008B5F8F">
              <w:rPr>
                <w:color w:val="000000"/>
                <w:sz w:val="24"/>
              </w:rPr>
              <w:t xml:space="preserve"> </w:t>
            </w:r>
          </w:p>
        </w:tc>
        <w:tc>
          <w:tcPr>
            <w:tcW w:w="3411" w:type="dxa"/>
            <w:tcBorders>
              <w:top w:val="single" w:sz="4" w:space="0" w:color="000000"/>
              <w:left w:val="single" w:sz="4" w:space="0" w:color="000000"/>
              <w:bottom w:val="single" w:sz="4" w:space="0" w:color="000000"/>
              <w:right w:val="single" w:sz="4" w:space="0" w:color="000000"/>
            </w:tcBorders>
          </w:tcPr>
          <w:p w:rsidR="005E42E7" w:rsidRPr="008B5F8F" w:rsidRDefault="005E42E7">
            <w:pPr>
              <w:spacing w:after="0" w:line="259" w:lineRule="auto"/>
              <w:ind w:left="0" w:right="0" w:firstLine="0"/>
              <w:rPr>
                <w:sz w:val="24"/>
              </w:rPr>
            </w:pPr>
          </w:p>
        </w:tc>
      </w:tr>
      <w:tr w:rsidR="005E42E7" w:rsidRPr="008B5F8F" w:rsidTr="00A30115">
        <w:trPr>
          <w:trHeight w:val="562"/>
        </w:trPr>
        <w:tc>
          <w:tcPr>
            <w:tcW w:w="1095" w:type="dxa"/>
            <w:tcBorders>
              <w:top w:val="single" w:sz="4" w:space="0" w:color="000000"/>
              <w:left w:val="single" w:sz="4" w:space="0" w:color="000000"/>
              <w:bottom w:val="single" w:sz="4" w:space="0" w:color="000000"/>
              <w:right w:val="single" w:sz="4" w:space="0" w:color="000000"/>
            </w:tcBorders>
          </w:tcPr>
          <w:p w:rsidR="005E42E7" w:rsidRPr="008B5F8F" w:rsidRDefault="00862A0A">
            <w:pPr>
              <w:spacing w:after="0" w:line="259" w:lineRule="auto"/>
              <w:ind w:left="0" w:right="0" w:firstLine="0"/>
              <w:rPr>
                <w:sz w:val="24"/>
              </w:rPr>
            </w:pPr>
            <w:r>
              <w:rPr>
                <w:color w:val="000000"/>
                <w:sz w:val="24"/>
              </w:rPr>
              <w:t>33-34</w:t>
            </w:r>
            <w:r w:rsidR="00D1044D" w:rsidRPr="008B5F8F">
              <w:rPr>
                <w:color w:val="000000"/>
                <w:sz w:val="24"/>
              </w:rPr>
              <w:t xml:space="preserve"> </w:t>
            </w:r>
          </w:p>
        </w:tc>
        <w:tc>
          <w:tcPr>
            <w:tcW w:w="2727" w:type="dxa"/>
            <w:tcBorders>
              <w:top w:val="single" w:sz="4" w:space="0" w:color="000000"/>
              <w:left w:val="single" w:sz="4" w:space="0" w:color="000000"/>
              <w:bottom w:val="single" w:sz="4" w:space="0" w:color="000000"/>
              <w:right w:val="single" w:sz="4" w:space="0" w:color="000000"/>
            </w:tcBorders>
          </w:tcPr>
          <w:p w:rsidR="005E42E7" w:rsidRPr="008B5F8F" w:rsidRDefault="00D1044D">
            <w:pPr>
              <w:spacing w:after="22" w:line="259" w:lineRule="auto"/>
              <w:ind w:left="0" w:right="0" w:firstLine="0"/>
              <w:rPr>
                <w:sz w:val="24"/>
              </w:rPr>
            </w:pPr>
            <w:r w:rsidRPr="008B5F8F">
              <w:rPr>
                <w:color w:val="000000"/>
                <w:sz w:val="24"/>
              </w:rPr>
              <w:t xml:space="preserve">Презентация портфолио </w:t>
            </w:r>
          </w:p>
          <w:p w:rsidR="005E42E7" w:rsidRPr="008B5F8F" w:rsidRDefault="00D1044D">
            <w:pPr>
              <w:spacing w:after="0" w:line="259" w:lineRule="auto"/>
              <w:ind w:left="0" w:right="0" w:firstLine="0"/>
              <w:rPr>
                <w:sz w:val="24"/>
              </w:rPr>
            </w:pPr>
            <w:r w:rsidRPr="008B5F8F">
              <w:rPr>
                <w:color w:val="000000"/>
                <w:sz w:val="24"/>
              </w:rPr>
              <w:t xml:space="preserve">«Доходы и расходы семьи». </w:t>
            </w:r>
          </w:p>
        </w:tc>
        <w:tc>
          <w:tcPr>
            <w:tcW w:w="2552" w:type="dxa"/>
            <w:tcBorders>
              <w:top w:val="single" w:sz="4" w:space="0" w:color="000000"/>
              <w:left w:val="single" w:sz="4" w:space="0" w:color="000000"/>
              <w:bottom w:val="single" w:sz="4" w:space="0" w:color="000000"/>
              <w:right w:val="single" w:sz="4" w:space="0" w:color="000000"/>
            </w:tcBorders>
          </w:tcPr>
          <w:p w:rsidR="005E42E7" w:rsidRPr="008B5F8F" w:rsidRDefault="00BA7AA4">
            <w:pPr>
              <w:spacing w:after="0" w:line="259" w:lineRule="auto"/>
              <w:ind w:left="0" w:right="0" w:firstLine="0"/>
              <w:rPr>
                <w:sz w:val="24"/>
              </w:rPr>
            </w:pPr>
            <w:r>
              <w:rPr>
                <w:color w:val="000000"/>
                <w:sz w:val="24"/>
              </w:rPr>
              <w:t>Просмотр презентаций</w:t>
            </w:r>
          </w:p>
        </w:tc>
        <w:tc>
          <w:tcPr>
            <w:tcW w:w="3411" w:type="dxa"/>
            <w:tcBorders>
              <w:top w:val="single" w:sz="4" w:space="0" w:color="000000"/>
              <w:left w:val="single" w:sz="4" w:space="0" w:color="000000"/>
              <w:bottom w:val="single" w:sz="4" w:space="0" w:color="000000"/>
              <w:right w:val="single" w:sz="4" w:space="0" w:color="000000"/>
            </w:tcBorders>
          </w:tcPr>
          <w:p w:rsidR="005E42E7" w:rsidRPr="008B5F8F" w:rsidRDefault="005E42E7">
            <w:pPr>
              <w:spacing w:after="0" w:line="259" w:lineRule="auto"/>
              <w:ind w:left="0" w:right="0" w:firstLine="0"/>
              <w:rPr>
                <w:sz w:val="24"/>
              </w:rPr>
            </w:pPr>
          </w:p>
        </w:tc>
      </w:tr>
    </w:tbl>
    <w:p w:rsidR="005E42E7" w:rsidRPr="008B5F8F" w:rsidRDefault="005E42E7">
      <w:pPr>
        <w:pStyle w:val="2"/>
        <w:ind w:right="66"/>
      </w:pPr>
    </w:p>
    <w:p w:rsidR="005E42E7" w:rsidRPr="008B5F8F" w:rsidRDefault="005E42E7">
      <w:pPr>
        <w:rPr>
          <w:sz w:val="24"/>
        </w:rPr>
      </w:pPr>
    </w:p>
    <w:p w:rsidR="005E42E7" w:rsidRDefault="005E42E7"/>
    <w:p w:rsidR="008B5F8F" w:rsidRDefault="008B5F8F">
      <w:pPr>
        <w:pStyle w:val="a3"/>
        <w:tabs>
          <w:tab w:val="clear" w:pos="4153"/>
          <w:tab w:val="clear" w:pos="8306"/>
          <w:tab w:val="left" w:pos="0"/>
        </w:tabs>
        <w:spacing w:after="0"/>
        <w:ind w:firstLine="851"/>
        <w:jc w:val="both"/>
      </w:pPr>
    </w:p>
    <w:p w:rsidR="008B5F8F" w:rsidRDefault="008B5F8F">
      <w:pPr>
        <w:pStyle w:val="a3"/>
        <w:tabs>
          <w:tab w:val="clear" w:pos="4153"/>
          <w:tab w:val="clear" w:pos="8306"/>
          <w:tab w:val="left" w:pos="0"/>
        </w:tabs>
        <w:spacing w:after="0"/>
        <w:ind w:firstLine="851"/>
        <w:jc w:val="both"/>
      </w:pPr>
    </w:p>
    <w:p w:rsidR="005E42E7" w:rsidRDefault="005E42E7">
      <w:pPr>
        <w:pStyle w:val="a3"/>
        <w:tabs>
          <w:tab w:val="clear" w:pos="4153"/>
          <w:tab w:val="clear" w:pos="8306"/>
          <w:tab w:val="left" w:pos="0"/>
        </w:tabs>
        <w:spacing w:after="0"/>
        <w:ind w:firstLine="851"/>
        <w:jc w:val="both"/>
      </w:pPr>
    </w:p>
    <w:p w:rsidR="0005458C" w:rsidRDefault="0005458C">
      <w:pPr>
        <w:pStyle w:val="a3"/>
        <w:tabs>
          <w:tab w:val="clear" w:pos="4153"/>
          <w:tab w:val="clear" w:pos="8306"/>
          <w:tab w:val="left" w:pos="0"/>
        </w:tabs>
        <w:spacing w:after="0"/>
        <w:ind w:firstLine="851"/>
        <w:jc w:val="both"/>
      </w:pPr>
    </w:p>
    <w:p w:rsidR="0005458C" w:rsidRDefault="0005458C">
      <w:pPr>
        <w:pStyle w:val="a3"/>
        <w:tabs>
          <w:tab w:val="clear" w:pos="4153"/>
          <w:tab w:val="clear" w:pos="8306"/>
          <w:tab w:val="left" w:pos="0"/>
        </w:tabs>
        <w:spacing w:after="0"/>
        <w:ind w:firstLine="851"/>
        <w:jc w:val="both"/>
      </w:pPr>
    </w:p>
    <w:p w:rsidR="0005458C" w:rsidRDefault="0005458C">
      <w:pPr>
        <w:pStyle w:val="a3"/>
        <w:tabs>
          <w:tab w:val="clear" w:pos="4153"/>
          <w:tab w:val="clear" w:pos="8306"/>
          <w:tab w:val="left" w:pos="0"/>
        </w:tabs>
        <w:spacing w:after="0"/>
        <w:ind w:firstLine="851"/>
        <w:jc w:val="both"/>
      </w:pPr>
    </w:p>
    <w:p w:rsidR="00862A0A" w:rsidRDefault="00862A0A" w:rsidP="004B077B">
      <w:pPr>
        <w:jc w:val="center"/>
      </w:pPr>
    </w:p>
    <w:p w:rsidR="00862A0A" w:rsidRDefault="00862A0A" w:rsidP="00E64404">
      <w:pPr>
        <w:ind w:left="0" w:firstLine="0"/>
      </w:pPr>
    </w:p>
    <w:p w:rsidR="00862A0A" w:rsidRDefault="00862A0A" w:rsidP="004B077B">
      <w:pPr>
        <w:jc w:val="center"/>
      </w:pPr>
    </w:p>
    <w:p w:rsidR="00862A0A" w:rsidRDefault="00862A0A" w:rsidP="004B077B">
      <w:pPr>
        <w:jc w:val="center"/>
      </w:pPr>
    </w:p>
    <w:p w:rsidR="004B077B" w:rsidRDefault="004B077B" w:rsidP="00696291">
      <w:pPr>
        <w:jc w:val="center"/>
      </w:pPr>
      <w:r>
        <w:t>МБОУ «</w:t>
      </w:r>
      <w:proofErr w:type="spellStart"/>
      <w:proofErr w:type="gramStart"/>
      <w:r>
        <w:t>Трехбалтаевская</w:t>
      </w:r>
      <w:proofErr w:type="spellEnd"/>
      <w:r>
        <w:t xml:space="preserve">  средняя</w:t>
      </w:r>
      <w:proofErr w:type="gramEnd"/>
      <w:r>
        <w:t xml:space="preserve"> общеобразовательная  школа»</w:t>
      </w:r>
    </w:p>
    <w:p w:rsidR="004B077B" w:rsidRDefault="004B077B" w:rsidP="004B077B">
      <w:pPr>
        <w:jc w:val="center"/>
      </w:pPr>
      <w:r>
        <w:t>Шемуршинского района Чувашской Республики</w:t>
      </w:r>
    </w:p>
    <w:p w:rsidR="00696291" w:rsidRDefault="00696291" w:rsidP="00D1044D">
      <w:pPr>
        <w:ind w:left="0" w:firstLine="0"/>
      </w:pPr>
    </w:p>
    <w:p w:rsidR="004B077B" w:rsidRDefault="004B077B" w:rsidP="00696291">
      <w:pPr>
        <w:ind w:left="0" w:right="-77" w:firstLine="0"/>
      </w:pPr>
      <w:r>
        <w:t>Согласовано на</w:t>
      </w:r>
      <w:r w:rsidR="00D1044D">
        <w:t xml:space="preserve"> педагогическом </w:t>
      </w:r>
      <w:r>
        <w:t xml:space="preserve"> </w:t>
      </w:r>
      <w:r w:rsidR="00696291">
        <w:t xml:space="preserve">            </w:t>
      </w:r>
      <w:r>
        <w:t xml:space="preserve"> Утверждено приказом по школе</w:t>
      </w:r>
    </w:p>
    <w:p w:rsidR="004B077B" w:rsidRDefault="00696291" w:rsidP="00696291">
      <w:pPr>
        <w:ind w:right="-77"/>
      </w:pPr>
      <w:r>
        <w:t>Протокол №1 от 31</w:t>
      </w:r>
      <w:r w:rsidR="00862A0A">
        <w:t xml:space="preserve"> августа 2022</w:t>
      </w:r>
      <w:r w:rsidR="004B077B">
        <w:t xml:space="preserve"> го</w:t>
      </w:r>
      <w:r w:rsidR="00862A0A">
        <w:t xml:space="preserve">да    </w:t>
      </w:r>
      <w:r>
        <w:t xml:space="preserve">                 </w:t>
      </w:r>
      <w:r w:rsidR="00862A0A">
        <w:t xml:space="preserve"> №208</w:t>
      </w:r>
      <w:r w:rsidR="004B077B">
        <w:t xml:space="preserve"> от </w:t>
      </w:r>
      <w:r>
        <w:t xml:space="preserve">  31.</w:t>
      </w:r>
      <w:r w:rsidR="00862A0A">
        <w:t>08.2022</w:t>
      </w:r>
      <w:r w:rsidR="00D1044D">
        <w:t xml:space="preserve">г                                               </w:t>
      </w:r>
    </w:p>
    <w:p w:rsidR="004B077B" w:rsidRDefault="004B077B" w:rsidP="00696291">
      <w:pPr>
        <w:ind w:right="-77"/>
        <w:jc w:val="center"/>
      </w:pPr>
      <w:r>
        <w:t xml:space="preserve">           </w:t>
      </w:r>
      <w:r w:rsidR="00D1044D">
        <w:t xml:space="preserve">             </w:t>
      </w:r>
      <w:r w:rsidR="00696291">
        <w:t xml:space="preserve">                          </w:t>
      </w:r>
      <w:r w:rsidR="00D1044D">
        <w:t xml:space="preserve">Директор школы </w:t>
      </w:r>
      <w:r w:rsidR="00696291">
        <w:t xml:space="preserve">                </w:t>
      </w:r>
      <w:proofErr w:type="spellStart"/>
      <w:r w:rsidR="00862A0A">
        <w:t>Р.М.Емдиханова</w:t>
      </w:r>
      <w:proofErr w:type="spellEnd"/>
      <w:r w:rsidR="00D1044D">
        <w:t xml:space="preserve"> </w:t>
      </w:r>
      <w:r>
        <w:t xml:space="preserve">   </w:t>
      </w:r>
      <w:r w:rsidR="00862A0A">
        <w:t xml:space="preserve">             </w:t>
      </w:r>
    </w:p>
    <w:p w:rsidR="004B077B" w:rsidRDefault="004B077B" w:rsidP="004B077B">
      <w:pPr>
        <w:jc w:val="center"/>
      </w:pPr>
    </w:p>
    <w:p w:rsidR="004B077B" w:rsidRDefault="004B077B" w:rsidP="004B077B">
      <w:pPr>
        <w:jc w:val="center"/>
      </w:pPr>
    </w:p>
    <w:p w:rsidR="004B077B" w:rsidRDefault="004B077B" w:rsidP="004B077B">
      <w:pPr>
        <w:rPr>
          <w:b/>
        </w:rPr>
      </w:pPr>
    </w:p>
    <w:p w:rsidR="008B5F8F" w:rsidRDefault="008B5F8F" w:rsidP="004B077B">
      <w:pPr>
        <w:rPr>
          <w:b/>
        </w:rPr>
      </w:pPr>
    </w:p>
    <w:p w:rsidR="008B5F8F" w:rsidRDefault="008B5F8F" w:rsidP="004B077B">
      <w:pPr>
        <w:rPr>
          <w:b/>
        </w:rPr>
      </w:pPr>
    </w:p>
    <w:p w:rsidR="008B5F8F" w:rsidRDefault="008B5F8F" w:rsidP="004B077B">
      <w:pPr>
        <w:rPr>
          <w:b/>
        </w:rPr>
      </w:pPr>
    </w:p>
    <w:p w:rsidR="008B5F8F" w:rsidRDefault="008B5F8F" w:rsidP="004B077B">
      <w:pPr>
        <w:rPr>
          <w:b/>
        </w:rPr>
      </w:pPr>
    </w:p>
    <w:p w:rsidR="004B077B" w:rsidRDefault="004B077B" w:rsidP="004B077B">
      <w:pPr>
        <w:jc w:val="center"/>
        <w:rPr>
          <w:b/>
          <w:sz w:val="28"/>
        </w:rPr>
      </w:pPr>
    </w:p>
    <w:p w:rsidR="004B077B" w:rsidRDefault="004B077B" w:rsidP="004B077B">
      <w:pPr>
        <w:rPr>
          <w:b/>
          <w:sz w:val="28"/>
        </w:rPr>
      </w:pPr>
      <w:r>
        <w:rPr>
          <w:b/>
          <w:sz w:val="28"/>
        </w:rPr>
        <w:t xml:space="preserve">                    </w:t>
      </w:r>
      <w:r w:rsidR="00D1044D">
        <w:rPr>
          <w:b/>
          <w:sz w:val="28"/>
        </w:rPr>
        <w:t xml:space="preserve">                 </w:t>
      </w:r>
      <w:r>
        <w:rPr>
          <w:b/>
          <w:sz w:val="28"/>
        </w:rPr>
        <w:t xml:space="preserve"> Рабочая программа</w:t>
      </w:r>
    </w:p>
    <w:p w:rsidR="004B077B" w:rsidRDefault="004B077B" w:rsidP="004B077B">
      <w:pPr>
        <w:jc w:val="center"/>
        <w:rPr>
          <w:b/>
          <w:sz w:val="28"/>
        </w:rPr>
      </w:pPr>
      <w:r>
        <w:rPr>
          <w:b/>
          <w:sz w:val="28"/>
        </w:rPr>
        <w:t>курса внеурочной деятельности</w:t>
      </w:r>
    </w:p>
    <w:p w:rsidR="004B077B" w:rsidRDefault="00D1044D" w:rsidP="00D1044D">
      <w:pPr>
        <w:ind w:left="0" w:firstLine="0"/>
        <w:rPr>
          <w:b/>
          <w:sz w:val="28"/>
        </w:rPr>
      </w:pPr>
      <w:r>
        <w:rPr>
          <w:b/>
          <w:sz w:val="28"/>
        </w:rPr>
        <w:t xml:space="preserve">                  </w:t>
      </w:r>
      <w:r w:rsidR="00696291">
        <w:rPr>
          <w:b/>
          <w:sz w:val="28"/>
        </w:rPr>
        <w:t xml:space="preserve">         «Основы финансовой грамотности</w:t>
      </w:r>
      <w:r w:rsidR="004B077B">
        <w:rPr>
          <w:b/>
          <w:sz w:val="28"/>
        </w:rPr>
        <w:t>»</w:t>
      </w:r>
    </w:p>
    <w:p w:rsidR="004B077B" w:rsidRDefault="004B077B" w:rsidP="004B077B">
      <w:pPr>
        <w:jc w:val="center"/>
        <w:rPr>
          <w:b/>
          <w:sz w:val="28"/>
        </w:rPr>
      </w:pPr>
      <w:r>
        <w:rPr>
          <w:b/>
          <w:sz w:val="28"/>
        </w:rPr>
        <w:t>по общеинтеллектуальному направлению</w:t>
      </w:r>
    </w:p>
    <w:p w:rsidR="004B077B" w:rsidRDefault="00D1044D" w:rsidP="004B077B">
      <w:pPr>
        <w:jc w:val="center"/>
        <w:rPr>
          <w:b/>
          <w:sz w:val="28"/>
        </w:rPr>
      </w:pPr>
      <w:r>
        <w:rPr>
          <w:b/>
          <w:sz w:val="28"/>
        </w:rPr>
        <w:t>кружка «Финансовая грамотность</w:t>
      </w:r>
      <w:r w:rsidR="004B077B">
        <w:rPr>
          <w:b/>
          <w:sz w:val="28"/>
        </w:rPr>
        <w:t>»</w:t>
      </w:r>
    </w:p>
    <w:p w:rsidR="004B077B" w:rsidRDefault="00D1044D" w:rsidP="004B077B">
      <w:pPr>
        <w:jc w:val="center"/>
        <w:rPr>
          <w:b/>
          <w:sz w:val="28"/>
        </w:rPr>
      </w:pPr>
      <w:r>
        <w:rPr>
          <w:b/>
          <w:sz w:val="28"/>
        </w:rPr>
        <w:t xml:space="preserve">для 5 </w:t>
      </w:r>
      <w:r w:rsidR="004B077B">
        <w:rPr>
          <w:b/>
          <w:sz w:val="28"/>
        </w:rPr>
        <w:t>класса</w:t>
      </w:r>
    </w:p>
    <w:p w:rsidR="004B077B" w:rsidRDefault="004B077B" w:rsidP="004B077B">
      <w:pPr>
        <w:jc w:val="center"/>
        <w:rPr>
          <w:b/>
        </w:rPr>
      </w:pPr>
    </w:p>
    <w:p w:rsidR="004B077B" w:rsidRDefault="004B077B" w:rsidP="004B077B">
      <w:pPr>
        <w:jc w:val="center"/>
        <w:rPr>
          <w:b/>
        </w:rPr>
      </w:pPr>
    </w:p>
    <w:p w:rsidR="004B077B" w:rsidRDefault="004B077B" w:rsidP="004B077B">
      <w:pPr>
        <w:rPr>
          <w:b/>
        </w:rPr>
      </w:pPr>
    </w:p>
    <w:p w:rsidR="004B077B" w:rsidRDefault="004B077B" w:rsidP="004B077B">
      <w:pPr>
        <w:jc w:val="right"/>
        <w:rPr>
          <w:b/>
        </w:rPr>
      </w:pPr>
    </w:p>
    <w:p w:rsidR="008B5F8F" w:rsidRDefault="008B5F8F" w:rsidP="004B077B">
      <w:pPr>
        <w:jc w:val="right"/>
        <w:rPr>
          <w:b/>
        </w:rPr>
      </w:pPr>
    </w:p>
    <w:p w:rsidR="008B5F8F" w:rsidRDefault="008B5F8F" w:rsidP="004B077B">
      <w:pPr>
        <w:jc w:val="right"/>
        <w:rPr>
          <w:b/>
        </w:rPr>
      </w:pPr>
    </w:p>
    <w:p w:rsidR="008B5F8F" w:rsidRDefault="008B5F8F" w:rsidP="004B077B">
      <w:pPr>
        <w:jc w:val="right"/>
        <w:rPr>
          <w:b/>
        </w:rPr>
      </w:pPr>
    </w:p>
    <w:p w:rsidR="008B5F8F" w:rsidRDefault="008B5F8F" w:rsidP="004B077B">
      <w:pPr>
        <w:jc w:val="right"/>
        <w:rPr>
          <w:b/>
        </w:rPr>
      </w:pPr>
    </w:p>
    <w:p w:rsidR="008B5F8F" w:rsidRDefault="008B5F8F" w:rsidP="004B077B">
      <w:pPr>
        <w:jc w:val="right"/>
        <w:rPr>
          <w:b/>
        </w:rPr>
      </w:pPr>
    </w:p>
    <w:p w:rsidR="00862A0A" w:rsidRDefault="00862A0A" w:rsidP="004B077B">
      <w:pPr>
        <w:ind w:left="2832"/>
        <w:jc w:val="right"/>
        <w:rPr>
          <w:b/>
        </w:rPr>
      </w:pPr>
    </w:p>
    <w:p w:rsidR="004B077B" w:rsidRDefault="004B077B" w:rsidP="004B077B">
      <w:pPr>
        <w:ind w:left="2832"/>
        <w:jc w:val="right"/>
        <w:rPr>
          <w:b/>
        </w:rPr>
      </w:pPr>
      <w:r>
        <w:rPr>
          <w:b/>
        </w:rPr>
        <w:t xml:space="preserve">    Разработана </w:t>
      </w:r>
    </w:p>
    <w:p w:rsidR="00D1044D" w:rsidRDefault="00D1044D" w:rsidP="004B077B">
      <w:pPr>
        <w:jc w:val="right"/>
        <w:rPr>
          <w:b/>
        </w:rPr>
      </w:pPr>
      <w:r>
        <w:rPr>
          <w:b/>
        </w:rPr>
        <w:t xml:space="preserve">учителем обществознания </w:t>
      </w:r>
    </w:p>
    <w:p w:rsidR="00AC25A9" w:rsidRDefault="00D1044D" w:rsidP="00AC25A9">
      <w:pPr>
        <w:jc w:val="right"/>
        <w:rPr>
          <w:b/>
        </w:rPr>
      </w:pPr>
      <w:r>
        <w:rPr>
          <w:b/>
        </w:rPr>
        <w:t>Константиновой Т.П.</w:t>
      </w:r>
      <w:r w:rsidR="004B077B">
        <w:rPr>
          <w:b/>
        </w:rPr>
        <w:t xml:space="preserve">                                               </w:t>
      </w:r>
      <w:r w:rsidR="00AC25A9">
        <w:rPr>
          <w:b/>
        </w:rPr>
        <w:t xml:space="preserve">                       </w:t>
      </w:r>
    </w:p>
    <w:p w:rsidR="00AC25A9" w:rsidRDefault="00AC25A9" w:rsidP="00AC25A9">
      <w:pPr>
        <w:jc w:val="right"/>
        <w:rPr>
          <w:b/>
        </w:rPr>
      </w:pPr>
    </w:p>
    <w:p w:rsidR="00AC25A9" w:rsidRDefault="00AC25A9" w:rsidP="00AC25A9">
      <w:pPr>
        <w:jc w:val="right"/>
        <w:rPr>
          <w:b/>
        </w:rPr>
      </w:pPr>
    </w:p>
    <w:p w:rsidR="00AC25A9" w:rsidRDefault="00AC25A9" w:rsidP="00AC25A9">
      <w:pPr>
        <w:jc w:val="right"/>
        <w:rPr>
          <w:b/>
        </w:rPr>
      </w:pPr>
    </w:p>
    <w:p w:rsidR="00862A0A" w:rsidRDefault="00862A0A" w:rsidP="00862A0A">
      <w:pPr>
        <w:ind w:left="0" w:firstLine="0"/>
        <w:rPr>
          <w:b/>
        </w:rPr>
      </w:pPr>
    </w:p>
    <w:p w:rsidR="00862A0A" w:rsidRDefault="00862A0A" w:rsidP="00862A0A">
      <w:pPr>
        <w:ind w:left="0" w:firstLine="0"/>
        <w:rPr>
          <w:b/>
        </w:rPr>
      </w:pPr>
    </w:p>
    <w:p w:rsidR="00862A0A" w:rsidRDefault="00862A0A" w:rsidP="00862A0A">
      <w:pPr>
        <w:ind w:left="0" w:firstLine="0"/>
        <w:rPr>
          <w:b/>
        </w:rPr>
      </w:pPr>
    </w:p>
    <w:p w:rsidR="00862A0A" w:rsidRDefault="00862A0A" w:rsidP="00862A0A">
      <w:pPr>
        <w:ind w:left="0" w:firstLine="0"/>
        <w:rPr>
          <w:b/>
        </w:rPr>
      </w:pPr>
    </w:p>
    <w:p w:rsidR="004B077B" w:rsidRDefault="00862A0A" w:rsidP="00862A0A">
      <w:pPr>
        <w:ind w:left="0" w:firstLine="0"/>
        <w:rPr>
          <w:b/>
        </w:rPr>
      </w:pPr>
      <w:r>
        <w:rPr>
          <w:b/>
        </w:rPr>
        <w:t xml:space="preserve">                                          </w:t>
      </w:r>
      <w:r w:rsidR="00AC25A9">
        <w:rPr>
          <w:b/>
        </w:rPr>
        <w:t xml:space="preserve"> </w:t>
      </w:r>
      <w:proofErr w:type="spellStart"/>
      <w:r w:rsidR="00764D06">
        <w:rPr>
          <w:b/>
        </w:rPr>
        <w:t>Трехбалтаево</w:t>
      </w:r>
      <w:proofErr w:type="spellEnd"/>
      <w:r w:rsidR="00764D06">
        <w:rPr>
          <w:b/>
        </w:rPr>
        <w:t xml:space="preserve"> 2023</w:t>
      </w:r>
      <w:bookmarkStart w:id="0" w:name="_GoBack"/>
      <w:bookmarkEnd w:id="0"/>
      <w:r w:rsidR="00D1044D">
        <w:rPr>
          <w:b/>
        </w:rPr>
        <w:t>г</w:t>
      </w:r>
      <w:r w:rsidR="00A17E7A">
        <w:rPr>
          <w:b/>
        </w:rPr>
        <w:t>.</w:t>
      </w:r>
    </w:p>
    <w:p w:rsidR="004B077B" w:rsidRDefault="004B077B" w:rsidP="004B077B">
      <w:pPr>
        <w:shd w:val="clear" w:color="auto" w:fill="FFFFFF"/>
        <w:rPr>
          <w:b/>
        </w:rPr>
      </w:pPr>
    </w:p>
    <w:p w:rsidR="004B077B" w:rsidRDefault="004B077B" w:rsidP="004B077B">
      <w:pPr>
        <w:pStyle w:val="a3"/>
        <w:tabs>
          <w:tab w:val="clear" w:pos="4153"/>
          <w:tab w:val="clear" w:pos="8306"/>
          <w:tab w:val="left" w:pos="0"/>
        </w:tabs>
        <w:ind w:firstLine="851"/>
        <w:jc w:val="both"/>
      </w:pPr>
    </w:p>
    <w:p w:rsidR="005E42E7" w:rsidRDefault="005E42E7">
      <w:pPr>
        <w:pStyle w:val="a3"/>
        <w:tabs>
          <w:tab w:val="clear" w:pos="4153"/>
          <w:tab w:val="clear" w:pos="8306"/>
          <w:tab w:val="left" w:pos="0"/>
        </w:tabs>
        <w:spacing w:after="0"/>
        <w:ind w:firstLine="851"/>
        <w:jc w:val="both"/>
      </w:pPr>
    </w:p>
    <w:sectPr w:rsidR="005E42E7" w:rsidSect="005E42E7">
      <w:pgSz w:w="11906" w:h="16838" w:code="9"/>
      <w:pgMar w:top="1134" w:right="783" w:bottom="120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1D96"/>
    <w:multiLevelType w:val="hybridMultilevel"/>
    <w:tmpl w:val="4D26FBE6"/>
    <w:lvl w:ilvl="0" w:tplc="488A4462">
      <w:start w:val="1"/>
      <w:numFmt w:val="bullet"/>
      <w:lvlText w:val="-"/>
      <w:lvlJc w:val="left"/>
      <w:pPr>
        <w:ind w:left="151"/>
      </w:pPr>
      <w:rPr>
        <w:rFonts w:ascii="Times New Roman" w:hAnsi="Times New Roman"/>
        <w:b w:val="0"/>
        <w:i w:val="0"/>
        <w:strike w:val="0"/>
        <w:color w:val="231F20"/>
        <w:sz w:val="26"/>
        <w:u w:val="none" w:color="000000"/>
        <w:vertAlign w:val="baseline"/>
      </w:rPr>
    </w:lvl>
    <w:lvl w:ilvl="1" w:tplc="EA8A3804">
      <w:start w:val="1"/>
      <w:numFmt w:val="bullet"/>
      <w:lvlText w:val="o"/>
      <w:lvlJc w:val="left"/>
      <w:pPr>
        <w:ind w:left="1080"/>
      </w:pPr>
      <w:rPr>
        <w:rFonts w:ascii="Times New Roman" w:hAnsi="Times New Roman"/>
        <w:b w:val="0"/>
        <w:i w:val="0"/>
        <w:strike w:val="0"/>
        <w:color w:val="231F20"/>
        <w:sz w:val="26"/>
        <w:u w:val="none" w:color="000000"/>
        <w:vertAlign w:val="baseline"/>
      </w:rPr>
    </w:lvl>
    <w:lvl w:ilvl="2" w:tplc="4FCCB3E4">
      <w:start w:val="1"/>
      <w:numFmt w:val="bullet"/>
      <w:lvlText w:val="▪"/>
      <w:lvlJc w:val="left"/>
      <w:pPr>
        <w:ind w:left="1800"/>
      </w:pPr>
      <w:rPr>
        <w:rFonts w:ascii="Times New Roman" w:hAnsi="Times New Roman"/>
        <w:b w:val="0"/>
        <w:i w:val="0"/>
        <w:strike w:val="0"/>
        <w:color w:val="231F20"/>
        <w:sz w:val="26"/>
        <w:u w:val="none" w:color="000000"/>
        <w:vertAlign w:val="baseline"/>
      </w:rPr>
    </w:lvl>
    <w:lvl w:ilvl="3" w:tplc="B38E0662">
      <w:start w:val="1"/>
      <w:numFmt w:val="bullet"/>
      <w:lvlText w:val="•"/>
      <w:lvlJc w:val="left"/>
      <w:pPr>
        <w:ind w:left="2520"/>
      </w:pPr>
      <w:rPr>
        <w:rFonts w:ascii="Times New Roman" w:hAnsi="Times New Roman"/>
        <w:b w:val="0"/>
        <w:i w:val="0"/>
        <w:strike w:val="0"/>
        <w:color w:val="231F20"/>
        <w:sz w:val="26"/>
        <w:u w:val="none" w:color="000000"/>
        <w:vertAlign w:val="baseline"/>
      </w:rPr>
    </w:lvl>
    <w:lvl w:ilvl="4" w:tplc="185AAEB0">
      <w:start w:val="1"/>
      <w:numFmt w:val="bullet"/>
      <w:lvlText w:val="o"/>
      <w:lvlJc w:val="left"/>
      <w:pPr>
        <w:ind w:left="3240"/>
      </w:pPr>
      <w:rPr>
        <w:rFonts w:ascii="Times New Roman" w:hAnsi="Times New Roman"/>
        <w:b w:val="0"/>
        <w:i w:val="0"/>
        <w:strike w:val="0"/>
        <w:color w:val="231F20"/>
        <w:sz w:val="26"/>
        <w:u w:val="none" w:color="000000"/>
        <w:vertAlign w:val="baseline"/>
      </w:rPr>
    </w:lvl>
    <w:lvl w:ilvl="5" w:tplc="0EA8AD46">
      <w:start w:val="1"/>
      <w:numFmt w:val="bullet"/>
      <w:lvlText w:val="▪"/>
      <w:lvlJc w:val="left"/>
      <w:pPr>
        <w:ind w:left="3960"/>
      </w:pPr>
      <w:rPr>
        <w:rFonts w:ascii="Times New Roman" w:hAnsi="Times New Roman"/>
        <w:b w:val="0"/>
        <w:i w:val="0"/>
        <w:strike w:val="0"/>
        <w:color w:val="231F20"/>
        <w:sz w:val="26"/>
        <w:u w:val="none" w:color="000000"/>
        <w:vertAlign w:val="baseline"/>
      </w:rPr>
    </w:lvl>
    <w:lvl w:ilvl="6" w:tplc="0A9AFE00">
      <w:start w:val="1"/>
      <w:numFmt w:val="bullet"/>
      <w:lvlText w:val="•"/>
      <w:lvlJc w:val="left"/>
      <w:pPr>
        <w:ind w:left="4680"/>
      </w:pPr>
      <w:rPr>
        <w:rFonts w:ascii="Times New Roman" w:hAnsi="Times New Roman"/>
        <w:b w:val="0"/>
        <w:i w:val="0"/>
        <w:strike w:val="0"/>
        <w:color w:val="231F20"/>
        <w:sz w:val="26"/>
        <w:u w:val="none" w:color="000000"/>
        <w:vertAlign w:val="baseline"/>
      </w:rPr>
    </w:lvl>
    <w:lvl w:ilvl="7" w:tplc="D7F6B194">
      <w:start w:val="1"/>
      <w:numFmt w:val="bullet"/>
      <w:lvlText w:val="o"/>
      <w:lvlJc w:val="left"/>
      <w:pPr>
        <w:ind w:left="5400"/>
      </w:pPr>
      <w:rPr>
        <w:rFonts w:ascii="Times New Roman" w:hAnsi="Times New Roman"/>
        <w:b w:val="0"/>
        <w:i w:val="0"/>
        <w:strike w:val="0"/>
        <w:color w:val="231F20"/>
        <w:sz w:val="26"/>
        <w:u w:val="none" w:color="000000"/>
        <w:vertAlign w:val="baseline"/>
      </w:rPr>
    </w:lvl>
    <w:lvl w:ilvl="8" w:tplc="26B661E8">
      <w:start w:val="1"/>
      <w:numFmt w:val="bullet"/>
      <w:lvlText w:val="▪"/>
      <w:lvlJc w:val="left"/>
      <w:pPr>
        <w:ind w:left="6120"/>
      </w:pPr>
      <w:rPr>
        <w:rFonts w:ascii="Times New Roman" w:hAnsi="Times New Roman"/>
        <w:b w:val="0"/>
        <w:i w:val="0"/>
        <w:strike w:val="0"/>
        <w:color w:val="231F20"/>
        <w:sz w:val="26"/>
        <w:u w:val="none" w:color="000000"/>
        <w:vertAlign w:val="baseline"/>
      </w:rPr>
    </w:lvl>
  </w:abstractNum>
  <w:abstractNum w:abstractNumId="1" w15:restartNumberingAfterBreak="0">
    <w:nsid w:val="1BBA6C1D"/>
    <w:multiLevelType w:val="hybridMultilevel"/>
    <w:tmpl w:val="D95C3732"/>
    <w:lvl w:ilvl="0" w:tplc="19843172">
      <w:start w:val="1"/>
      <w:numFmt w:val="bullet"/>
      <w:lvlText w:val="•"/>
      <w:lvlJc w:val="left"/>
      <w:pPr>
        <w:ind w:left="154"/>
      </w:pPr>
      <w:rPr>
        <w:rFonts w:ascii="Times New Roman" w:hAnsi="Times New Roman"/>
        <w:b w:val="0"/>
        <w:i w:val="0"/>
        <w:strike w:val="0"/>
        <w:color w:val="231F20"/>
        <w:sz w:val="26"/>
        <w:u w:val="none" w:color="000000"/>
        <w:vertAlign w:val="baseline"/>
      </w:rPr>
    </w:lvl>
    <w:lvl w:ilvl="1" w:tplc="47563F76">
      <w:start w:val="1"/>
      <w:numFmt w:val="bullet"/>
      <w:lvlText w:val="o"/>
      <w:lvlJc w:val="left"/>
      <w:pPr>
        <w:ind w:left="1080"/>
      </w:pPr>
      <w:rPr>
        <w:rFonts w:ascii="Times New Roman" w:hAnsi="Times New Roman"/>
        <w:b w:val="0"/>
        <w:i w:val="0"/>
        <w:strike w:val="0"/>
        <w:color w:val="231F20"/>
        <w:sz w:val="26"/>
        <w:u w:val="none" w:color="000000"/>
        <w:vertAlign w:val="baseline"/>
      </w:rPr>
    </w:lvl>
    <w:lvl w:ilvl="2" w:tplc="18609F46">
      <w:start w:val="1"/>
      <w:numFmt w:val="bullet"/>
      <w:lvlText w:val="▪"/>
      <w:lvlJc w:val="left"/>
      <w:pPr>
        <w:ind w:left="1800"/>
      </w:pPr>
      <w:rPr>
        <w:rFonts w:ascii="Times New Roman" w:hAnsi="Times New Roman"/>
        <w:b w:val="0"/>
        <w:i w:val="0"/>
        <w:strike w:val="0"/>
        <w:color w:val="231F20"/>
        <w:sz w:val="26"/>
        <w:u w:val="none" w:color="000000"/>
        <w:vertAlign w:val="baseline"/>
      </w:rPr>
    </w:lvl>
    <w:lvl w:ilvl="3" w:tplc="C5C0E582">
      <w:start w:val="1"/>
      <w:numFmt w:val="bullet"/>
      <w:lvlText w:val="•"/>
      <w:lvlJc w:val="left"/>
      <w:pPr>
        <w:ind w:left="2520"/>
      </w:pPr>
      <w:rPr>
        <w:rFonts w:ascii="Times New Roman" w:hAnsi="Times New Roman"/>
        <w:b w:val="0"/>
        <w:i w:val="0"/>
        <w:strike w:val="0"/>
        <w:color w:val="231F20"/>
        <w:sz w:val="26"/>
        <w:u w:val="none" w:color="000000"/>
        <w:vertAlign w:val="baseline"/>
      </w:rPr>
    </w:lvl>
    <w:lvl w:ilvl="4" w:tplc="27729A0A">
      <w:start w:val="1"/>
      <w:numFmt w:val="bullet"/>
      <w:lvlText w:val="o"/>
      <w:lvlJc w:val="left"/>
      <w:pPr>
        <w:ind w:left="3240"/>
      </w:pPr>
      <w:rPr>
        <w:rFonts w:ascii="Times New Roman" w:hAnsi="Times New Roman"/>
        <w:b w:val="0"/>
        <w:i w:val="0"/>
        <w:strike w:val="0"/>
        <w:color w:val="231F20"/>
        <w:sz w:val="26"/>
        <w:u w:val="none" w:color="000000"/>
        <w:vertAlign w:val="baseline"/>
      </w:rPr>
    </w:lvl>
    <w:lvl w:ilvl="5" w:tplc="1F508EE0">
      <w:start w:val="1"/>
      <w:numFmt w:val="bullet"/>
      <w:lvlText w:val="▪"/>
      <w:lvlJc w:val="left"/>
      <w:pPr>
        <w:ind w:left="3960"/>
      </w:pPr>
      <w:rPr>
        <w:rFonts w:ascii="Times New Roman" w:hAnsi="Times New Roman"/>
        <w:b w:val="0"/>
        <w:i w:val="0"/>
        <w:strike w:val="0"/>
        <w:color w:val="231F20"/>
        <w:sz w:val="26"/>
        <w:u w:val="none" w:color="000000"/>
        <w:vertAlign w:val="baseline"/>
      </w:rPr>
    </w:lvl>
    <w:lvl w:ilvl="6" w:tplc="B1ACC7D2">
      <w:start w:val="1"/>
      <w:numFmt w:val="bullet"/>
      <w:lvlText w:val="•"/>
      <w:lvlJc w:val="left"/>
      <w:pPr>
        <w:ind w:left="4680"/>
      </w:pPr>
      <w:rPr>
        <w:rFonts w:ascii="Times New Roman" w:hAnsi="Times New Roman"/>
        <w:b w:val="0"/>
        <w:i w:val="0"/>
        <w:strike w:val="0"/>
        <w:color w:val="231F20"/>
        <w:sz w:val="26"/>
        <w:u w:val="none" w:color="000000"/>
        <w:vertAlign w:val="baseline"/>
      </w:rPr>
    </w:lvl>
    <w:lvl w:ilvl="7" w:tplc="73DE9FC0">
      <w:start w:val="1"/>
      <w:numFmt w:val="bullet"/>
      <w:lvlText w:val="o"/>
      <w:lvlJc w:val="left"/>
      <w:pPr>
        <w:ind w:left="5400"/>
      </w:pPr>
      <w:rPr>
        <w:rFonts w:ascii="Times New Roman" w:hAnsi="Times New Roman"/>
        <w:b w:val="0"/>
        <w:i w:val="0"/>
        <w:strike w:val="0"/>
        <w:color w:val="231F20"/>
        <w:sz w:val="26"/>
        <w:u w:val="none" w:color="000000"/>
        <w:vertAlign w:val="baseline"/>
      </w:rPr>
    </w:lvl>
    <w:lvl w:ilvl="8" w:tplc="F4248B00">
      <w:start w:val="1"/>
      <w:numFmt w:val="bullet"/>
      <w:lvlText w:val="▪"/>
      <w:lvlJc w:val="left"/>
      <w:pPr>
        <w:ind w:left="6120"/>
      </w:pPr>
      <w:rPr>
        <w:rFonts w:ascii="Times New Roman" w:hAnsi="Times New Roman"/>
        <w:b w:val="0"/>
        <w:i w:val="0"/>
        <w:strike w:val="0"/>
        <w:color w:val="231F20"/>
        <w:sz w:val="26"/>
        <w:u w:val="none" w:color="000000"/>
        <w:vertAlign w:val="baseline"/>
      </w:rPr>
    </w:lvl>
  </w:abstractNum>
  <w:abstractNum w:abstractNumId="2" w15:restartNumberingAfterBreak="0">
    <w:nsid w:val="35427490"/>
    <w:multiLevelType w:val="hybridMultilevel"/>
    <w:tmpl w:val="4A52A164"/>
    <w:lvl w:ilvl="0" w:tplc="3DEC0614">
      <w:start w:val="1"/>
      <w:numFmt w:val="bullet"/>
      <w:lvlText w:val="-"/>
      <w:lvlJc w:val="left"/>
      <w:pPr>
        <w:ind w:left="216"/>
      </w:pPr>
      <w:rPr>
        <w:rFonts w:ascii="Times New Roman" w:hAnsi="Times New Roman"/>
        <w:b w:val="0"/>
        <w:i w:val="0"/>
        <w:strike w:val="0"/>
        <w:color w:val="231F20"/>
        <w:sz w:val="26"/>
        <w:u w:val="none" w:color="000000"/>
        <w:vertAlign w:val="baseline"/>
      </w:rPr>
    </w:lvl>
    <w:lvl w:ilvl="1" w:tplc="89BA1792">
      <w:start w:val="1"/>
      <w:numFmt w:val="bullet"/>
      <w:lvlText w:val="o"/>
      <w:lvlJc w:val="left"/>
      <w:pPr>
        <w:ind w:left="1081"/>
      </w:pPr>
      <w:rPr>
        <w:rFonts w:ascii="Times New Roman" w:hAnsi="Times New Roman"/>
        <w:b w:val="0"/>
        <w:i w:val="0"/>
        <w:strike w:val="0"/>
        <w:color w:val="231F20"/>
        <w:sz w:val="26"/>
        <w:u w:val="none" w:color="000000"/>
        <w:vertAlign w:val="baseline"/>
      </w:rPr>
    </w:lvl>
    <w:lvl w:ilvl="2" w:tplc="97087CB8">
      <w:start w:val="1"/>
      <w:numFmt w:val="bullet"/>
      <w:lvlText w:val="▪"/>
      <w:lvlJc w:val="left"/>
      <w:pPr>
        <w:ind w:left="1801"/>
      </w:pPr>
      <w:rPr>
        <w:rFonts w:ascii="Times New Roman" w:hAnsi="Times New Roman"/>
        <w:b w:val="0"/>
        <w:i w:val="0"/>
        <w:strike w:val="0"/>
        <w:color w:val="231F20"/>
        <w:sz w:val="26"/>
        <w:u w:val="none" w:color="000000"/>
        <w:vertAlign w:val="baseline"/>
      </w:rPr>
    </w:lvl>
    <w:lvl w:ilvl="3" w:tplc="43325892">
      <w:start w:val="1"/>
      <w:numFmt w:val="bullet"/>
      <w:lvlText w:val="•"/>
      <w:lvlJc w:val="left"/>
      <w:pPr>
        <w:ind w:left="2521"/>
      </w:pPr>
      <w:rPr>
        <w:rFonts w:ascii="Times New Roman" w:hAnsi="Times New Roman"/>
        <w:b w:val="0"/>
        <w:i w:val="0"/>
        <w:strike w:val="0"/>
        <w:color w:val="231F20"/>
        <w:sz w:val="26"/>
        <w:u w:val="none" w:color="000000"/>
        <w:vertAlign w:val="baseline"/>
      </w:rPr>
    </w:lvl>
    <w:lvl w:ilvl="4" w:tplc="3F503730">
      <w:start w:val="1"/>
      <w:numFmt w:val="bullet"/>
      <w:lvlText w:val="o"/>
      <w:lvlJc w:val="left"/>
      <w:pPr>
        <w:ind w:left="3241"/>
      </w:pPr>
      <w:rPr>
        <w:rFonts w:ascii="Times New Roman" w:hAnsi="Times New Roman"/>
        <w:b w:val="0"/>
        <w:i w:val="0"/>
        <w:strike w:val="0"/>
        <w:color w:val="231F20"/>
        <w:sz w:val="26"/>
        <w:u w:val="none" w:color="000000"/>
        <w:vertAlign w:val="baseline"/>
      </w:rPr>
    </w:lvl>
    <w:lvl w:ilvl="5" w:tplc="B97093BE">
      <w:start w:val="1"/>
      <w:numFmt w:val="bullet"/>
      <w:lvlText w:val="▪"/>
      <w:lvlJc w:val="left"/>
      <w:pPr>
        <w:ind w:left="3961"/>
      </w:pPr>
      <w:rPr>
        <w:rFonts w:ascii="Times New Roman" w:hAnsi="Times New Roman"/>
        <w:b w:val="0"/>
        <w:i w:val="0"/>
        <w:strike w:val="0"/>
        <w:color w:val="231F20"/>
        <w:sz w:val="26"/>
        <w:u w:val="none" w:color="000000"/>
        <w:vertAlign w:val="baseline"/>
      </w:rPr>
    </w:lvl>
    <w:lvl w:ilvl="6" w:tplc="4C780E34">
      <w:start w:val="1"/>
      <w:numFmt w:val="bullet"/>
      <w:lvlText w:val="•"/>
      <w:lvlJc w:val="left"/>
      <w:pPr>
        <w:ind w:left="4681"/>
      </w:pPr>
      <w:rPr>
        <w:rFonts w:ascii="Times New Roman" w:hAnsi="Times New Roman"/>
        <w:b w:val="0"/>
        <w:i w:val="0"/>
        <w:strike w:val="0"/>
        <w:color w:val="231F20"/>
        <w:sz w:val="26"/>
        <w:u w:val="none" w:color="000000"/>
        <w:vertAlign w:val="baseline"/>
      </w:rPr>
    </w:lvl>
    <w:lvl w:ilvl="7" w:tplc="34C827CE">
      <w:start w:val="1"/>
      <w:numFmt w:val="bullet"/>
      <w:lvlText w:val="o"/>
      <w:lvlJc w:val="left"/>
      <w:pPr>
        <w:ind w:left="5401"/>
      </w:pPr>
      <w:rPr>
        <w:rFonts w:ascii="Times New Roman" w:hAnsi="Times New Roman"/>
        <w:b w:val="0"/>
        <w:i w:val="0"/>
        <w:strike w:val="0"/>
        <w:color w:val="231F20"/>
        <w:sz w:val="26"/>
        <w:u w:val="none" w:color="000000"/>
        <w:vertAlign w:val="baseline"/>
      </w:rPr>
    </w:lvl>
    <w:lvl w:ilvl="8" w:tplc="86748528">
      <w:start w:val="1"/>
      <w:numFmt w:val="bullet"/>
      <w:lvlText w:val="▪"/>
      <w:lvlJc w:val="left"/>
      <w:pPr>
        <w:ind w:left="6121"/>
      </w:pPr>
      <w:rPr>
        <w:rFonts w:ascii="Times New Roman" w:hAnsi="Times New Roman"/>
        <w:b w:val="0"/>
        <w:i w:val="0"/>
        <w:strike w:val="0"/>
        <w:color w:val="231F20"/>
        <w:sz w:val="26"/>
        <w:u w:val="none" w:color="000000"/>
        <w:vertAlign w:val="baseline"/>
      </w:rPr>
    </w:lvl>
  </w:abstractNum>
  <w:abstractNum w:abstractNumId="3" w15:restartNumberingAfterBreak="0">
    <w:nsid w:val="3A0A50D1"/>
    <w:multiLevelType w:val="hybridMultilevel"/>
    <w:tmpl w:val="BE60190A"/>
    <w:lvl w:ilvl="0" w:tplc="F552E0E4">
      <w:start w:val="1"/>
      <w:numFmt w:val="decimal"/>
      <w:lvlText w:val="%1)"/>
      <w:lvlJc w:val="left"/>
      <w:pPr>
        <w:ind w:left="281"/>
      </w:pPr>
      <w:rPr>
        <w:rFonts w:ascii="Times New Roman" w:hAnsi="Times New Roman"/>
        <w:b w:val="0"/>
        <w:i w:val="0"/>
        <w:strike w:val="0"/>
        <w:color w:val="231F20"/>
        <w:sz w:val="26"/>
        <w:u w:val="none" w:color="000000"/>
        <w:vertAlign w:val="baseline"/>
      </w:rPr>
    </w:lvl>
    <w:lvl w:ilvl="1" w:tplc="43F444DC">
      <w:start w:val="1"/>
      <w:numFmt w:val="lowerLetter"/>
      <w:lvlText w:val="%2"/>
      <w:lvlJc w:val="left"/>
      <w:pPr>
        <w:ind w:left="1080"/>
      </w:pPr>
      <w:rPr>
        <w:rFonts w:ascii="Times New Roman" w:hAnsi="Times New Roman"/>
        <w:b w:val="0"/>
        <w:i w:val="0"/>
        <w:strike w:val="0"/>
        <w:color w:val="231F20"/>
        <w:sz w:val="26"/>
        <w:u w:val="none" w:color="000000"/>
        <w:vertAlign w:val="baseline"/>
      </w:rPr>
    </w:lvl>
    <w:lvl w:ilvl="2" w:tplc="33C8C642">
      <w:start w:val="1"/>
      <w:numFmt w:val="lowerRoman"/>
      <w:lvlText w:val="%3"/>
      <w:lvlJc w:val="left"/>
      <w:pPr>
        <w:ind w:left="1800"/>
      </w:pPr>
      <w:rPr>
        <w:rFonts w:ascii="Times New Roman" w:hAnsi="Times New Roman"/>
        <w:b w:val="0"/>
        <w:i w:val="0"/>
        <w:strike w:val="0"/>
        <w:color w:val="231F20"/>
        <w:sz w:val="26"/>
        <w:u w:val="none" w:color="000000"/>
        <w:vertAlign w:val="baseline"/>
      </w:rPr>
    </w:lvl>
    <w:lvl w:ilvl="3" w:tplc="476A3AC0">
      <w:start w:val="1"/>
      <w:numFmt w:val="decimal"/>
      <w:lvlText w:val="%4"/>
      <w:lvlJc w:val="left"/>
      <w:pPr>
        <w:ind w:left="2520"/>
      </w:pPr>
      <w:rPr>
        <w:rFonts w:ascii="Times New Roman" w:hAnsi="Times New Roman"/>
        <w:b w:val="0"/>
        <w:i w:val="0"/>
        <w:strike w:val="0"/>
        <w:color w:val="231F20"/>
        <w:sz w:val="26"/>
        <w:u w:val="none" w:color="000000"/>
        <w:vertAlign w:val="baseline"/>
      </w:rPr>
    </w:lvl>
    <w:lvl w:ilvl="4" w:tplc="51A203C0">
      <w:start w:val="1"/>
      <w:numFmt w:val="lowerLetter"/>
      <w:lvlText w:val="%5"/>
      <w:lvlJc w:val="left"/>
      <w:pPr>
        <w:ind w:left="3240"/>
      </w:pPr>
      <w:rPr>
        <w:rFonts w:ascii="Times New Roman" w:hAnsi="Times New Roman"/>
        <w:b w:val="0"/>
        <w:i w:val="0"/>
        <w:strike w:val="0"/>
        <w:color w:val="231F20"/>
        <w:sz w:val="26"/>
        <w:u w:val="none" w:color="000000"/>
        <w:vertAlign w:val="baseline"/>
      </w:rPr>
    </w:lvl>
    <w:lvl w:ilvl="5" w:tplc="59987B5A">
      <w:start w:val="1"/>
      <w:numFmt w:val="lowerRoman"/>
      <w:lvlText w:val="%6"/>
      <w:lvlJc w:val="left"/>
      <w:pPr>
        <w:ind w:left="3960"/>
      </w:pPr>
      <w:rPr>
        <w:rFonts w:ascii="Times New Roman" w:hAnsi="Times New Roman"/>
        <w:b w:val="0"/>
        <w:i w:val="0"/>
        <w:strike w:val="0"/>
        <w:color w:val="231F20"/>
        <w:sz w:val="26"/>
        <w:u w:val="none" w:color="000000"/>
        <w:vertAlign w:val="baseline"/>
      </w:rPr>
    </w:lvl>
    <w:lvl w:ilvl="6" w:tplc="BC1AC6F6">
      <w:start w:val="1"/>
      <w:numFmt w:val="decimal"/>
      <w:lvlText w:val="%7"/>
      <w:lvlJc w:val="left"/>
      <w:pPr>
        <w:ind w:left="4680"/>
      </w:pPr>
      <w:rPr>
        <w:rFonts w:ascii="Times New Roman" w:hAnsi="Times New Roman"/>
        <w:b w:val="0"/>
        <w:i w:val="0"/>
        <w:strike w:val="0"/>
        <w:color w:val="231F20"/>
        <w:sz w:val="26"/>
        <w:u w:val="none" w:color="000000"/>
        <w:vertAlign w:val="baseline"/>
      </w:rPr>
    </w:lvl>
    <w:lvl w:ilvl="7" w:tplc="6FAC96C6">
      <w:start w:val="1"/>
      <w:numFmt w:val="lowerLetter"/>
      <w:lvlText w:val="%8"/>
      <w:lvlJc w:val="left"/>
      <w:pPr>
        <w:ind w:left="5400"/>
      </w:pPr>
      <w:rPr>
        <w:rFonts w:ascii="Times New Roman" w:hAnsi="Times New Roman"/>
        <w:b w:val="0"/>
        <w:i w:val="0"/>
        <w:strike w:val="0"/>
        <w:color w:val="231F20"/>
        <w:sz w:val="26"/>
        <w:u w:val="none" w:color="000000"/>
        <w:vertAlign w:val="baseline"/>
      </w:rPr>
    </w:lvl>
    <w:lvl w:ilvl="8" w:tplc="8FB48D96">
      <w:start w:val="1"/>
      <w:numFmt w:val="lowerRoman"/>
      <w:lvlText w:val="%9"/>
      <w:lvlJc w:val="left"/>
      <w:pPr>
        <w:ind w:left="6120"/>
      </w:pPr>
      <w:rPr>
        <w:rFonts w:ascii="Times New Roman" w:hAnsi="Times New Roman"/>
        <w:b w:val="0"/>
        <w:i w:val="0"/>
        <w:strike w:val="0"/>
        <w:color w:val="231F20"/>
        <w:sz w:val="26"/>
        <w:u w:val="none" w:color="000000"/>
        <w:vertAlign w:val="baseline"/>
      </w:rPr>
    </w:lvl>
  </w:abstractNum>
  <w:abstractNum w:abstractNumId="4" w15:restartNumberingAfterBreak="0">
    <w:nsid w:val="577D2E2E"/>
    <w:multiLevelType w:val="hybridMultilevel"/>
    <w:tmpl w:val="0F5A5162"/>
    <w:lvl w:ilvl="0" w:tplc="A63E2740">
      <w:start w:val="1"/>
      <w:numFmt w:val="decimal"/>
      <w:lvlText w:val="%1."/>
      <w:lvlJc w:val="left"/>
      <w:pPr>
        <w:ind w:left="259"/>
      </w:pPr>
      <w:rPr>
        <w:rFonts w:ascii="Times New Roman" w:hAnsi="Times New Roman"/>
        <w:b w:val="0"/>
        <w:i w:val="0"/>
        <w:strike w:val="0"/>
        <w:color w:val="231F20"/>
        <w:sz w:val="26"/>
        <w:u w:val="none" w:color="000000"/>
        <w:vertAlign w:val="baseline"/>
      </w:rPr>
    </w:lvl>
    <w:lvl w:ilvl="1" w:tplc="2A36A6C2">
      <w:start w:val="1"/>
      <w:numFmt w:val="lowerLetter"/>
      <w:lvlText w:val="%2"/>
      <w:lvlJc w:val="left"/>
      <w:pPr>
        <w:ind w:left="1080"/>
      </w:pPr>
      <w:rPr>
        <w:rFonts w:ascii="Times New Roman" w:hAnsi="Times New Roman"/>
        <w:b w:val="0"/>
        <w:i w:val="0"/>
        <w:strike w:val="0"/>
        <w:color w:val="231F20"/>
        <w:sz w:val="26"/>
        <w:u w:val="none" w:color="000000"/>
        <w:vertAlign w:val="baseline"/>
      </w:rPr>
    </w:lvl>
    <w:lvl w:ilvl="2" w:tplc="DCF417F8">
      <w:start w:val="1"/>
      <w:numFmt w:val="lowerRoman"/>
      <w:lvlText w:val="%3"/>
      <w:lvlJc w:val="left"/>
      <w:pPr>
        <w:ind w:left="1800"/>
      </w:pPr>
      <w:rPr>
        <w:rFonts w:ascii="Times New Roman" w:hAnsi="Times New Roman"/>
        <w:b w:val="0"/>
        <w:i w:val="0"/>
        <w:strike w:val="0"/>
        <w:color w:val="231F20"/>
        <w:sz w:val="26"/>
        <w:u w:val="none" w:color="000000"/>
        <w:vertAlign w:val="baseline"/>
      </w:rPr>
    </w:lvl>
    <w:lvl w:ilvl="3" w:tplc="DD521F20">
      <w:start w:val="1"/>
      <w:numFmt w:val="decimal"/>
      <w:lvlText w:val="%4"/>
      <w:lvlJc w:val="left"/>
      <w:pPr>
        <w:ind w:left="2520"/>
      </w:pPr>
      <w:rPr>
        <w:rFonts w:ascii="Times New Roman" w:hAnsi="Times New Roman"/>
        <w:b w:val="0"/>
        <w:i w:val="0"/>
        <w:strike w:val="0"/>
        <w:color w:val="231F20"/>
        <w:sz w:val="26"/>
        <w:u w:val="none" w:color="000000"/>
        <w:vertAlign w:val="baseline"/>
      </w:rPr>
    </w:lvl>
    <w:lvl w:ilvl="4" w:tplc="9362BA9C">
      <w:start w:val="1"/>
      <w:numFmt w:val="lowerLetter"/>
      <w:lvlText w:val="%5"/>
      <w:lvlJc w:val="left"/>
      <w:pPr>
        <w:ind w:left="3240"/>
      </w:pPr>
      <w:rPr>
        <w:rFonts w:ascii="Times New Roman" w:hAnsi="Times New Roman"/>
        <w:b w:val="0"/>
        <w:i w:val="0"/>
        <w:strike w:val="0"/>
        <w:color w:val="231F20"/>
        <w:sz w:val="26"/>
        <w:u w:val="none" w:color="000000"/>
        <w:vertAlign w:val="baseline"/>
      </w:rPr>
    </w:lvl>
    <w:lvl w:ilvl="5" w:tplc="67A6A964">
      <w:start w:val="1"/>
      <w:numFmt w:val="lowerRoman"/>
      <w:lvlText w:val="%6"/>
      <w:lvlJc w:val="left"/>
      <w:pPr>
        <w:ind w:left="3960"/>
      </w:pPr>
      <w:rPr>
        <w:rFonts w:ascii="Times New Roman" w:hAnsi="Times New Roman"/>
        <w:b w:val="0"/>
        <w:i w:val="0"/>
        <w:strike w:val="0"/>
        <w:color w:val="231F20"/>
        <w:sz w:val="26"/>
        <w:u w:val="none" w:color="000000"/>
        <w:vertAlign w:val="baseline"/>
      </w:rPr>
    </w:lvl>
    <w:lvl w:ilvl="6" w:tplc="163EA44C">
      <w:start w:val="1"/>
      <w:numFmt w:val="decimal"/>
      <w:lvlText w:val="%7"/>
      <w:lvlJc w:val="left"/>
      <w:pPr>
        <w:ind w:left="4680"/>
      </w:pPr>
      <w:rPr>
        <w:rFonts w:ascii="Times New Roman" w:hAnsi="Times New Roman"/>
        <w:b w:val="0"/>
        <w:i w:val="0"/>
        <w:strike w:val="0"/>
        <w:color w:val="231F20"/>
        <w:sz w:val="26"/>
        <w:u w:val="none" w:color="000000"/>
        <w:vertAlign w:val="baseline"/>
      </w:rPr>
    </w:lvl>
    <w:lvl w:ilvl="7" w:tplc="73786590">
      <w:start w:val="1"/>
      <w:numFmt w:val="lowerLetter"/>
      <w:lvlText w:val="%8"/>
      <w:lvlJc w:val="left"/>
      <w:pPr>
        <w:ind w:left="5400"/>
      </w:pPr>
      <w:rPr>
        <w:rFonts w:ascii="Times New Roman" w:hAnsi="Times New Roman"/>
        <w:b w:val="0"/>
        <w:i w:val="0"/>
        <w:strike w:val="0"/>
        <w:color w:val="231F20"/>
        <w:sz w:val="26"/>
        <w:u w:val="none" w:color="000000"/>
        <w:vertAlign w:val="baseline"/>
      </w:rPr>
    </w:lvl>
    <w:lvl w:ilvl="8" w:tplc="C840C32E">
      <w:start w:val="1"/>
      <w:numFmt w:val="lowerRoman"/>
      <w:lvlText w:val="%9"/>
      <w:lvlJc w:val="left"/>
      <w:pPr>
        <w:ind w:left="6120"/>
      </w:pPr>
      <w:rPr>
        <w:rFonts w:ascii="Times New Roman" w:hAnsi="Times New Roman"/>
        <w:b w:val="0"/>
        <w:i w:val="0"/>
        <w:strike w:val="0"/>
        <w:color w:val="231F20"/>
        <w:sz w:val="26"/>
        <w:u w:val="none" w:color="000000"/>
        <w:vertAlign w:val="baseline"/>
      </w:rPr>
    </w:lvl>
  </w:abstractNum>
  <w:abstractNum w:abstractNumId="5" w15:restartNumberingAfterBreak="0">
    <w:nsid w:val="6D897A2B"/>
    <w:multiLevelType w:val="hybridMultilevel"/>
    <w:tmpl w:val="FA5A09B6"/>
    <w:lvl w:ilvl="0" w:tplc="D7AECE3A">
      <w:start w:val="1"/>
      <w:numFmt w:val="bullet"/>
      <w:lvlText w:val="•"/>
      <w:lvlJc w:val="left"/>
      <w:pPr>
        <w:ind w:left="10"/>
      </w:pPr>
      <w:rPr>
        <w:rFonts w:ascii="Times New Roman" w:hAnsi="Times New Roman"/>
        <w:b w:val="0"/>
        <w:i w:val="0"/>
        <w:strike w:val="0"/>
        <w:color w:val="231F20"/>
        <w:sz w:val="26"/>
        <w:u w:val="none" w:color="000000"/>
        <w:vertAlign w:val="baseline"/>
      </w:rPr>
    </w:lvl>
    <w:lvl w:ilvl="1" w:tplc="FD122694">
      <w:start w:val="1"/>
      <w:numFmt w:val="bullet"/>
      <w:lvlText w:val="o"/>
      <w:lvlJc w:val="left"/>
      <w:pPr>
        <w:ind w:left="1080"/>
      </w:pPr>
      <w:rPr>
        <w:rFonts w:ascii="Times New Roman" w:hAnsi="Times New Roman"/>
        <w:b w:val="0"/>
        <w:i w:val="0"/>
        <w:strike w:val="0"/>
        <w:color w:val="231F20"/>
        <w:sz w:val="26"/>
        <w:u w:val="none" w:color="000000"/>
        <w:vertAlign w:val="baseline"/>
      </w:rPr>
    </w:lvl>
    <w:lvl w:ilvl="2" w:tplc="5B042E6C">
      <w:start w:val="1"/>
      <w:numFmt w:val="bullet"/>
      <w:lvlText w:val="▪"/>
      <w:lvlJc w:val="left"/>
      <w:pPr>
        <w:ind w:left="1800"/>
      </w:pPr>
      <w:rPr>
        <w:rFonts w:ascii="Times New Roman" w:hAnsi="Times New Roman"/>
        <w:b w:val="0"/>
        <w:i w:val="0"/>
        <w:strike w:val="0"/>
        <w:color w:val="231F20"/>
        <w:sz w:val="26"/>
        <w:u w:val="none" w:color="000000"/>
        <w:vertAlign w:val="baseline"/>
      </w:rPr>
    </w:lvl>
    <w:lvl w:ilvl="3" w:tplc="419A35D2">
      <w:start w:val="1"/>
      <w:numFmt w:val="bullet"/>
      <w:lvlText w:val="•"/>
      <w:lvlJc w:val="left"/>
      <w:pPr>
        <w:ind w:left="2520"/>
      </w:pPr>
      <w:rPr>
        <w:rFonts w:ascii="Times New Roman" w:hAnsi="Times New Roman"/>
        <w:b w:val="0"/>
        <w:i w:val="0"/>
        <w:strike w:val="0"/>
        <w:color w:val="231F20"/>
        <w:sz w:val="26"/>
        <w:u w:val="none" w:color="000000"/>
        <w:vertAlign w:val="baseline"/>
      </w:rPr>
    </w:lvl>
    <w:lvl w:ilvl="4" w:tplc="48D0EABC">
      <w:start w:val="1"/>
      <w:numFmt w:val="bullet"/>
      <w:lvlText w:val="o"/>
      <w:lvlJc w:val="left"/>
      <w:pPr>
        <w:ind w:left="3240"/>
      </w:pPr>
      <w:rPr>
        <w:rFonts w:ascii="Times New Roman" w:hAnsi="Times New Roman"/>
        <w:b w:val="0"/>
        <w:i w:val="0"/>
        <w:strike w:val="0"/>
        <w:color w:val="231F20"/>
        <w:sz w:val="26"/>
        <w:u w:val="none" w:color="000000"/>
        <w:vertAlign w:val="baseline"/>
      </w:rPr>
    </w:lvl>
    <w:lvl w:ilvl="5" w:tplc="E5CA3948">
      <w:start w:val="1"/>
      <w:numFmt w:val="bullet"/>
      <w:lvlText w:val="▪"/>
      <w:lvlJc w:val="left"/>
      <w:pPr>
        <w:ind w:left="3960"/>
      </w:pPr>
      <w:rPr>
        <w:rFonts w:ascii="Times New Roman" w:hAnsi="Times New Roman"/>
        <w:b w:val="0"/>
        <w:i w:val="0"/>
        <w:strike w:val="0"/>
        <w:color w:val="231F20"/>
        <w:sz w:val="26"/>
        <w:u w:val="none" w:color="000000"/>
        <w:vertAlign w:val="baseline"/>
      </w:rPr>
    </w:lvl>
    <w:lvl w:ilvl="6" w:tplc="C94E6064">
      <w:start w:val="1"/>
      <w:numFmt w:val="bullet"/>
      <w:lvlText w:val="•"/>
      <w:lvlJc w:val="left"/>
      <w:pPr>
        <w:ind w:left="4680"/>
      </w:pPr>
      <w:rPr>
        <w:rFonts w:ascii="Times New Roman" w:hAnsi="Times New Roman"/>
        <w:b w:val="0"/>
        <w:i w:val="0"/>
        <w:strike w:val="0"/>
        <w:color w:val="231F20"/>
        <w:sz w:val="26"/>
        <w:u w:val="none" w:color="000000"/>
        <w:vertAlign w:val="baseline"/>
      </w:rPr>
    </w:lvl>
    <w:lvl w:ilvl="7" w:tplc="51F20668">
      <w:start w:val="1"/>
      <w:numFmt w:val="bullet"/>
      <w:lvlText w:val="o"/>
      <w:lvlJc w:val="left"/>
      <w:pPr>
        <w:ind w:left="5400"/>
      </w:pPr>
      <w:rPr>
        <w:rFonts w:ascii="Times New Roman" w:hAnsi="Times New Roman"/>
        <w:b w:val="0"/>
        <w:i w:val="0"/>
        <w:strike w:val="0"/>
        <w:color w:val="231F20"/>
        <w:sz w:val="26"/>
        <w:u w:val="none" w:color="000000"/>
        <w:vertAlign w:val="baseline"/>
      </w:rPr>
    </w:lvl>
    <w:lvl w:ilvl="8" w:tplc="FED8538C">
      <w:start w:val="1"/>
      <w:numFmt w:val="bullet"/>
      <w:lvlText w:val="▪"/>
      <w:lvlJc w:val="left"/>
      <w:pPr>
        <w:ind w:left="6120"/>
      </w:pPr>
      <w:rPr>
        <w:rFonts w:ascii="Times New Roman" w:hAnsi="Times New Roman"/>
        <w:b w:val="0"/>
        <w:i w:val="0"/>
        <w:strike w:val="0"/>
        <w:color w:val="231F20"/>
        <w:sz w:val="26"/>
        <w:u w:val="none" w:color="000000"/>
        <w:vertAlign w:val="baseline"/>
      </w:rPr>
    </w:lvl>
  </w:abstractNum>
  <w:abstractNum w:abstractNumId="6" w15:restartNumberingAfterBreak="0">
    <w:nsid w:val="7B554A6C"/>
    <w:multiLevelType w:val="hybridMultilevel"/>
    <w:tmpl w:val="C70C927A"/>
    <w:lvl w:ilvl="0" w:tplc="C764E03E">
      <w:start w:val="1"/>
      <w:numFmt w:val="bullet"/>
      <w:lvlText w:val="•"/>
      <w:lvlJc w:val="left"/>
      <w:pPr>
        <w:ind w:left="158"/>
      </w:pPr>
      <w:rPr>
        <w:rFonts w:ascii="Times New Roman" w:hAnsi="Times New Roman"/>
        <w:b w:val="0"/>
        <w:i w:val="0"/>
        <w:strike w:val="0"/>
        <w:color w:val="231F20"/>
        <w:sz w:val="26"/>
        <w:u w:val="none" w:color="000000"/>
        <w:vertAlign w:val="baseline"/>
      </w:rPr>
    </w:lvl>
    <w:lvl w:ilvl="1" w:tplc="24F2B924">
      <w:start w:val="1"/>
      <w:numFmt w:val="bullet"/>
      <w:lvlText w:val="o"/>
      <w:lvlJc w:val="left"/>
      <w:pPr>
        <w:ind w:left="1083"/>
      </w:pPr>
      <w:rPr>
        <w:rFonts w:ascii="Times New Roman" w:hAnsi="Times New Roman"/>
        <w:b w:val="0"/>
        <w:i w:val="0"/>
        <w:strike w:val="0"/>
        <w:color w:val="231F20"/>
        <w:sz w:val="26"/>
        <w:u w:val="none" w:color="000000"/>
        <w:vertAlign w:val="baseline"/>
      </w:rPr>
    </w:lvl>
    <w:lvl w:ilvl="2" w:tplc="0EA056A4">
      <w:start w:val="1"/>
      <w:numFmt w:val="bullet"/>
      <w:lvlText w:val="▪"/>
      <w:lvlJc w:val="left"/>
      <w:pPr>
        <w:ind w:left="1803"/>
      </w:pPr>
      <w:rPr>
        <w:rFonts w:ascii="Times New Roman" w:hAnsi="Times New Roman"/>
        <w:b w:val="0"/>
        <w:i w:val="0"/>
        <w:strike w:val="0"/>
        <w:color w:val="231F20"/>
        <w:sz w:val="26"/>
        <w:u w:val="none" w:color="000000"/>
        <w:vertAlign w:val="baseline"/>
      </w:rPr>
    </w:lvl>
    <w:lvl w:ilvl="3" w:tplc="2D1E440C">
      <w:start w:val="1"/>
      <w:numFmt w:val="bullet"/>
      <w:lvlText w:val="•"/>
      <w:lvlJc w:val="left"/>
      <w:pPr>
        <w:ind w:left="2523"/>
      </w:pPr>
      <w:rPr>
        <w:rFonts w:ascii="Times New Roman" w:hAnsi="Times New Roman"/>
        <w:b w:val="0"/>
        <w:i w:val="0"/>
        <w:strike w:val="0"/>
        <w:color w:val="231F20"/>
        <w:sz w:val="26"/>
        <w:u w:val="none" w:color="000000"/>
        <w:vertAlign w:val="baseline"/>
      </w:rPr>
    </w:lvl>
    <w:lvl w:ilvl="4" w:tplc="CDA85B20">
      <w:start w:val="1"/>
      <w:numFmt w:val="bullet"/>
      <w:lvlText w:val="o"/>
      <w:lvlJc w:val="left"/>
      <w:pPr>
        <w:ind w:left="3243"/>
      </w:pPr>
      <w:rPr>
        <w:rFonts w:ascii="Times New Roman" w:hAnsi="Times New Roman"/>
        <w:b w:val="0"/>
        <w:i w:val="0"/>
        <w:strike w:val="0"/>
        <w:color w:val="231F20"/>
        <w:sz w:val="26"/>
        <w:u w:val="none" w:color="000000"/>
        <w:vertAlign w:val="baseline"/>
      </w:rPr>
    </w:lvl>
    <w:lvl w:ilvl="5" w:tplc="55D8AF6C">
      <w:start w:val="1"/>
      <w:numFmt w:val="bullet"/>
      <w:lvlText w:val="▪"/>
      <w:lvlJc w:val="left"/>
      <w:pPr>
        <w:ind w:left="3963"/>
      </w:pPr>
      <w:rPr>
        <w:rFonts w:ascii="Times New Roman" w:hAnsi="Times New Roman"/>
        <w:b w:val="0"/>
        <w:i w:val="0"/>
        <w:strike w:val="0"/>
        <w:color w:val="231F20"/>
        <w:sz w:val="26"/>
        <w:u w:val="none" w:color="000000"/>
        <w:vertAlign w:val="baseline"/>
      </w:rPr>
    </w:lvl>
    <w:lvl w:ilvl="6" w:tplc="36280A64">
      <w:start w:val="1"/>
      <w:numFmt w:val="bullet"/>
      <w:lvlText w:val="•"/>
      <w:lvlJc w:val="left"/>
      <w:pPr>
        <w:ind w:left="4683"/>
      </w:pPr>
      <w:rPr>
        <w:rFonts w:ascii="Times New Roman" w:hAnsi="Times New Roman"/>
        <w:b w:val="0"/>
        <w:i w:val="0"/>
        <w:strike w:val="0"/>
        <w:color w:val="231F20"/>
        <w:sz w:val="26"/>
        <w:u w:val="none" w:color="000000"/>
        <w:vertAlign w:val="baseline"/>
      </w:rPr>
    </w:lvl>
    <w:lvl w:ilvl="7" w:tplc="08CCC3DC">
      <w:start w:val="1"/>
      <w:numFmt w:val="bullet"/>
      <w:lvlText w:val="o"/>
      <w:lvlJc w:val="left"/>
      <w:pPr>
        <w:ind w:left="5403"/>
      </w:pPr>
      <w:rPr>
        <w:rFonts w:ascii="Times New Roman" w:hAnsi="Times New Roman"/>
        <w:b w:val="0"/>
        <w:i w:val="0"/>
        <w:strike w:val="0"/>
        <w:color w:val="231F20"/>
        <w:sz w:val="26"/>
        <w:u w:val="none" w:color="000000"/>
        <w:vertAlign w:val="baseline"/>
      </w:rPr>
    </w:lvl>
    <w:lvl w:ilvl="8" w:tplc="8760E184">
      <w:start w:val="1"/>
      <w:numFmt w:val="bullet"/>
      <w:lvlText w:val="▪"/>
      <w:lvlJc w:val="left"/>
      <w:pPr>
        <w:ind w:left="6123"/>
      </w:pPr>
      <w:rPr>
        <w:rFonts w:ascii="Times New Roman" w:hAnsi="Times New Roman"/>
        <w:b w:val="0"/>
        <w:i w:val="0"/>
        <w:strike w:val="0"/>
        <w:color w:val="231F20"/>
        <w:sz w:val="26"/>
        <w:u w:val="none" w:color="000000"/>
        <w:vertAlign w:val="baseline"/>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E42E7"/>
    <w:rsid w:val="0005458C"/>
    <w:rsid w:val="00090DED"/>
    <w:rsid w:val="004B077B"/>
    <w:rsid w:val="00581274"/>
    <w:rsid w:val="005E42E7"/>
    <w:rsid w:val="00696291"/>
    <w:rsid w:val="00764D06"/>
    <w:rsid w:val="00862A0A"/>
    <w:rsid w:val="008B5F8F"/>
    <w:rsid w:val="00A17E7A"/>
    <w:rsid w:val="00A30115"/>
    <w:rsid w:val="00AC25A9"/>
    <w:rsid w:val="00BA7AA4"/>
    <w:rsid w:val="00D1044D"/>
    <w:rsid w:val="00E64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8FEA"/>
  <w15:docId w15:val="{3B72A224-32D9-40C0-88D7-04CDDCF0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2E7"/>
    <w:pPr>
      <w:spacing w:after="12" w:line="270" w:lineRule="auto"/>
      <w:ind w:left="10" w:right="2036" w:hanging="10"/>
    </w:pPr>
    <w:rPr>
      <w:rFonts w:ascii="Times New Roman" w:hAnsi="Times New Roman"/>
      <w:color w:val="231F20"/>
      <w:sz w:val="26"/>
    </w:rPr>
  </w:style>
  <w:style w:type="paragraph" w:styleId="2">
    <w:name w:val="heading 2"/>
    <w:next w:val="a"/>
    <w:link w:val="20"/>
    <w:qFormat/>
    <w:rsid w:val="005E42E7"/>
    <w:pPr>
      <w:keepNext/>
      <w:keepLines/>
      <w:spacing w:after="189"/>
      <w:ind w:left="10" w:right="69" w:hanging="10"/>
      <w:jc w:val="center"/>
      <w:outlineLvl w:val="1"/>
    </w:pPr>
    <w:rPr>
      <w:rFonts w:ascii="Times New Roman" w:hAnsi="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2E7"/>
    <w:pPr>
      <w:tabs>
        <w:tab w:val="center" w:pos="4153"/>
        <w:tab w:val="right" w:pos="8306"/>
      </w:tabs>
    </w:pPr>
  </w:style>
  <w:style w:type="character" w:customStyle="1" w:styleId="1">
    <w:name w:val="Номер строки1"/>
    <w:basedOn w:val="a0"/>
    <w:semiHidden/>
    <w:rsid w:val="005E42E7"/>
  </w:style>
  <w:style w:type="character" w:styleId="a5">
    <w:name w:val="Hyperlink"/>
    <w:rsid w:val="005E42E7"/>
    <w:rPr>
      <w:color w:val="0000FF"/>
      <w:u w:val="single"/>
    </w:rPr>
  </w:style>
  <w:style w:type="character" w:customStyle="1" w:styleId="20">
    <w:name w:val="Заголовок 2 Знак"/>
    <w:basedOn w:val="a0"/>
    <w:link w:val="2"/>
    <w:rsid w:val="005E42E7"/>
    <w:rPr>
      <w:rFonts w:ascii="Times New Roman" w:hAnsi="Times New Roman"/>
      <w:b/>
      <w:color w:val="000000"/>
      <w:sz w:val="24"/>
    </w:rPr>
  </w:style>
  <w:style w:type="table" w:styleId="10">
    <w:name w:val="Table Simple 1"/>
    <w:basedOn w:val="a1"/>
    <w:rsid w:val="005E42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5E42E7"/>
    <w:pPr>
      <w:spacing w:after="0" w:line="240" w:lineRule="auto"/>
    </w:pPr>
    <w:tblPr>
      <w:tblCellMar>
        <w:top w:w="0" w:type="dxa"/>
        <w:left w:w="0" w:type="dxa"/>
        <w:bottom w:w="0" w:type="dxa"/>
        <w:right w:w="0" w:type="dxa"/>
      </w:tblCellMar>
    </w:tblPr>
  </w:style>
  <w:style w:type="character" w:customStyle="1" w:styleId="a4">
    <w:name w:val="Верхний колонтитул Знак"/>
    <w:basedOn w:val="a0"/>
    <w:link w:val="a3"/>
    <w:rsid w:val="004B077B"/>
    <w:rPr>
      <w:rFonts w:ascii="Times New Roman" w:hAnsi="Times New Roman"/>
      <w:color w:val="231F20"/>
      <w:sz w:val="26"/>
    </w:rPr>
  </w:style>
  <w:style w:type="paragraph" w:customStyle="1" w:styleId="TableParagraph">
    <w:name w:val="Table Paragraph"/>
    <w:basedOn w:val="a"/>
    <w:uiPriority w:val="1"/>
    <w:qFormat/>
    <w:rsid w:val="00A30115"/>
    <w:pPr>
      <w:widowControl w:val="0"/>
      <w:autoSpaceDE w:val="0"/>
      <w:autoSpaceDN w:val="0"/>
      <w:spacing w:before="88" w:after="0" w:line="240" w:lineRule="auto"/>
      <w:ind w:left="169" w:right="0" w:firstLine="0"/>
    </w:pPr>
    <w:rPr>
      <w:color w:val="auto"/>
      <w:sz w:val="22"/>
      <w:szCs w:val="22"/>
      <w:lang w:eastAsia="en-US"/>
    </w:rPr>
  </w:style>
  <w:style w:type="table" w:customStyle="1" w:styleId="TableNormal">
    <w:name w:val="Table Normal"/>
    <w:uiPriority w:val="2"/>
    <w:semiHidden/>
    <w:unhideWhenUsed/>
    <w:qFormat/>
    <w:rsid w:val="00A30115"/>
    <w:pPr>
      <w:widowControl w:val="0"/>
      <w:autoSpaceDE w:val="0"/>
      <w:autoSpaceDN w:val="0"/>
      <w:spacing w:after="0" w:line="240" w:lineRule="auto"/>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69629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96291"/>
    <w:rPr>
      <w:rFonts w:ascii="Segoe UI" w:hAnsi="Segoe UI" w:cs="Segoe UI"/>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1248</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12</cp:revision>
  <cp:lastPrinted>2022-10-18T13:24:00Z</cp:lastPrinted>
  <dcterms:created xsi:type="dcterms:W3CDTF">2021-11-02T08:58:00Z</dcterms:created>
  <dcterms:modified xsi:type="dcterms:W3CDTF">2023-09-27T06:57:00Z</dcterms:modified>
</cp:coreProperties>
</file>