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BE" w:rsidRPr="00035814" w:rsidRDefault="001569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69BE" w:rsidRDefault="001569BE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035814" w:rsidRDefault="00035814" w:rsidP="00035814">
      <w:pPr>
        <w:pStyle w:val="a3"/>
        <w:tabs>
          <w:tab w:val="left" w:pos="6336"/>
        </w:tabs>
        <w:spacing w:before="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9355" w:type="dxa"/>
        <w:tblInd w:w="959" w:type="dxa"/>
        <w:tblLook w:val="04A0" w:firstRow="1" w:lastRow="0" w:firstColumn="1" w:lastColumn="0" w:noHBand="0" w:noVBand="1"/>
      </w:tblPr>
      <w:tblGrid>
        <w:gridCol w:w="5433"/>
        <w:gridCol w:w="3922"/>
      </w:tblGrid>
      <w:tr w:rsidR="00035814" w:rsidTr="00B41E47">
        <w:tc>
          <w:tcPr>
            <w:tcW w:w="5433" w:type="dxa"/>
          </w:tcPr>
          <w:p w:rsidR="00035814" w:rsidRDefault="00035814" w:rsidP="00035814">
            <w:pPr>
              <w:pStyle w:val="a3"/>
              <w:tabs>
                <w:tab w:val="left" w:pos="6336"/>
              </w:tabs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035814" w:rsidRDefault="00035814" w:rsidP="00B41E47">
            <w:pPr>
              <w:pStyle w:val="a3"/>
              <w:tabs>
                <w:tab w:val="left" w:pos="6336"/>
              </w:tabs>
              <w:spacing w:before="8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035814" w:rsidRDefault="00035814" w:rsidP="00035814">
            <w:pPr>
              <w:pStyle w:val="a3"/>
              <w:tabs>
                <w:tab w:val="left" w:pos="6336"/>
              </w:tabs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31.08.2022г.</w:t>
            </w:r>
            <w:bookmarkStart w:id="0" w:name="_GoBack"/>
            <w:bookmarkEnd w:id="0"/>
          </w:p>
        </w:tc>
        <w:tc>
          <w:tcPr>
            <w:tcW w:w="3922" w:type="dxa"/>
          </w:tcPr>
          <w:p w:rsidR="00035814" w:rsidRDefault="00035814" w:rsidP="00035814">
            <w:pPr>
              <w:pStyle w:val="a3"/>
              <w:tabs>
                <w:tab w:val="left" w:pos="6336"/>
              </w:tabs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35814" w:rsidRDefault="00035814" w:rsidP="00035814">
            <w:pPr>
              <w:pStyle w:val="a3"/>
              <w:tabs>
                <w:tab w:val="left" w:pos="6336"/>
              </w:tabs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«Токаевская СОШ»</w:t>
            </w:r>
          </w:p>
          <w:p w:rsidR="00035814" w:rsidRDefault="00035814" w:rsidP="00035814">
            <w:pPr>
              <w:pStyle w:val="a3"/>
              <w:tabs>
                <w:tab w:val="left" w:pos="6336"/>
              </w:tabs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035814" w:rsidRDefault="00035814" w:rsidP="00035814">
            <w:pPr>
              <w:pStyle w:val="a3"/>
              <w:tabs>
                <w:tab w:val="left" w:pos="6336"/>
              </w:tabs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121 от 31.08.2022г.</w:t>
            </w:r>
          </w:p>
        </w:tc>
      </w:tr>
    </w:tbl>
    <w:p w:rsidR="00035814" w:rsidRDefault="00035814" w:rsidP="00035814">
      <w:pPr>
        <w:pStyle w:val="a3"/>
        <w:tabs>
          <w:tab w:val="left" w:pos="6336"/>
        </w:tabs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035814" w:rsidRDefault="00035814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035814" w:rsidRPr="00035814" w:rsidRDefault="00035814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035814" w:rsidRPr="00035814" w:rsidRDefault="00035814">
      <w:pPr>
        <w:pStyle w:val="1"/>
        <w:ind w:left="2438" w:right="27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5814" w:rsidRPr="00035814" w:rsidRDefault="00035814">
      <w:pPr>
        <w:pStyle w:val="1"/>
        <w:ind w:left="2438" w:right="27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69BE" w:rsidRPr="00035814" w:rsidRDefault="00B41E47">
      <w:pPr>
        <w:pStyle w:val="1"/>
        <w:ind w:left="2438" w:right="27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Положение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школьном</w:t>
      </w:r>
      <w:r w:rsidRPr="00035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краеведческом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35814" w:rsidRPr="00035814">
        <w:rPr>
          <w:rFonts w:ascii="Times New Roman" w:hAnsi="Times New Roman" w:cs="Times New Roman"/>
          <w:sz w:val="24"/>
          <w:szCs w:val="24"/>
        </w:rPr>
        <w:t>музее МАОУ «Токаевская СОШ»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1569BE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B41E47" w:rsidP="00035814">
      <w:pPr>
        <w:pStyle w:val="a5"/>
        <w:numPr>
          <w:ilvl w:val="0"/>
          <w:numId w:val="3"/>
        </w:numPr>
        <w:ind w:left="1560" w:hanging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5814">
        <w:rPr>
          <w:rFonts w:ascii="Times New Roman" w:hAnsi="Times New Roman" w:cs="Times New Roman"/>
          <w:b/>
          <w:sz w:val="24"/>
          <w:szCs w:val="24"/>
        </w:rPr>
        <w:t>Общие</w:t>
      </w:r>
      <w:r w:rsidRPr="0003581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b/>
          <w:sz w:val="24"/>
          <w:szCs w:val="24"/>
        </w:rPr>
        <w:t>положения.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1569BE">
      <w:pPr>
        <w:pStyle w:val="a3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B41E47">
      <w:pPr>
        <w:pStyle w:val="a5"/>
        <w:numPr>
          <w:ilvl w:val="1"/>
          <w:numId w:val="2"/>
        </w:numPr>
        <w:tabs>
          <w:tab w:val="left" w:pos="1531"/>
        </w:tabs>
        <w:ind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Школьный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является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структурным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подразделением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учреждения,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действующего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основании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Закона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Российской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Федерации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«Об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образовании», а в части учета и хранения фондов — Федерального закона о музейном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фонде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Российской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Федерации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музеях Российской Федерации.</w:t>
      </w:r>
    </w:p>
    <w:p w:rsidR="001569BE" w:rsidRPr="00035814" w:rsidRDefault="00B41E47">
      <w:pPr>
        <w:pStyle w:val="a5"/>
        <w:numPr>
          <w:ilvl w:val="1"/>
          <w:numId w:val="2"/>
        </w:numPr>
        <w:tabs>
          <w:tab w:val="left" w:pos="1450"/>
        </w:tabs>
        <w:spacing w:before="33" w:line="237" w:lineRule="auto"/>
        <w:ind w:right="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Музей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организуется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целях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воспитания,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обучения,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развития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социализации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569BE" w:rsidRPr="00035814" w:rsidRDefault="00B41E47">
      <w:pPr>
        <w:pStyle w:val="a5"/>
        <w:numPr>
          <w:ilvl w:val="1"/>
          <w:numId w:val="2"/>
        </w:numPr>
        <w:tabs>
          <w:tab w:val="left" w:pos="1373"/>
        </w:tabs>
        <w:spacing w:before="31"/>
        <w:ind w:left="1372" w:hanging="471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Профиль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функции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определяются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задачами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учреждения.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69BE" w:rsidRPr="00035814" w:rsidRDefault="00B41E47">
      <w:pPr>
        <w:pStyle w:val="1"/>
        <w:numPr>
          <w:ilvl w:val="0"/>
          <w:numId w:val="3"/>
        </w:numPr>
        <w:tabs>
          <w:tab w:val="left" w:pos="1184"/>
        </w:tabs>
        <w:ind w:left="1183" w:hanging="282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Основные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понятия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33"/>
        </w:tabs>
        <w:spacing w:before="1"/>
        <w:ind w:right="3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b/>
          <w:i/>
          <w:sz w:val="24"/>
          <w:szCs w:val="24"/>
        </w:rPr>
        <w:t xml:space="preserve">Профиль музея </w:t>
      </w:r>
      <w:r w:rsidRPr="00035814">
        <w:rPr>
          <w:rFonts w:ascii="Times New Roman" w:hAnsi="Times New Roman" w:cs="Times New Roman"/>
          <w:sz w:val="24"/>
          <w:szCs w:val="24"/>
        </w:rPr>
        <w:t>— специализация музейного собрания и деятельности музея,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обусловленная его связью с конкретной профильной дисциплиной, областью науки или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искусства.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16"/>
        </w:tabs>
        <w:spacing w:before="33" w:line="237" w:lineRule="auto"/>
        <w:ind w:right="3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b/>
          <w:i/>
          <w:sz w:val="24"/>
          <w:szCs w:val="24"/>
        </w:rPr>
        <w:t xml:space="preserve">Музейный предмет </w:t>
      </w:r>
      <w:r w:rsidRPr="00035814">
        <w:rPr>
          <w:rFonts w:ascii="Times New Roman" w:hAnsi="Times New Roman" w:cs="Times New Roman"/>
          <w:sz w:val="24"/>
          <w:szCs w:val="24"/>
        </w:rPr>
        <w:t>— памятник материальной или духовной культуры, объект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природы,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поступивший в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зафиксированный в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инвентарной книге.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8"/>
        </w:tabs>
        <w:spacing w:before="35" w:line="237" w:lineRule="auto"/>
        <w:ind w:right="3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b/>
          <w:i/>
          <w:sz w:val="24"/>
          <w:szCs w:val="24"/>
        </w:rPr>
        <w:t xml:space="preserve">Музейное собрание </w:t>
      </w:r>
      <w:r w:rsidRPr="00035814">
        <w:rPr>
          <w:rFonts w:ascii="Times New Roman" w:hAnsi="Times New Roman" w:cs="Times New Roman"/>
          <w:sz w:val="24"/>
          <w:szCs w:val="24"/>
        </w:rPr>
        <w:t>— научно организованная совокупность музейных предметов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научно-вспомогательных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материалов.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62"/>
        </w:tabs>
        <w:spacing w:before="35" w:line="237" w:lineRule="auto"/>
        <w:ind w:right="3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b/>
          <w:i/>
          <w:sz w:val="24"/>
          <w:szCs w:val="24"/>
        </w:rPr>
        <w:t>Комплектование</w:t>
      </w:r>
      <w:r w:rsidRPr="0003581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b/>
          <w:i/>
          <w:sz w:val="24"/>
          <w:szCs w:val="24"/>
        </w:rPr>
        <w:t>музейных</w:t>
      </w:r>
      <w:r w:rsidRPr="0003581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b/>
          <w:i/>
          <w:sz w:val="24"/>
          <w:szCs w:val="24"/>
        </w:rPr>
        <w:t>фондов</w:t>
      </w:r>
      <w:r w:rsidRPr="0003581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—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деятельность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выявлению,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сбору,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учету и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научному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описанию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музейных предметов.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3"/>
        </w:tabs>
        <w:spacing w:before="30"/>
        <w:ind w:left="1372" w:hanging="471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b/>
          <w:i/>
          <w:sz w:val="24"/>
          <w:szCs w:val="24"/>
        </w:rPr>
        <w:t>Инвентарная</w:t>
      </w:r>
      <w:r w:rsidRPr="00035814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b/>
          <w:i/>
          <w:sz w:val="24"/>
          <w:szCs w:val="24"/>
        </w:rPr>
        <w:t>книга</w:t>
      </w:r>
      <w:r w:rsidRPr="0003581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—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основной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документ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учета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музейных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предметов.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26"/>
        </w:tabs>
        <w:spacing w:before="35" w:line="237" w:lineRule="auto"/>
        <w:ind w:right="3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b/>
          <w:i/>
          <w:sz w:val="24"/>
          <w:szCs w:val="24"/>
        </w:rPr>
        <w:t xml:space="preserve">Экспозиция </w:t>
      </w:r>
      <w:r w:rsidRPr="00035814">
        <w:rPr>
          <w:rFonts w:ascii="Times New Roman" w:hAnsi="Times New Roman" w:cs="Times New Roman"/>
          <w:sz w:val="24"/>
          <w:szCs w:val="24"/>
        </w:rPr>
        <w:t>— выставленные на обозрение в определенной системе музейные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предметы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(экспонаты).</w:t>
      </w:r>
    </w:p>
    <w:p w:rsidR="001569BE" w:rsidRPr="00035814" w:rsidRDefault="001569BE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569BE" w:rsidRPr="00035814" w:rsidRDefault="00B41E47">
      <w:pPr>
        <w:pStyle w:val="1"/>
        <w:numPr>
          <w:ilvl w:val="0"/>
          <w:numId w:val="3"/>
        </w:numPr>
        <w:tabs>
          <w:tab w:val="left" w:pos="1184"/>
        </w:tabs>
        <w:ind w:left="1183" w:hanging="282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Организация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деятельность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</w:p>
    <w:p w:rsidR="001569BE" w:rsidRPr="00035814" w:rsidRDefault="001569BE">
      <w:pPr>
        <w:pStyle w:val="a3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91"/>
        </w:tabs>
        <w:ind w:right="3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Организация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является,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как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правило,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результатом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краеведческой,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туристской,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экскурсионной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работы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обучающихся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педагогов.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Создается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инициативе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педагогов,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обучающихся,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родителей,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8"/>
        </w:tabs>
        <w:spacing w:before="33" w:line="237" w:lineRule="auto"/>
        <w:ind w:right="3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Учредителем музея является образовательное учреждение, в котором организуется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музей.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Учредительным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документом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является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приказ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его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организации,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издаваемый</w:t>
      </w:r>
      <w:r w:rsidRPr="00035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руководителем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учреждения,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котором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находится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97"/>
        </w:tabs>
        <w:spacing w:before="36" w:line="237" w:lineRule="auto"/>
        <w:ind w:right="3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Деятельн</w:t>
      </w:r>
      <w:r w:rsidRPr="00035814">
        <w:rPr>
          <w:rFonts w:ascii="Times New Roman" w:hAnsi="Times New Roman" w:cs="Times New Roman"/>
          <w:sz w:val="24"/>
          <w:szCs w:val="24"/>
        </w:rPr>
        <w:t>ость музея регламентируется положением, утверждаемым руководителем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данного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1"/>
        </w:tabs>
        <w:spacing w:before="31"/>
        <w:ind w:left="1370" w:hanging="469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Обязательные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условия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для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создания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музея: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171"/>
        </w:tabs>
        <w:spacing w:before="3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музейный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актив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из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числа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обучающихся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педагогов;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171"/>
        </w:tabs>
        <w:spacing w:before="86"/>
        <w:ind w:left="117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собранные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зарегистрированные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инвентарной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книге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музейные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предметы;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171"/>
        </w:tabs>
        <w:spacing w:before="30"/>
        <w:ind w:left="117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lastRenderedPageBreak/>
        <w:t>помещения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оборудование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для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хранения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экспонирования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музейных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предметов;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171"/>
        </w:tabs>
        <w:spacing w:before="31"/>
        <w:ind w:left="117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музейная</w:t>
      </w:r>
      <w:r w:rsidRPr="00035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экспозиция;</w:t>
      </w:r>
    </w:p>
    <w:p w:rsidR="001569BE" w:rsidRPr="00035814" w:rsidRDefault="00B41E47">
      <w:pPr>
        <w:pStyle w:val="a3"/>
        <w:spacing w:before="3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—положение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</w:t>
      </w:r>
      <w:r w:rsidRPr="0003581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музее,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утвержденное</w:t>
      </w:r>
      <w:r w:rsidRPr="0003581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руководителем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учреждения.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67"/>
        </w:tabs>
        <w:spacing w:before="31"/>
        <w:ind w:right="388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Учет</w:t>
      </w:r>
      <w:r w:rsidRPr="0003581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регистрация</w:t>
      </w:r>
      <w:r w:rsidRPr="0003581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музеев</w:t>
      </w:r>
      <w:r w:rsidRPr="0003581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осуществляются</w:t>
      </w:r>
      <w:r w:rsidRPr="0003581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соответствии</w:t>
      </w:r>
      <w:r w:rsidRPr="0003581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</w:t>
      </w:r>
      <w:r w:rsidRPr="0003581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действующими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правилами.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69BE" w:rsidRPr="00035814" w:rsidRDefault="001569BE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1569BE" w:rsidRPr="00035814" w:rsidRDefault="00B41E47">
      <w:pPr>
        <w:pStyle w:val="1"/>
        <w:numPr>
          <w:ilvl w:val="0"/>
          <w:numId w:val="3"/>
        </w:numPr>
        <w:tabs>
          <w:tab w:val="left" w:pos="1184"/>
        </w:tabs>
        <w:ind w:left="1183" w:hanging="282"/>
        <w:jc w:val="left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Функции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1"/>
        </w:tabs>
        <w:ind w:left="1370" w:hanging="469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Основными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функциями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являются: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229"/>
        </w:tabs>
        <w:spacing w:before="31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документирование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истории, культуры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природы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родного края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путем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выявления,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сбора,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изучения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хранения музейных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предметов;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265"/>
        </w:tabs>
        <w:spacing w:before="30"/>
        <w:ind w:right="390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осуществление</w:t>
      </w:r>
      <w:r w:rsidRPr="00035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музейными</w:t>
      </w:r>
      <w:r w:rsidRPr="0003581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средствами</w:t>
      </w:r>
      <w:r w:rsidRPr="0003581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деятельности</w:t>
      </w:r>
      <w:r w:rsidRPr="0003581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</w:t>
      </w:r>
      <w:r w:rsidRPr="00035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воспитанию,</w:t>
      </w:r>
      <w:r w:rsidRPr="00035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обучению,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развитию,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proofErr w:type="gramStart"/>
      <w:r w:rsidRPr="000358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5814">
        <w:rPr>
          <w:rFonts w:ascii="Times New Roman" w:hAnsi="Times New Roman" w:cs="Times New Roman"/>
          <w:sz w:val="24"/>
          <w:szCs w:val="24"/>
        </w:rPr>
        <w:t>;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229"/>
        </w:tabs>
        <w:spacing w:before="29"/>
        <w:ind w:right="391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организация</w:t>
      </w:r>
      <w:r w:rsidRPr="0003581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культурно-просветительской,</w:t>
      </w:r>
      <w:r w:rsidRPr="0003581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методической,</w:t>
      </w:r>
      <w:r w:rsidRPr="0003581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информационной</w:t>
      </w:r>
      <w:r w:rsidRPr="0003581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иной</w:t>
      </w:r>
      <w:r w:rsidRPr="00035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деятельности,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разрешенной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законом;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246"/>
        </w:tabs>
        <w:spacing w:before="28"/>
        <w:ind w:left="1245" w:hanging="344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развитие</w:t>
      </w:r>
      <w:r w:rsidRPr="000358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детского</w:t>
      </w:r>
      <w:r w:rsidRPr="00035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1569BE" w:rsidRPr="00035814" w:rsidRDefault="001569BE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1569BE" w:rsidRPr="00035814" w:rsidRDefault="00B41E47">
      <w:pPr>
        <w:pStyle w:val="1"/>
        <w:numPr>
          <w:ilvl w:val="0"/>
          <w:numId w:val="3"/>
        </w:numPr>
        <w:tabs>
          <w:tab w:val="left" w:pos="1184"/>
        </w:tabs>
        <w:ind w:left="1183" w:hanging="282"/>
        <w:jc w:val="left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Учет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обеспечение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сохранности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фондов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</w:p>
    <w:p w:rsidR="001569BE" w:rsidRPr="00035814" w:rsidRDefault="001569BE">
      <w:pPr>
        <w:pStyle w:val="a3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80"/>
        </w:tabs>
        <w:spacing w:line="237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Учет</w:t>
      </w:r>
      <w:r w:rsidRPr="00035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музейных</w:t>
      </w:r>
      <w:r w:rsidRPr="000358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предметов</w:t>
      </w:r>
      <w:r w:rsidRPr="000358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собрания</w:t>
      </w:r>
      <w:r w:rsidRPr="00035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358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раздельно</w:t>
      </w:r>
      <w:r w:rsidRPr="00035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</w:t>
      </w:r>
      <w:r w:rsidRPr="000358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основному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научно-вспомогательному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фондам: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191"/>
        </w:tabs>
        <w:spacing w:before="35" w:line="237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учет</w:t>
      </w:r>
      <w:r w:rsidRPr="0003581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музейных</w:t>
      </w:r>
      <w:r w:rsidRPr="0003581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предметов</w:t>
      </w:r>
      <w:r w:rsidRPr="00035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основного</w:t>
      </w:r>
      <w:r w:rsidRPr="00035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фонда</w:t>
      </w:r>
      <w:r w:rsidRPr="00035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(подлинных</w:t>
      </w:r>
      <w:r w:rsidRPr="0003581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памятников</w:t>
      </w:r>
      <w:r w:rsidRPr="00035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материальной</w:t>
      </w:r>
      <w:r w:rsidRPr="0003581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духовной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культуры,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объектов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природы)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инвентарной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книге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музея;</w:t>
      </w:r>
    </w:p>
    <w:p w:rsidR="001569BE" w:rsidRPr="00035814" w:rsidRDefault="00B41E47">
      <w:pPr>
        <w:pStyle w:val="a5"/>
        <w:numPr>
          <w:ilvl w:val="0"/>
          <w:numId w:val="1"/>
        </w:numPr>
        <w:tabs>
          <w:tab w:val="left" w:pos="1277"/>
        </w:tabs>
        <w:spacing w:before="35" w:line="237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учет</w:t>
      </w:r>
      <w:r w:rsidRPr="00035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научно-вспомогательных</w:t>
      </w:r>
      <w:r w:rsidRPr="00035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материалов</w:t>
      </w:r>
      <w:r w:rsidRPr="00035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(копий,</w:t>
      </w:r>
      <w:r w:rsidRPr="00035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макетов,</w:t>
      </w:r>
      <w:r w:rsidRPr="00035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диаграмм</w:t>
      </w:r>
      <w:r w:rsidRPr="00035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г.</w:t>
      </w:r>
      <w:r w:rsidRPr="00035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п.)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книге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учета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научно-вспомогательного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фонда.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631"/>
          <w:tab w:val="left" w:pos="1632"/>
          <w:tab w:val="left" w:pos="3696"/>
          <w:tab w:val="left" w:pos="4252"/>
          <w:tab w:val="left" w:pos="5870"/>
          <w:tab w:val="left" w:pos="6981"/>
          <w:tab w:val="left" w:pos="7916"/>
          <w:tab w:val="left" w:pos="8816"/>
        </w:tabs>
        <w:spacing w:before="35" w:line="237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35814">
        <w:rPr>
          <w:rFonts w:ascii="Times New Roman" w:hAnsi="Times New Roman" w:cs="Times New Roman"/>
          <w:sz w:val="24"/>
          <w:szCs w:val="24"/>
        </w:rPr>
        <w:tab/>
        <w:t>за</w:t>
      </w:r>
      <w:r w:rsidRPr="00035814">
        <w:rPr>
          <w:rFonts w:ascii="Times New Roman" w:hAnsi="Times New Roman" w:cs="Times New Roman"/>
          <w:sz w:val="24"/>
          <w:szCs w:val="24"/>
        </w:rPr>
        <w:tab/>
        <w:t>сохранность</w:t>
      </w:r>
      <w:r w:rsidRPr="00035814">
        <w:rPr>
          <w:rFonts w:ascii="Times New Roman" w:hAnsi="Times New Roman" w:cs="Times New Roman"/>
          <w:sz w:val="24"/>
          <w:szCs w:val="24"/>
        </w:rPr>
        <w:tab/>
        <w:t>фондов</w:t>
      </w:r>
      <w:r w:rsidRPr="00035814">
        <w:rPr>
          <w:rFonts w:ascii="Times New Roman" w:hAnsi="Times New Roman" w:cs="Times New Roman"/>
          <w:sz w:val="24"/>
          <w:szCs w:val="24"/>
        </w:rPr>
        <w:tab/>
        <w:t>музея</w:t>
      </w:r>
      <w:r w:rsidRPr="00035814">
        <w:rPr>
          <w:rFonts w:ascii="Times New Roman" w:hAnsi="Times New Roman" w:cs="Times New Roman"/>
          <w:sz w:val="24"/>
          <w:szCs w:val="24"/>
        </w:rPr>
        <w:tab/>
        <w:t>несет</w:t>
      </w:r>
      <w:r w:rsidRPr="00035814">
        <w:rPr>
          <w:rFonts w:ascii="Times New Roman" w:hAnsi="Times New Roman" w:cs="Times New Roman"/>
          <w:sz w:val="24"/>
          <w:szCs w:val="24"/>
        </w:rPr>
        <w:tab/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>руководитель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учреждения.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3"/>
        </w:tabs>
        <w:spacing w:before="34" w:line="237" w:lineRule="auto"/>
        <w:ind w:right="393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Хранение в музеях взрыв</w:t>
      </w:r>
      <w:r w:rsidRPr="00035814">
        <w:rPr>
          <w:rFonts w:ascii="Times New Roman" w:hAnsi="Times New Roman" w:cs="Times New Roman"/>
          <w:sz w:val="24"/>
          <w:szCs w:val="24"/>
        </w:rPr>
        <w:t>оопасных, радиоактивных и иных предметов, угрожающих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жизни и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безопасности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людей,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категорически запрещается.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1"/>
        </w:tabs>
        <w:spacing w:before="36" w:line="237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Хранение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огнестрельного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холодного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оружия,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предметов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из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драгоценных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металлов</w:t>
      </w:r>
      <w:r w:rsidRPr="00035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камней осуществляется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действующим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99"/>
        </w:tabs>
        <w:spacing w:before="34" w:line="237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Предметы,</w:t>
      </w:r>
      <w:r w:rsidRPr="0003581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сохранность</w:t>
      </w:r>
      <w:r w:rsidRPr="0003581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которых</w:t>
      </w:r>
      <w:r w:rsidRPr="0003581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не</w:t>
      </w:r>
      <w:r w:rsidRPr="0003581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может</w:t>
      </w:r>
      <w:r w:rsidRPr="0003581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быть</w:t>
      </w:r>
      <w:r w:rsidRPr="0003581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обеспечена</w:t>
      </w:r>
      <w:r w:rsidRPr="0003581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музеем,</w:t>
      </w:r>
      <w:r w:rsidRPr="0003581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должны</w:t>
      </w:r>
      <w:r w:rsidRPr="0003581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быть</w:t>
      </w:r>
      <w:r w:rsidRPr="00035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переданы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 хранение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ближайший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или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профильный</w:t>
      </w:r>
      <w:r w:rsidRPr="00035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музей,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архив.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69BE" w:rsidRPr="00035814" w:rsidRDefault="00B41E47">
      <w:pPr>
        <w:pStyle w:val="1"/>
        <w:numPr>
          <w:ilvl w:val="0"/>
          <w:numId w:val="3"/>
        </w:numPr>
        <w:tabs>
          <w:tab w:val="left" w:pos="1184"/>
        </w:tabs>
        <w:ind w:left="1183" w:hanging="282"/>
        <w:jc w:val="left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Руководство</w:t>
      </w:r>
      <w:r w:rsidRPr="000358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деятельностью</w:t>
      </w:r>
      <w:r w:rsidRPr="00035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</w:p>
    <w:p w:rsidR="001569BE" w:rsidRPr="00035814" w:rsidRDefault="001569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624"/>
          <w:tab w:val="left" w:pos="1625"/>
          <w:tab w:val="left" w:pos="2643"/>
          <w:tab w:val="left" w:pos="4259"/>
          <w:tab w:val="left" w:pos="6141"/>
          <w:tab w:val="left" w:pos="7065"/>
          <w:tab w:val="left" w:pos="8818"/>
        </w:tabs>
        <w:spacing w:before="1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Общее</w:t>
      </w:r>
      <w:r w:rsidRPr="00035814">
        <w:rPr>
          <w:rFonts w:ascii="Times New Roman" w:hAnsi="Times New Roman" w:cs="Times New Roman"/>
          <w:sz w:val="24"/>
          <w:szCs w:val="24"/>
        </w:rPr>
        <w:tab/>
        <w:t>руководство</w:t>
      </w:r>
      <w:r w:rsidRPr="00035814">
        <w:rPr>
          <w:rFonts w:ascii="Times New Roman" w:hAnsi="Times New Roman" w:cs="Times New Roman"/>
          <w:sz w:val="24"/>
          <w:szCs w:val="24"/>
        </w:rPr>
        <w:tab/>
        <w:t>деятельностью</w:t>
      </w:r>
      <w:r w:rsidRPr="00035814">
        <w:rPr>
          <w:rFonts w:ascii="Times New Roman" w:hAnsi="Times New Roman" w:cs="Times New Roman"/>
          <w:sz w:val="24"/>
          <w:szCs w:val="24"/>
        </w:rPr>
        <w:tab/>
        <w:t>музея</w:t>
      </w:r>
      <w:r w:rsidRPr="00035814">
        <w:rPr>
          <w:rFonts w:ascii="Times New Roman" w:hAnsi="Times New Roman" w:cs="Times New Roman"/>
          <w:sz w:val="24"/>
          <w:szCs w:val="24"/>
        </w:rPr>
        <w:tab/>
        <w:t>осуществляет</w:t>
      </w:r>
      <w:r w:rsidRPr="00035814">
        <w:rPr>
          <w:rFonts w:ascii="Times New Roman" w:hAnsi="Times New Roman" w:cs="Times New Roman"/>
          <w:sz w:val="24"/>
          <w:szCs w:val="24"/>
        </w:rPr>
        <w:tab/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>руководитель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учреждения.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19"/>
        </w:tabs>
        <w:spacing w:before="29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0358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руководство</w:t>
      </w:r>
      <w:r w:rsidRPr="0003581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практической</w:t>
      </w:r>
      <w:r w:rsidRPr="0003581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деятельностью</w:t>
      </w:r>
      <w:r w:rsidRPr="0003581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осуществляет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руководитель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музея,</w:t>
      </w:r>
      <w:r w:rsidRPr="00035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назначаемый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приказом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учреждению.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371"/>
        </w:tabs>
        <w:spacing w:before="28"/>
        <w:ind w:left="1370" w:hanging="469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Текущую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работу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</w:t>
      </w:r>
      <w:r w:rsidRPr="00035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осуществляет</w:t>
      </w:r>
      <w:r w:rsidRPr="00035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совет</w:t>
      </w:r>
      <w:r w:rsidRPr="00035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музея.</w:t>
      </w:r>
    </w:p>
    <w:p w:rsidR="001569BE" w:rsidRPr="00035814" w:rsidRDefault="00B41E47">
      <w:pPr>
        <w:pStyle w:val="a5"/>
        <w:numPr>
          <w:ilvl w:val="1"/>
          <w:numId w:val="3"/>
        </w:numPr>
        <w:tabs>
          <w:tab w:val="left" w:pos="1411"/>
        </w:tabs>
        <w:spacing w:before="35" w:line="237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35814">
        <w:rPr>
          <w:rFonts w:ascii="Times New Roman" w:hAnsi="Times New Roman" w:cs="Times New Roman"/>
          <w:sz w:val="24"/>
          <w:szCs w:val="24"/>
        </w:rPr>
        <w:t>В</w:t>
      </w:r>
      <w:r w:rsidRPr="0003581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целях</w:t>
      </w:r>
      <w:r w:rsidRPr="000358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оказания</w:t>
      </w:r>
      <w:r w:rsidRPr="000358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помощи</w:t>
      </w:r>
      <w:r w:rsidRPr="0003581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музею</w:t>
      </w:r>
      <w:r w:rsidRPr="0003581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мо</w:t>
      </w:r>
      <w:r w:rsidRPr="00035814">
        <w:rPr>
          <w:rFonts w:ascii="Times New Roman" w:hAnsi="Times New Roman" w:cs="Times New Roman"/>
          <w:sz w:val="24"/>
          <w:szCs w:val="24"/>
        </w:rPr>
        <w:t>жет</w:t>
      </w:r>
      <w:r w:rsidRPr="0003581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быть</w:t>
      </w:r>
      <w:r w:rsidRPr="0003581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организован</w:t>
      </w:r>
      <w:r w:rsidRPr="000358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совет</w:t>
      </w:r>
      <w:r w:rsidRPr="0003581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содействия</w:t>
      </w:r>
      <w:r w:rsidRPr="0003581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или</w:t>
      </w:r>
      <w:r w:rsidRPr="000358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попечительский</w:t>
      </w:r>
      <w:r w:rsidRPr="00035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814">
        <w:rPr>
          <w:rFonts w:ascii="Times New Roman" w:hAnsi="Times New Roman" w:cs="Times New Roman"/>
          <w:sz w:val="24"/>
          <w:szCs w:val="24"/>
        </w:rPr>
        <w:t>совет.</w:t>
      </w:r>
    </w:p>
    <w:sectPr w:rsidR="001569BE" w:rsidRPr="00035814">
      <w:pgSz w:w="11910" w:h="16840"/>
      <w:pgMar w:top="46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FFE"/>
    <w:multiLevelType w:val="hybridMultilevel"/>
    <w:tmpl w:val="D49E3C38"/>
    <w:lvl w:ilvl="0" w:tplc="9FF6233E">
      <w:numFmt w:val="bullet"/>
      <w:lvlText w:val="—"/>
      <w:lvlJc w:val="left"/>
      <w:pPr>
        <w:ind w:left="902" w:hanging="269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66487476">
      <w:numFmt w:val="bullet"/>
      <w:lvlText w:val="•"/>
      <w:lvlJc w:val="left"/>
      <w:pPr>
        <w:ind w:left="1874" w:hanging="269"/>
      </w:pPr>
      <w:rPr>
        <w:rFonts w:hint="default"/>
        <w:lang w:val="ru-RU" w:eastAsia="en-US" w:bidi="ar-SA"/>
      </w:rPr>
    </w:lvl>
    <w:lvl w:ilvl="2" w:tplc="4F861EC4">
      <w:numFmt w:val="bullet"/>
      <w:lvlText w:val="•"/>
      <w:lvlJc w:val="left"/>
      <w:pPr>
        <w:ind w:left="2849" w:hanging="269"/>
      </w:pPr>
      <w:rPr>
        <w:rFonts w:hint="default"/>
        <w:lang w:val="ru-RU" w:eastAsia="en-US" w:bidi="ar-SA"/>
      </w:rPr>
    </w:lvl>
    <w:lvl w:ilvl="3" w:tplc="9A88F39C">
      <w:numFmt w:val="bullet"/>
      <w:lvlText w:val="•"/>
      <w:lvlJc w:val="left"/>
      <w:pPr>
        <w:ind w:left="3823" w:hanging="269"/>
      </w:pPr>
      <w:rPr>
        <w:rFonts w:hint="default"/>
        <w:lang w:val="ru-RU" w:eastAsia="en-US" w:bidi="ar-SA"/>
      </w:rPr>
    </w:lvl>
    <w:lvl w:ilvl="4" w:tplc="37BEBB1E">
      <w:numFmt w:val="bullet"/>
      <w:lvlText w:val="•"/>
      <w:lvlJc w:val="left"/>
      <w:pPr>
        <w:ind w:left="4798" w:hanging="269"/>
      </w:pPr>
      <w:rPr>
        <w:rFonts w:hint="default"/>
        <w:lang w:val="ru-RU" w:eastAsia="en-US" w:bidi="ar-SA"/>
      </w:rPr>
    </w:lvl>
    <w:lvl w:ilvl="5" w:tplc="FDA8C3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75A376E">
      <w:numFmt w:val="bullet"/>
      <w:lvlText w:val="•"/>
      <w:lvlJc w:val="left"/>
      <w:pPr>
        <w:ind w:left="6747" w:hanging="269"/>
      </w:pPr>
      <w:rPr>
        <w:rFonts w:hint="default"/>
        <w:lang w:val="ru-RU" w:eastAsia="en-US" w:bidi="ar-SA"/>
      </w:rPr>
    </w:lvl>
    <w:lvl w:ilvl="7" w:tplc="FD24F788">
      <w:numFmt w:val="bullet"/>
      <w:lvlText w:val="•"/>
      <w:lvlJc w:val="left"/>
      <w:pPr>
        <w:ind w:left="7722" w:hanging="269"/>
      </w:pPr>
      <w:rPr>
        <w:rFonts w:hint="default"/>
        <w:lang w:val="ru-RU" w:eastAsia="en-US" w:bidi="ar-SA"/>
      </w:rPr>
    </w:lvl>
    <w:lvl w:ilvl="8" w:tplc="CAA23C2E">
      <w:numFmt w:val="bullet"/>
      <w:lvlText w:val="•"/>
      <w:lvlJc w:val="left"/>
      <w:pPr>
        <w:ind w:left="8697" w:hanging="269"/>
      </w:pPr>
      <w:rPr>
        <w:rFonts w:hint="default"/>
        <w:lang w:val="ru-RU" w:eastAsia="en-US" w:bidi="ar-SA"/>
      </w:rPr>
    </w:lvl>
  </w:abstractNum>
  <w:abstractNum w:abstractNumId="1">
    <w:nsid w:val="1E0F4F86"/>
    <w:multiLevelType w:val="multilevel"/>
    <w:tmpl w:val="E174DE40"/>
    <w:lvl w:ilvl="0">
      <w:start w:val="1"/>
      <w:numFmt w:val="decimal"/>
      <w:lvlText w:val="%1"/>
      <w:lvlJc w:val="left"/>
      <w:pPr>
        <w:ind w:left="90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629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4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29"/>
      </w:pPr>
      <w:rPr>
        <w:rFonts w:hint="default"/>
        <w:lang w:val="ru-RU" w:eastAsia="en-US" w:bidi="ar-SA"/>
      </w:rPr>
    </w:lvl>
  </w:abstractNum>
  <w:abstractNum w:abstractNumId="2">
    <w:nsid w:val="558B70BC"/>
    <w:multiLevelType w:val="multilevel"/>
    <w:tmpl w:val="FB8CF150"/>
    <w:lvl w:ilvl="0">
      <w:start w:val="1"/>
      <w:numFmt w:val="decimal"/>
      <w:lvlText w:val="%1."/>
      <w:lvlJc w:val="left"/>
      <w:pPr>
        <w:ind w:left="4817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531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82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8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4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5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69BE"/>
    <w:rsid w:val="00035814"/>
    <w:rsid w:val="001569BE"/>
    <w:rsid w:val="00B4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183" w:hanging="28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"/>
      <w:ind w:left="902" w:right="38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ind w:left="902"/>
    </w:pPr>
  </w:style>
  <w:style w:type="paragraph" w:customStyle="1" w:styleId="TableParagraph">
    <w:name w:val="Table Paragraph"/>
    <w:basedOn w:val="a"/>
    <w:uiPriority w:val="1"/>
    <w:qFormat/>
    <w:pPr>
      <w:spacing w:before="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3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183" w:hanging="28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"/>
      <w:ind w:left="902" w:right="38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ind w:left="902"/>
    </w:pPr>
  </w:style>
  <w:style w:type="paragraph" w:customStyle="1" w:styleId="TableParagraph">
    <w:name w:val="Table Paragraph"/>
    <w:basedOn w:val="a"/>
    <w:uiPriority w:val="1"/>
    <w:qFormat/>
    <w:pPr>
      <w:spacing w:before="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3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краеведческом музее</vt:lpstr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краеведческом музее</dc:title>
  <dc:creator>p11</dc:creator>
  <cp:lastModifiedBy>SCHOOL-PC</cp:lastModifiedBy>
  <cp:revision>2</cp:revision>
  <dcterms:created xsi:type="dcterms:W3CDTF">2023-01-16T12:10:00Z</dcterms:created>
  <dcterms:modified xsi:type="dcterms:W3CDTF">2023-01-16T12:10:00Z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