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margin" w:tblpY="139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1491"/>
        <w:gridCol w:w="412"/>
        <w:gridCol w:w="1854"/>
        <w:gridCol w:w="1199"/>
        <w:gridCol w:w="4677"/>
      </w:tblGrid>
      <w:tr w:rsidR="005869B2" w:rsidRPr="00C336AE" w:rsidTr="00CB6A57">
        <w:trPr>
          <w:trHeight w:val="1169"/>
        </w:trPr>
        <w:tc>
          <w:tcPr>
            <w:tcW w:w="4438" w:type="dxa"/>
            <w:gridSpan w:val="4"/>
          </w:tcPr>
          <w:p w:rsidR="005869B2" w:rsidRPr="00C336AE" w:rsidRDefault="005869B2" w:rsidP="005869B2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caps/>
                <w:sz w:val="14"/>
                <w:szCs w:val="14"/>
                <w:lang w:eastAsia="ru-RU"/>
              </w:rPr>
            </w:pPr>
          </w:p>
          <w:p w:rsidR="005869B2" w:rsidRPr="00C336AE" w:rsidRDefault="005869B2" w:rsidP="005869B2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caps/>
                <w:sz w:val="14"/>
                <w:szCs w:val="14"/>
                <w:lang w:eastAsia="ru-RU"/>
              </w:rPr>
            </w:pPr>
          </w:p>
          <w:p w:rsidR="005869B2" w:rsidRPr="00C336AE" w:rsidRDefault="005869B2" w:rsidP="005869B2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caps/>
                <w:sz w:val="14"/>
                <w:szCs w:val="14"/>
                <w:lang w:eastAsia="ru-RU"/>
              </w:rPr>
            </w:pPr>
          </w:p>
          <w:p w:rsidR="005869B2" w:rsidRPr="00C336AE" w:rsidRDefault="005869B2" w:rsidP="005869B2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caps/>
                <w:sz w:val="14"/>
                <w:szCs w:val="14"/>
                <w:lang w:eastAsia="ru-RU"/>
              </w:rPr>
            </w:pPr>
          </w:p>
          <w:p w:rsidR="005869B2" w:rsidRPr="00C336AE" w:rsidRDefault="005869B2" w:rsidP="005869B2">
            <w:pPr>
              <w:pStyle w:val="ab"/>
              <w:rPr>
                <w:rFonts w:ascii="Times New Roman" w:eastAsia="Times New Roman" w:hAnsi="Times New Roman" w:cs="Times New Roman"/>
                <w:b/>
                <w:caps/>
                <w:sz w:val="14"/>
                <w:szCs w:val="14"/>
                <w:lang w:eastAsia="ru-RU"/>
              </w:rPr>
            </w:pPr>
            <w:r w:rsidRPr="00C336AE">
              <w:rPr>
                <w:rFonts w:ascii="Times New Roman" w:eastAsia="Times New Roman" w:hAnsi="Times New Roman" w:cs="Times New Roman"/>
                <w:b/>
                <w:caps/>
                <w:noProof/>
                <w:sz w:val="14"/>
                <w:szCs w:val="1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2E215FBE" wp14:editId="5162D8EF">
                  <wp:simplePos x="0" y="0"/>
                  <wp:positionH relativeFrom="column">
                    <wp:posOffset>1051990</wp:posOffset>
                  </wp:positionH>
                  <wp:positionV relativeFrom="paragraph">
                    <wp:posOffset>-1215900</wp:posOffset>
                  </wp:positionV>
                  <wp:extent cx="513115" cy="489600"/>
                  <wp:effectExtent l="19050" t="0" r="635" b="0"/>
                  <wp:wrapTight wrapText="bothSides">
                    <wp:wrapPolygon edited="0">
                      <wp:start x="-801" y="0"/>
                      <wp:lineTo x="-801" y="21094"/>
                      <wp:lineTo x="21627" y="21094"/>
                      <wp:lineTo x="21627" y="0"/>
                      <wp:lineTo x="-801" y="0"/>
                    </wp:wrapPolygon>
                  </wp:wrapTight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487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5869B2" w:rsidRPr="00C336AE" w:rsidRDefault="005869B2" w:rsidP="005869B2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caps/>
                <w:sz w:val="14"/>
                <w:szCs w:val="14"/>
                <w:lang w:eastAsia="ru-RU"/>
              </w:rPr>
            </w:pPr>
            <w:r w:rsidRPr="00C336AE">
              <w:rPr>
                <w:rFonts w:ascii="Times New Roman" w:eastAsia="Times New Roman" w:hAnsi="Times New Roman" w:cs="Times New Roman"/>
                <w:b/>
                <w:caps/>
                <w:sz w:val="14"/>
                <w:szCs w:val="14"/>
                <w:lang w:eastAsia="ru-RU"/>
              </w:rPr>
              <w:t>МинистерствО образования и молодежной</w:t>
            </w:r>
          </w:p>
          <w:p w:rsidR="005869B2" w:rsidRPr="00C336AE" w:rsidRDefault="005869B2" w:rsidP="005869B2">
            <w:pPr>
              <w:pStyle w:val="ab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336AE">
              <w:rPr>
                <w:rFonts w:ascii="Times New Roman" w:eastAsia="Times New Roman" w:hAnsi="Times New Roman" w:cs="Times New Roman"/>
                <w:b/>
                <w:caps/>
                <w:sz w:val="14"/>
                <w:szCs w:val="14"/>
                <w:lang w:eastAsia="ru-RU"/>
              </w:rPr>
              <w:t>политики Чувашской Республики</w:t>
            </w:r>
          </w:p>
        </w:tc>
        <w:tc>
          <w:tcPr>
            <w:tcW w:w="1199" w:type="dxa"/>
          </w:tcPr>
          <w:p w:rsidR="005869B2" w:rsidRPr="00C336AE" w:rsidRDefault="005869B2" w:rsidP="005869B2">
            <w:pPr>
              <w:spacing w:after="200"/>
              <w:ind w:left="14"/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</w:p>
        </w:tc>
        <w:tc>
          <w:tcPr>
            <w:tcW w:w="4677" w:type="dxa"/>
          </w:tcPr>
          <w:p w:rsidR="005869B2" w:rsidRPr="00C336AE" w:rsidRDefault="005869B2" w:rsidP="005869B2">
            <w:pPr>
              <w:spacing w:after="200"/>
              <w:ind w:firstLine="175"/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</w:p>
        </w:tc>
      </w:tr>
      <w:tr w:rsidR="00550D7C" w:rsidRPr="00C336AE" w:rsidTr="00CB6A57">
        <w:trPr>
          <w:trHeight w:val="2245"/>
        </w:trPr>
        <w:tc>
          <w:tcPr>
            <w:tcW w:w="4438" w:type="dxa"/>
            <w:gridSpan w:val="4"/>
          </w:tcPr>
          <w:p w:rsidR="00550D7C" w:rsidRPr="00C336AE" w:rsidRDefault="00550D7C" w:rsidP="005869B2">
            <w:pPr>
              <w:jc w:val="center"/>
              <w:rPr>
                <w:rFonts w:ascii="Times New Roman" w:eastAsia="Times New Roman" w:hAnsi="Times New Roman" w:cs="Times New Roman"/>
                <w:caps/>
                <w:sz w:val="12"/>
                <w:szCs w:val="12"/>
                <w:lang w:eastAsia="ru-RU"/>
              </w:rPr>
            </w:pPr>
            <w:r w:rsidRPr="00C336AE">
              <w:rPr>
                <w:rFonts w:ascii="Times New Roman" w:eastAsia="Times New Roman" w:hAnsi="Times New Roman" w:cs="Times New Roman"/>
                <w:caps/>
                <w:sz w:val="12"/>
                <w:szCs w:val="12"/>
                <w:lang w:eastAsia="ru-RU"/>
              </w:rPr>
              <w:t xml:space="preserve">    </w:t>
            </w:r>
          </w:p>
          <w:p w:rsidR="00550D7C" w:rsidRPr="00C336AE" w:rsidRDefault="00550D7C" w:rsidP="005869B2">
            <w:pPr>
              <w:jc w:val="center"/>
              <w:rPr>
                <w:rFonts w:ascii="Times New Roman" w:eastAsia="Times New Roman" w:hAnsi="Times New Roman" w:cs="Times New Roman"/>
                <w:caps/>
                <w:sz w:val="12"/>
                <w:szCs w:val="12"/>
                <w:lang w:eastAsia="ru-RU"/>
              </w:rPr>
            </w:pPr>
            <w:r w:rsidRPr="00C336AE">
              <w:rPr>
                <w:rFonts w:ascii="Times New Roman" w:eastAsia="Times New Roman" w:hAnsi="Times New Roman" w:cs="Times New Roman"/>
                <w:caps/>
                <w:sz w:val="12"/>
                <w:szCs w:val="12"/>
                <w:lang w:eastAsia="ru-RU"/>
              </w:rPr>
              <w:t>Чăваш Республикин вĕренÿ тата çамрăксен политикин министерствин</w:t>
            </w:r>
          </w:p>
          <w:p w:rsidR="00EC1A9F" w:rsidRPr="00C336AE" w:rsidRDefault="00EC1A9F" w:rsidP="005869B2">
            <w:pPr>
              <w:jc w:val="center"/>
              <w:rPr>
                <w:rFonts w:ascii="Times New Roman" w:eastAsia="Times New Roman" w:hAnsi="Times New Roman" w:cs="Times New Roman"/>
                <w:caps/>
                <w:sz w:val="12"/>
                <w:szCs w:val="12"/>
                <w:lang w:eastAsia="ru-RU"/>
              </w:rPr>
            </w:pPr>
          </w:p>
          <w:p w:rsidR="00550D7C" w:rsidRPr="00C336AE" w:rsidRDefault="00550D7C" w:rsidP="005869B2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12"/>
                <w:szCs w:val="12"/>
                <w:lang w:eastAsia="ru-RU"/>
              </w:rPr>
            </w:pPr>
            <w:r w:rsidRPr="00C336AE">
              <w:rPr>
                <w:rFonts w:ascii="Times New Roman" w:eastAsia="Times New Roman" w:hAnsi="Times New Roman" w:cs="Times New Roman"/>
                <w:b/>
                <w:caps/>
                <w:sz w:val="12"/>
                <w:szCs w:val="12"/>
                <w:lang w:eastAsia="ru-RU"/>
              </w:rPr>
              <w:t>«Шупашкарти строительствăпа хула хуçалăхĕн техникумĕ»</w:t>
            </w:r>
          </w:p>
          <w:p w:rsidR="00550D7C" w:rsidRPr="00C336AE" w:rsidRDefault="00550D7C" w:rsidP="005869B2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12"/>
                <w:szCs w:val="12"/>
                <w:lang w:eastAsia="ru-RU"/>
              </w:rPr>
            </w:pPr>
            <w:r w:rsidRPr="00C336AE">
              <w:rPr>
                <w:rFonts w:ascii="Times New Roman" w:eastAsia="Times New Roman" w:hAnsi="Times New Roman" w:cs="Times New Roman"/>
                <w:b/>
                <w:caps/>
                <w:sz w:val="12"/>
                <w:szCs w:val="12"/>
                <w:lang w:eastAsia="ru-RU"/>
              </w:rPr>
              <w:t>Чăваш Республикин патшалăх хăй тытăмлă</w:t>
            </w:r>
          </w:p>
          <w:p w:rsidR="00550D7C" w:rsidRPr="00C336AE" w:rsidRDefault="00550D7C" w:rsidP="005869B2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aps/>
                <w:sz w:val="12"/>
                <w:szCs w:val="12"/>
                <w:lang w:eastAsia="ru-RU"/>
              </w:rPr>
            </w:pPr>
            <w:r w:rsidRPr="00C336AE">
              <w:rPr>
                <w:rFonts w:ascii="Times New Roman" w:eastAsia="Times New Roman" w:hAnsi="Times New Roman" w:cs="Times New Roman"/>
                <w:b/>
                <w:caps/>
                <w:sz w:val="12"/>
                <w:szCs w:val="12"/>
                <w:lang w:eastAsia="ru-RU"/>
              </w:rPr>
              <w:t>профессилле вĕренÿ паракан учрежденийĕ</w:t>
            </w:r>
          </w:p>
          <w:p w:rsidR="00550D7C" w:rsidRPr="00C336AE" w:rsidRDefault="00550D7C" w:rsidP="005869B2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12"/>
                <w:szCs w:val="12"/>
                <w:lang w:eastAsia="ru-RU"/>
              </w:rPr>
            </w:pPr>
            <w:r w:rsidRPr="00C336AE">
              <w:rPr>
                <w:rFonts w:ascii="Times New Roman" w:eastAsia="Times New Roman" w:hAnsi="Times New Roman" w:cs="Times New Roman"/>
                <w:b/>
                <w:caps/>
                <w:sz w:val="12"/>
                <w:szCs w:val="12"/>
                <w:lang w:eastAsia="ru-RU"/>
              </w:rPr>
              <w:t xml:space="preserve">государственное автономное профессиональное образовательное учреждение Чувашской Республики </w:t>
            </w:r>
          </w:p>
          <w:p w:rsidR="00550D7C" w:rsidRPr="00C336AE" w:rsidRDefault="00550D7C" w:rsidP="005869B2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12"/>
                <w:szCs w:val="12"/>
                <w:lang w:eastAsia="ru-RU"/>
              </w:rPr>
            </w:pPr>
            <w:r w:rsidRPr="00C336AE">
              <w:rPr>
                <w:rFonts w:ascii="Times New Roman" w:eastAsia="Times New Roman" w:hAnsi="Times New Roman" w:cs="Times New Roman"/>
                <w:b/>
                <w:caps/>
                <w:sz w:val="12"/>
                <w:szCs w:val="12"/>
                <w:lang w:eastAsia="ru-RU"/>
              </w:rPr>
              <w:t>«Чебоксарский техникум строительства и городского хозяйства» Министерства образования и молодежной политики Чувашской Республики</w:t>
            </w:r>
          </w:p>
          <w:p w:rsidR="00550D7C" w:rsidRPr="00C336AE" w:rsidRDefault="00550D7C" w:rsidP="005869B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336A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(Чебоксарский техникум строительства и городского хозяйства </w:t>
            </w:r>
          </w:p>
          <w:p w:rsidR="00550D7C" w:rsidRPr="00C336AE" w:rsidRDefault="00550D7C" w:rsidP="005869B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336AE">
              <w:rPr>
                <w:rFonts w:ascii="Times New Roman" w:hAnsi="Times New Roman" w:cs="Times New Roman"/>
                <w:b/>
                <w:sz w:val="12"/>
                <w:szCs w:val="12"/>
              </w:rPr>
              <w:t>Минобразования Чувашии (ГАПОУ ЧР "ЧТСГХ"))</w:t>
            </w:r>
          </w:p>
        </w:tc>
        <w:tc>
          <w:tcPr>
            <w:tcW w:w="1199" w:type="dxa"/>
            <w:vMerge w:val="restart"/>
          </w:tcPr>
          <w:p w:rsidR="00550D7C" w:rsidRPr="00C336AE" w:rsidRDefault="00550D7C" w:rsidP="005869B2">
            <w:pPr>
              <w:spacing w:after="200"/>
              <w:ind w:left="14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1B4772" w:rsidRPr="009F71E0" w:rsidRDefault="00F10767" w:rsidP="009F7E41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F71E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Руководителям </w:t>
            </w:r>
            <w:r w:rsidR="002E5C78" w:rsidRPr="009F71E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общеобразовательных </w:t>
            </w:r>
            <w:r w:rsidRPr="009F71E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организаций</w:t>
            </w:r>
          </w:p>
          <w:p w:rsidR="00F10767" w:rsidRPr="00F10767" w:rsidRDefault="002E5C78" w:rsidP="009F7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1E0">
              <w:rPr>
                <w:rFonts w:ascii="Times New Roman" w:eastAsia="Calibri" w:hAnsi="Times New Roman" w:cs="Times New Roman"/>
                <w:sz w:val="26"/>
                <w:szCs w:val="26"/>
              </w:rPr>
              <w:t>города Чебоксары</w:t>
            </w:r>
          </w:p>
        </w:tc>
      </w:tr>
      <w:tr w:rsidR="00550D7C" w:rsidRPr="002E5C78" w:rsidTr="00CB6A57">
        <w:trPr>
          <w:trHeight w:val="607"/>
        </w:trPr>
        <w:tc>
          <w:tcPr>
            <w:tcW w:w="4438" w:type="dxa"/>
            <w:gridSpan w:val="4"/>
          </w:tcPr>
          <w:p w:rsidR="00550D7C" w:rsidRPr="00C336AE" w:rsidRDefault="00550D7C" w:rsidP="005869B2">
            <w:pPr>
              <w:ind w:right="21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A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Московский проспект, д. 35, г. Чебоксары, </w:t>
            </w:r>
          </w:p>
          <w:p w:rsidR="00550D7C" w:rsidRPr="00C336AE" w:rsidRDefault="00550D7C" w:rsidP="005869B2">
            <w:pPr>
              <w:ind w:right="21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AE">
              <w:rPr>
                <w:rFonts w:ascii="Times New Roman" w:eastAsia="Calibri" w:hAnsi="Times New Roman" w:cs="Times New Roman"/>
                <w:sz w:val="14"/>
                <w:szCs w:val="14"/>
              </w:rPr>
              <w:t>Чувашская Республика, 428017,</w:t>
            </w:r>
          </w:p>
          <w:p w:rsidR="00550D7C" w:rsidRPr="00C336AE" w:rsidRDefault="00550D7C" w:rsidP="005869B2">
            <w:pPr>
              <w:ind w:right="21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A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8(8352) 22-21-20 - приемная, </w:t>
            </w:r>
          </w:p>
          <w:p w:rsidR="00550D7C" w:rsidRPr="001068C3" w:rsidRDefault="00550D7C" w:rsidP="005869B2">
            <w:pPr>
              <w:ind w:right="2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336AE">
              <w:rPr>
                <w:rFonts w:ascii="Times New Roman" w:eastAsia="Calibri" w:hAnsi="Times New Roman" w:cs="Times New Roman"/>
                <w:sz w:val="14"/>
                <w:szCs w:val="14"/>
              </w:rPr>
              <w:t>е</w:t>
            </w:r>
            <w:r w:rsidRPr="001068C3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r w:rsidRPr="00C336A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mail</w:t>
            </w:r>
            <w:r w:rsidRPr="001068C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:  </w:t>
            </w:r>
            <w:r w:rsidR="00827344" w:rsidRPr="00C336AE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BFBFB"/>
                <w:lang w:val="en-US"/>
              </w:rPr>
              <w:t>chtsgh</w:t>
            </w:r>
            <w:r w:rsidR="00827344" w:rsidRPr="001068C3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BFBFB"/>
              </w:rPr>
              <w:t>21@</w:t>
            </w:r>
            <w:r w:rsidR="00827344" w:rsidRPr="00C336AE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BFBFB"/>
                <w:lang w:val="en-US"/>
              </w:rPr>
              <w:t>yandex</w:t>
            </w:r>
            <w:r w:rsidR="00827344" w:rsidRPr="001068C3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BFBFB"/>
              </w:rPr>
              <w:t>.</w:t>
            </w:r>
            <w:r w:rsidR="00827344" w:rsidRPr="00C336AE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BFBFB"/>
                <w:lang w:val="en-US"/>
              </w:rPr>
              <w:t>ru</w:t>
            </w:r>
          </w:p>
        </w:tc>
        <w:tc>
          <w:tcPr>
            <w:tcW w:w="1199" w:type="dxa"/>
            <w:vMerge/>
          </w:tcPr>
          <w:p w:rsidR="00550D7C" w:rsidRPr="001068C3" w:rsidRDefault="00550D7C" w:rsidP="005869B2">
            <w:pPr>
              <w:spacing w:after="200" w:line="276" w:lineRule="auto"/>
              <w:rPr>
                <w:rFonts w:ascii="Times New Roman" w:eastAsia="Calibri" w:hAnsi="Times New Roman" w:cs="Times New Roman"/>
                <w:color w:val="0000FF"/>
              </w:rPr>
            </w:pPr>
          </w:p>
        </w:tc>
        <w:tc>
          <w:tcPr>
            <w:tcW w:w="4677" w:type="dxa"/>
            <w:vMerge/>
          </w:tcPr>
          <w:p w:rsidR="00550D7C" w:rsidRPr="001068C3" w:rsidRDefault="00550D7C" w:rsidP="005869B2">
            <w:pPr>
              <w:spacing w:after="200" w:line="276" w:lineRule="auto"/>
              <w:rPr>
                <w:rFonts w:ascii="Times New Roman" w:eastAsia="Calibri" w:hAnsi="Times New Roman" w:cs="Times New Roman"/>
                <w:color w:val="0000FF"/>
              </w:rPr>
            </w:pPr>
          </w:p>
        </w:tc>
      </w:tr>
      <w:tr w:rsidR="00550D7C" w:rsidRPr="00C336AE" w:rsidTr="00CB6A57">
        <w:trPr>
          <w:trHeight w:val="247"/>
        </w:trPr>
        <w:tc>
          <w:tcPr>
            <w:tcW w:w="2172" w:type="dxa"/>
            <w:gridSpan w:val="2"/>
            <w:tcBorders>
              <w:bottom w:val="single" w:sz="4" w:space="0" w:color="auto"/>
            </w:tcBorders>
            <w:vAlign w:val="bottom"/>
          </w:tcPr>
          <w:p w:rsidR="00550D7C" w:rsidRPr="001068C3" w:rsidRDefault="00550D7C" w:rsidP="00CB6A5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vAlign w:val="bottom"/>
          </w:tcPr>
          <w:p w:rsidR="00550D7C" w:rsidRPr="00C336AE" w:rsidRDefault="00550D7C" w:rsidP="00CB6A5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36A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550D7C" w:rsidRPr="00C336AE" w:rsidRDefault="00550D7C" w:rsidP="00CB6A5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vMerge/>
            <w:vAlign w:val="bottom"/>
          </w:tcPr>
          <w:p w:rsidR="00550D7C" w:rsidRPr="00C336AE" w:rsidRDefault="00550D7C" w:rsidP="00CB6A57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4677" w:type="dxa"/>
            <w:vMerge/>
            <w:vAlign w:val="bottom"/>
          </w:tcPr>
          <w:p w:rsidR="00550D7C" w:rsidRPr="00C336AE" w:rsidRDefault="00550D7C" w:rsidP="00CB6A57">
            <w:pPr>
              <w:spacing w:after="200" w:line="192" w:lineRule="auto"/>
              <w:jc w:val="center"/>
              <w:rPr>
                <w:rFonts w:ascii="Times New Roman" w:eastAsia="Calibri" w:hAnsi="Times New Roman" w:cs="Times New Roman"/>
                <w:color w:val="0000FF"/>
                <w:sz w:val="12"/>
                <w:szCs w:val="12"/>
                <w:lang w:val="en-US"/>
              </w:rPr>
            </w:pPr>
          </w:p>
        </w:tc>
      </w:tr>
      <w:tr w:rsidR="00DD652A" w:rsidRPr="00C336AE" w:rsidTr="00CB6A57">
        <w:trPr>
          <w:trHeight w:val="200"/>
        </w:trPr>
        <w:tc>
          <w:tcPr>
            <w:tcW w:w="681" w:type="dxa"/>
            <w:vAlign w:val="bottom"/>
          </w:tcPr>
          <w:p w:rsidR="00DD652A" w:rsidRPr="00C336AE" w:rsidRDefault="00DD652A" w:rsidP="00F24026">
            <w:pPr>
              <w:tabs>
                <w:tab w:val="left" w:pos="-142"/>
              </w:tabs>
              <w:spacing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36AE">
              <w:rPr>
                <w:rFonts w:ascii="Times New Roman" w:eastAsia="Calibri" w:hAnsi="Times New Roman" w:cs="Times New Roman"/>
                <w:sz w:val="18"/>
                <w:szCs w:val="18"/>
              </w:rPr>
              <w:t>На №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652A" w:rsidRPr="00C336AE" w:rsidRDefault="00DD652A" w:rsidP="00CB6A5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vAlign w:val="bottom"/>
          </w:tcPr>
          <w:p w:rsidR="00DD652A" w:rsidRPr="00C336AE" w:rsidRDefault="00DD652A" w:rsidP="00CB6A5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36AE">
              <w:rPr>
                <w:rFonts w:ascii="Times New Roman" w:eastAsia="Calibri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652A" w:rsidRPr="00C336AE" w:rsidRDefault="00DD652A" w:rsidP="00CB6A5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vMerge/>
            <w:vAlign w:val="bottom"/>
          </w:tcPr>
          <w:p w:rsidR="00DD652A" w:rsidRPr="00C336AE" w:rsidRDefault="00DD652A" w:rsidP="005869B2">
            <w:pPr>
              <w:spacing w:after="200" w:line="192" w:lineRule="auto"/>
              <w:rPr>
                <w:rFonts w:ascii="Times New Roman" w:eastAsia="Calibri" w:hAnsi="Times New Roman" w:cs="Times New Roman"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4677" w:type="dxa"/>
            <w:vMerge/>
            <w:vAlign w:val="bottom"/>
          </w:tcPr>
          <w:p w:rsidR="00DD652A" w:rsidRPr="00C336AE" w:rsidRDefault="00DD652A" w:rsidP="005869B2">
            <w:pPr>
              <w:spacing w:after="200" w:line="192" w:lineRule="auto"/>
              <w:rPr>
                <w:rFonts w:ascii="Times New Roman" w:eastAsia="Calibri" w:hAnsi="Times New Roman" w:cs="Times New Roman"/>
                <w:color w:val="0000FF"/>
                <w:sz w:val="12"/>
                <w:szCs w:val="12"/>
                <w:lang w:val="en-US"/>
              </w:rPr>
            </w:pPr>
          </w:p>
        </w:tc>
      </w:tr>
    </w:tbl>
    <w:p w:rsidR="00357E93" w:rsidRPr="00C336AE" w:rsidRDefault="00357E93" w:rsidP="00CB6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252525"/>
          <w:sz w:val="24"/>
          <w:szCs w:val="24"/>
        </w:rPr>
      </w:pPr>
    </w:p>
    <w:p w:rsidR="0051177F" w:rsidRPr="00C336AE" w:rsidRDefault="0051177F" w:rsidP="00CB6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252525"/>
          <w:sz w:val="24"/>
          <w:szCs w:val="24"/>
        </w:rPr>
      </w:pPr>
    </w:p>
    <w:p w:rsidR="00F10767" w:rsidRDefault="00F10767" w:rsidP="00F1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B7A" w:rsidRPr="001068C3" w:rsidRDefault="00C336AE" w:rsidP="00106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68C3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Государственное автономное профессиональное образовательное учреждение Чувашской Республики «Чебоксарский техникум строительства и городского хозяйства» Министерства образования и молодежной политики</w:t>
      </w:r>
      <w:r w:rsidR="00F10767" w:rsidRPr="001068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Чувашской Республики сообщает о </w:t>
      </w:r>
      <w:r w:rsidR="002E5C78" w:rsidRPr="001068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наборе </w:t>
      </w:r>
      <w:r w:rsidR="009323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января 2023 года второй группы </w:t>
      </w:r>
      <w:r w:rsidR="002E5C78" w:rsidRPr="001068C3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246727" w:rsidRPr="001068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дополнительной общеобразовательной общеразвивающей программе «Живопись и рисунок»</w:t>
      </w:r>
      <w:r w:rsidR="002E5C78" w:rsidRPr="001068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 числа учащихся 9 классов</w:t>
      </w:r>
      <w:r w:rsidR="00800B7A" w:rsidRPr="001068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целью подготовки к вступительным испытаниям</w:t>
      </w:r>
      <w:r w:rsidR="001068C3" w:rsidRPr="001068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800B7A" w:rsidRPr="001068C3" w:rsidRDefault="00800B7A" w:rsidP="001068C3">
      <w:pPr>
        <w:pStyle w:val="af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068C3">
        <w:rPr>
          <w:rFonts w:ascii="Times New Roman" w:hAnsi="Times New Roman" w:cs="Times New Roman"/>
          <w:sz w:val="25"/>
          <w:szCs w:val="25"/>
        </w:rPr>
        <w:t xml:space="preserve">Поступающие в техникум на специальности </w:t>
      </w:r>
      <w:r w:rsidRPr="001068C3">
        <w:rPr>
          <w:rFonts w:ascii="Times New Roman" w:hAnsi="Times New Roman" w:cs="Times New Roman"/>
          <w:b/>
          <w:sz w:val="25"/>
          <w:szCs w:val="25"/>
        </w:rPr>
        <w:t>54.02.01 Дизайн</w:t>
      </w:r>
      <w:r w:rsidRPr="001068C3">
        <w:rPr>
          <w:rFonts w:ascii="Times New Roman" w:hAnsi="Times New Roman" w:cs="Times New Roman"/>
          <w:sz w:val="25"/>
          <w:szCs w:val="25"/>
        </w:rPr>
        <w:t xml:space="preserve"> (по отраслям) и </w:t>
      </w:r>
      <w:r w:rsidRPr="001068C3">
        <w:rPr>
          <w:rFonts w:ascii="Times New Roman" w:hAnsi="Times New Roman" w:cs="Times New Roman"/>
          <w:sz w:val="25"/>
          <w:szCs w:val="25"/>
        </w:rPr>
        <w:br/>
      </w:r>
      <w:r w:rsidRPr="001068C3">
        <w:rPr>
          <w:rFonts w:ascii="Times New Roman" w:hAnsi="Times New Roman" w:cs="Times New Roman"/>
          <w:b/>
          <w:sz w:val="25"/>
          <w:szCs w:val="25"/>
        </w:rPr>
        <w:t>07.02.01 Архитектура</w:t>
      </w:r>
      <w:r w:rsidRPr="001068C3">
        <w:rPr>
          <w:rFonts w:ascii="Times New Roman" w:hAnsi="Times New Roman" w:cs="Times New Roman"/>
          <w:sz w:val="25"/>
          <w:szCs w:val="25"/>
        </w:rPr>
        <w:t xml:space="preserve"> должны обладать определенными творческими способностями, физическими и (или) психологическими качествами. Именно поэтому при приеме на обучение по этим специальностям </w:t>
      </w:r>
      <w:r w:rsidRPr="001068C3">
        <w:rPr>
          <w:rFonts w:ascii="Times New Roman" w:hAnsi="Times New Roman" w:cs="Times New Roman"/>
          <w:b/>
          <w:sz w:val="25"/>
          <w:szCs w:val="25"/>
        </w:rPr>
        <w:t>проводятся вступительные испытания,</w:t>
      </w:r>
      <w:r w:rsidRPr="001068C3">
        <w:rPr>
          <w:rFonts w:ascii="Times New Roman" w:hAnsi="Times New Roman" w:cs="Times New Roman"/>
          <w:sz w:val="25"/>
          <w:szCs w:val="25"/>
        </w:rPr>
        <w:t xml:space="preserve"> цель которых выявить наиболее способных к освоению образовательной программы. </w:t>
      </w:r>
    </w:p>
    <w:p w:rsidR="00932341" w:rsidRDefault="00800B7A" w:rsidP="001068C3">
      <w:pPr>
        <w:pStyle w:val="af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068C3">
        <w:rPr>
          <w:rFonts w:ascii="Times New Roman" w:hAnsi="Times New Roman" w:cs="Times New Roman"/>
          <w:sz w:val="25"/>
          <w:szCs w:val="25"/>
        </w:rPr>
        <w:t xml:space="preserve">Для того, чтобы подготовиться к вступительным испытаниям, предлагаем абитуриентам 2023 года программу подготовки «Живопись и Рисунок» (дополнительная общеобразовательная общеразвивающая программа) </w:t>
      </w:r>
      <w:r w:rsidRPr="001068C3">
        <w:rPr>
          <w:rFonts w:ascii="Times New Roman" w:hAnsi="Times New Roman" w:cs="Times New Roman"/>
          <w:b/>
          <w:sz w:val="25"/>
          <w:szCs w:val="25"/>
        </w:rPr>
        <w:t xml:space="preserve">в объеме – 144 часа. </w:t>
      </w:r>
    </w:p>
    <w:p w:rsidR="00800B7A" w:rsidRPr="001068C3" w:rsidRDefault="00800B7A" w:rsidP="001068C3">
      <w:pPr>
        <w:pStyle w:val="af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068C3">
        <w:rPr>
          <w:rFonts w:ascii="Times New Roman" w:hAnsi="Times New Roman" w:cs="Times New Roman"/>
          <w:sz w:val="25"/>
          <w:szCs w:val="25"/>
        </w:rPr>
        <w:t>Требования к вступительным испытаниям по специальности 07.02.01 Архитектура:</w:t>
      </w:r>
      <w:r w:rsidRPr="001068C3">
        <w:rPr>
          <w:rFonts w:ascii="Times New Roman" w:hAnsi="Times New Roman" w:cs="Times New Roman"/>
          <w:b/>
          <w:sz w:val="25"/>
          <w:szCs w:val="25"/>
        </w:rPr>
        <w:t xml:space="preserve"> </w:t>
      </w:r>
      <w:hyperlink r:id="rId9" w:history="1">
        <w:r w:rsidRPr="001068C3">
          <w:rPr>
            <w:rStyle w:val="ad"/>
            <w:rFonts w:ascii="Times New Roman" w:hAnsi="Times New Roman" w:cs="Times New Roman"/>
            <w:sz w:val="25"/>
            <w:szCs w:val="25"/>
          </w:rPr>
          <w:t>https://fs.edu21.cap.ru/content22/25/chtsgh21/8e134528-7209-4f55-8fb2-371f8a1a0a82/vstupiteljnie-070201.docx</w:t>
        </w:r>
      </w:hyperlink>
      <w:r w:rsidRPr="001068C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00B7A" w:rsidRPr="001068C3" w:rsidRDefault="00800B7A" w:rsidP="001068C3">
      <w:pPr>
        <w:pStyle w:val="af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068C3">
        <w:rPr>
          <w:rFonts w:ascii="Times New Roman" w:hAnsi="Times New Roman" w:cs="Times New Roman"/>
          <w:sz w:val="25"/>
          <w:szCs w:val="25"/>
        </w:rPr>
        <w:t xml:space="preserve">Требования к вступительным испытаниям по специальности 54.02.01 Дизайн: </w:t>
      </w:r>
      <w:hyperlink r:id="rId10" w:history="1">
        <w:r w:rsidRPr="001068C3">
          <w:rPr>
            <w:rStyle w:val="ad"/>
            <w:rFonts w:ascii="Times New Roman" w:hAnsi="Times New Roman" w:cs="Times New Roman"/>
            <w:sz w:val="25"/>
            <w:szCs w:val="25"/>
          </w:rPr>
          <w:t>https://fs.edu21.cap.ru/content22/25/chtsgh21/8e134528-7209-4f55-8fb2-371f8a1a0a82/vstupiteljnie-540201.docx</w:t>
        </w:r>
      </w:hyperlink>
    </w:p>
    <w:p w:rsidR="00800B7A" w:rsidRPr="001068C3" w:rsidRDefault="00800B7A" w:rsidP="00106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1068C3">
        <w:rPr>
          <w:rFonts w:ascii="Times New Roman" w:hAnsi="Times New Roman" w:cs="Times New Roman"/>
          <w:sz w:val="25"/>
          <w:szCs w:val="25"/>
        </w:rPr>
        <w:t xml:space="preserve">За подробной информацией обращаться в отдел инновационной и производственной работы, тел.8-937-947-50-07, 675-007, </w:t>
      </w:r>
      <w:r w:rsidRPr="001068C3">
        <w:rPr>
          <w:rFonts w:ascii="Times New Roman" w:hAnsi="Times New Roman" w:cs="Times New Roman"/>
          <w:sz w:val="25"/>
          <w:szCs w:val="25"/>
          <w:shd w:val="clear" w:color="auto" w:fill="FFFFFF"/>
        </w:rPr>
        <w:t>8(8352) 22-38-54, 8(8352) 22-38-99.</w:t>
      </w:r>
    </w:p>
    <w:p w:rsidR="001068C3" w:rsidRPr="001068C3" w:rsidRDefault="001068C3" w:rsidP="00106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5"/>
          <w:szCs w:val="25"/>
          <w:shd w:val="clear" w:color="auto" w:fill="FFFFFF"/>
        </w:rPr>
      </w:pPr>
    </w:p>
    <w:p w:rsidR="0045758F" w:rsidRPr="001068C3" w:rsidRDefault="0045758F" w:rsidP="00106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5"/>
          <w:szCs w:val="25"/>
          <w:shd w:val="clear" w:color="auto" w:fill="FFFFFF"/>
        </w:rPr>
      </w:pPr>
      <w:r w:rsidRPr="001068C3">
        <w:rPr>
          <w:rFonts w:ascii="Times New Roman" w:hAnsi="Times New Roman" w:cs="Times New Roman"/>
          <w:b/>
          <w:i/>
          <w:sz w:val="25"/>
          <w:szCs w:val="25"/>
          <w:shd w:val="clear" w:color="auto" w:fill="FFFFFF"/>
        </w:rPr>
        <w:t xml:space="preserve">Просим </w:t>
      </w:r>
      <w:r w:rsidR="001068C3" w:rsidRPr="001068C3">
        <w:rPr>
          <w:rFonts w:ascii="Times New Roman" w:hAnsi="Times New Roman" w:cs="Times New Roman"/>
          <w:b/>
          <w:i/>
          <w:sz w:val="25"/>
          <w:szCs w:val="25"/>
          <w:shd w:val="clear" w:color="auto" w:fill="FFFFFF"/>
        </w:rPr>
        <w:t>продублировать</w:t>
      </w:r>
      <w:r w:rsidRPr="001068C3">
        <w:rPr>
          <w:rFonts w:ascii="Times New Roman" w:hAnsi="Times New Roman" w:cs="Times New Roman"/>
          <w:b/>
          <w:i/>
          <w:sz w:val="25"/>
          <w:szCs w:val="25"/>
          <w:shd w:val="clear" w:color="auto" w:fill="FFFFFF"/>
        </w:rPr>
        <w:t xml:space="preserve"> данную информацию </w:t>
      </w:r>
      <w:r w:rsidR="001068C3" w:rsidRPr="001068C3">
        <w:rPr>
          <w:rFonts w:ascii="Times New Roman" w:hAnsi="Times New Roman" w:cs="Times New Roman"/>
          <w:b/>
          <w:i/>
          <w:sz w:val="25"/>
          <w:szCs w:val="25"/>
          <w:shd w:val="clear" w:color="auto" w:fill="FFFFFF"/>
        </w:rPr>
        <w:t>для</w:t>
      </w:r>
      <w:r w:rsidRPr="001068C3">
        <w:rPr>
          <w:rFonts w:ascii="Times New Roman" w:hAnsi="Times New Roman" w:cs="Times New Roman"/>
          <w:b/>
          <w:i/>
          <w:sz w:val="25"/>
          <w:szCs w:val="25"/>
          <w:shd w:val="clear" w:color="auto" w:fill="FFFFFF"/>
        </w:rPr>
        <w:t xml:space="preserve"> учащихся 9 классов и их родителей</w:t>
      </w:r>
      <w:r w:rsidR="001068C3" w:rsidRPr="001068C3">
        <w:rPr>
          <w:rFonts w:ascii="Times New Roman" w:hAnsi="Times New Roman" w:cs="Times New Roman"/>
          <w:b/>
          <w:i/>
          <w:sz w:val="25"/>
          <w:szCs w:val="25"/>
          <w:shd w:val="clear" w:color="auto" w:fill="FFFFFF"/>
        </w:rPr>
        <w:t xml:space="preserve"> (сообщение на классных часах, рассылка по чатам</w:t>
      </w:r>
      <w:r w:rsidR="00932341">
        <w:rPr>
          <w:rFonts w:ascii="Times New Roman" w:hAnsi="Times New Roman" w:cs="Times New Roman"/>
          <w:b/>
          <w:i/>
          <w:sz w:val="25"/>
          <w:szCs w:val="25"/>
          <w:shd w:val="clear" w:color="auto" w:fill="FFFFFF"/>
        </w:rPr>
        <w:t>, в сетевом городе и т.п.</w:t>
      </w:r>
      <w:bookmarkStart w:id="0" w:name="_GoBack"/>
      <w:bookmarkEnd w:id="0"/>
      <w:r w:rsidR="001068C3" w:rsidRPr="001068C3">
        <w:rPr>
          <w:rFonts w:ascii="Times New Roman" w:hAnsi="Times New Roman" w:cs="Times New Roman"/>
          <w:b/>
          <w:i/>
          <w:sz w:val="25"/>
          <w:szCs w:val="25"/>
          <w:shd w:val="clear" w:color="auto" w:fill="FFFFFF"/>
        </w:rPr>
        <w:t>)</w:t>
      </w:r>
      <w:r w:rsidRPr="001068C3">
        <w:rPr>
          <w:rFonts w:ascii="Times New Roman" w:hAnsi="Times New Roman" w:cs="Times New Roman"/>
          <w:b/>
          <w:i/>
          <w:sz w:val="25"/>
          <w:szCs w:val="25"/>
          <w:shd w:val="clear" w:color="auto" w:fill="FFFFFF"/>
        </w:rPr>
        <w:t>.</w:t>
      </w:r>
    </w:p>
    <w:p w:rsidR="0045758F" w:rsidRPr="001068C3" w:rsidRDefault="0045758F" w:rsidP="00106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:rsidR="0045758F" w:rsidRPr="001068C3" w:rsidRDefault="0045758F" w:rsidP="00106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1068C3">
        <w:rPr>
          <w:rFonts w:ascii="Times New Roman" w:hAnsi="Times New Roman" w:cs="Times New Roman"/>
          <w:sz w:val="25"/>
          <w:szCs w:val="25"/>
          <w:shd w:val="clear" w:color="auto" w:fill="FFFFFF"/>
        </w:rPr>
        <w:t>Благодарим за сотрудничество!</w:t>
      </w:r>
    </w:p>
    <w:p w:rsidR="00F10767" w:rsidRPr="001068C3" w:rsidRDefault="00F10767" w:rsidP="00106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068C3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800B7A" w:rsidRPr="001068C3" w:rsidRDefault="00800B7A" w:rsidP="001068C3">
      <w:pPr>
        <w:spacing w:after="0" w:line="240" w:lineRule="auto"/>
        <w:ind w:firstLine="708"/>
        <w:rPr>
          <w:rFonts w:ascii="Times New Roman" w:eastAsia="Calibri" w:hAnsi="Times New Roman" w:cs="Times New Roman"/>
          <w:sz w:val="25"/>
          <w:szCs w:val="25"/>
        </w:rPr>
      </w:pPr>
    </w:p>
    <w:p w:rsidR="001929CC" w:rsidRPr="001068C3" w:rsidRDefault="00663DB6" w:rsidP="001068C3">
      <w:pPr>
        <w:spacing w:after="0" w:line="240" w:lineRule="auto"/>
        <w:ind w:firstLine="708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Директор</w:t>
      </w:r>
      <w:r w:rsidR="001929CC" w:rsidRPr="001068C3">
        <w:rPr>
          <w:rFonts w:ascii="Times New Roman" w:eastAsia="Calibri" w:hAnsi="Times New Roman" w:cs="Times New Roman"/>
          <w:sz w:val="25"/>
          <w:szCs w:val="25"/>
        </w:rPr>
        <w:tab/>
      </w:r>
      <w:r w:rsidR="001929CC" w:rsidRPr="001068C3">
        <w:rPr>
          <w:rFonts w:ascii="Times New Roman" w:eastAsia="Calibri" w:hAnsi="Times New Roman" w:cs="Times New Roman"/>
          <w:sz w:val="25"/>
          <w:szCs w:val="25"/>
        </w:rPr>
        <w:tab/>
      </w:r>
      <w:r w:rsidR="001929CC" w:rsidRPr="001068C3">
        <w:rPr>
          <w:rFonts w:ascii="Times New Roman" w:eastAsia="Calibri" w:hAnsi="Times New Roman" w:cs="Times New Roman"/>
          <w:sz w:val="25"/>
          <w:szCs w:val="25"/>
        </w:rPr>
        <w:tab/>
      </w:r>
      <w:r w:rsidR="001929CC" w:rsidRPr="001068C3">
        <w:rPr>
          <w:rFonts w:ascii="Times New Roman" w:eastAsia="Calibri" w:hAnsi="Times New Roman" w:cs="Times New Roman"/>
          <w:sz w:val="25"/>
          <w:szCs w:val="25"/>
        </w:rPr>
        <w:tab/>
      </w:r>
      <w:r w:rsidR="001929CC" w:rsidRPr="001068C3">
        <w:rPr>
          <w:rFonts w:ascii="Times New Roman" w:eastAsia="Calibri" w:hAnsi="Times New Roman" w:cs="Times New Roman"/>
          <w:sz w:val="25"/>
          <w:szCs w:val="25"/>
        </w:rPr>
        <w:tab/>
      </w:r>
      <w:r w:rsidR="001929CC" w:rsidRPr="001068C3">
        <w:rPr>
          <w:rFonts w:ascii="Times New Roman" w:eastAsia="Calibri" w:hAnsi="Times New Roman" w:cs="Times New Roman"/>
          <w:sz w:val="25"/>
          <w:szCs w:val="25"/>
        </w:rPr>
        <w:tab/>
      </w:r>
      <w:r w:rsidR="001929CC" w:rsidRPr="001068C3">
        <w:rPr>
          <w:rFonts w:ascii="Times New Roman" w:eastAsia="Calibri" w:hAnsi="Times New Roman" w:cs="Times New Roman"/>
          <w:sz w:val="25"/>
          <w:szCs w:val="25"/>
        </w:rPr>
        <w:tab/>
      </w:r>
      <w:r w:rsidR="001929CC" w:rsidRPr="001068C3">
        <w:rPr>
          <w:rFonts w:ascii="Times New Roman" w:eastAsia="Calibri" w:hAnsi="Times New Roman" w:cs="Times New Roman"/>
          <w:sz w:val="25"/>
          <w:szCs w:val="25"/>
        </w:rPr>
        <w:tab/>
      </w:r>
      <w:r w:rsidR="00800B7A" w:rsidRPr="001068C3">
        <w:rPr>
          <w:rFonts w:ascii="Times New Roman" w:eastAsia="Calibri" w:hAnsi="Times New Roman" w:cs="Times New Roman"/>
          <w:sz w:val="25"/>
          <w:szCs w:val="25"/>
        </w:rPr>
        <w:tab/>
      </w:r>
      <w:r>
        <w:rPr>
          <w:rFonts w:ascii="Times New Roman" w:eastAsia="Calibri" w:hAnsi="Times New Roman" w:cs="Times New Roman"/>
          <w:sz w:val="25"/>
          <w:szCs w:val="25"/>
        </w:rPr>
        <w:t>С.В. Кудряшов</w:t>
      </w:r>
    </w:p>
    <w:p w:rsidR="001929CC" w:rsidRDefault="001929CC" w:rsidP="001929C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0B7A" w:rsidRDefault="00800B7A" w:rsidP="001929C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sectPr w:rsidR="00800B7A" w:rsidSect="001068C3">
      <w:pgSz w:w="11906" w:h="16838"/>
      <w:pgMar w:top="709" w:right="566" w:bottom="426" w:left="1134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504" w:rsidRDefault="00EE1504" w:rsidP="001D750C">
      <w:pPr>
        <w:spacing w:after="0" w:line="240" w:lineRule="auto"/>
      </w:pPr>
      <w:r>
        <w:separator/>
      </w:r>
    </w:p>
  </w:endnote>
  <w:endnote w:type="continuationSeparator" w:id="0">
    <w:p w:rsidR="00EE1504" w:rsidRDefault="00EE1504" w:rsidP="001D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504" w:rsidRDefault="00EE1504" w:rsidP="001D750C">
      <w:pPr>
        <w:spacing w:after="0" w:line="240" w:lineRule="auto"/>
      </w:pPr>
      <w:r>
        <w:separator/>
      </w:r>
    </w:p>
  </w:footnote>
  <w:footnote w:type="continuationSeparator" w:id="0">
    <w:p w:rsidR="00EE1504" w:rsidRDefault="00EE1504" w:rsidP="001D7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A6C"/>
    <w:multiLevelType w:val="hybridMultilevel"/>
    <w:tmpl w:val="05CCD7EE"/>
    <w:lvl w:ilvl="0" w:tplc="4FDC2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8A561F"/>
    <w:multiLevelType w:val="hybridMultilevel"/>
    <w:tmpl w:val="E5C8E8D8"/>
    <w:lvl w:ilvl="0" w:tplc="4680244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4B"/>
    <w:rsid w:val="0001332E"/>
    <w:rsid w:val="0003201B"/>
    <w:rsid w:val="00065F0B"/>
    <w:rsid w:val="00073080"/>
    <w:rsid w:val="000A5E69"/>
    <w:rsid w:val="000A7FC6"/>
    <w:rsid w:val="000C533C"/>
    <w:rsid w:val="000E091D"/>
    <w:rsid w:val="000E1312"/>
    <w:rsid w:val="000E4895"/>
    <w:rsid w:val="000E7078"/>
    <w:rsid w:val="000F2494"/>
    <w:rsid w:val="00101D97"/>
    <w:rsid w:val="001068C3"/>
    <w:rsid w:val="00125DB9"/>
    <w:rsid w:val="00131BAA"/>
    <w:rsid w:val="00135C3F"/>
    <w:rsid w:val="00146B89"/>
    <w:rsid w:val="00150277"/>
    <w:rsid w:val="001755DE"/>
    <w:rsid w:val="0018210E"/>
    <w:rsid w:val="00187586"/>
    <w:rsid w:val="0019243C"/>
    <w:rsid w:val="001929CC"/>
    <w:rsid w:val="001A1CE3"/>
    <w:rsid w:val="001A4B0F"/>
    <w:rsid w:val="001B4772"/>
    <w:rsid w:val="001D750C"/>
    <w:rsid w:val="001E416E"/>
    <w:rsid w:val="001F3B30"/>
    <w:rsid w:val="00221B5A"/>
    <w:rsid w:val="002339AD"/>
    <w:rsid w:val="00244648"/>
    <w:rsid w:val="00245C3D"/>
    <w:rsid w:val="00246727"/>
    <w:rsid w:val="00266993"/>
    <w:rsid w:val="002841D9"/>
    <w:rsid w:val="0028496E"/>
    <w:rsid w:val="002A17CE"/>
    <w:rsid w:val="002A6286"/>
    <w:rsid w:val="002B3B17"/>
    <w:rsid w:val="002B4D48"/>
    <w:rsid w:val="002B7C16"/>
    <w:rsid w:val="002C59E4"/>
    <w:rsid w:val="002D3FB7"/>
    <w:rsid w:val="002E3361"/>
    <w:rsid w:val="002E5C78"/>
    <w:rsid w:val="0032767C"/>
    <w:rsid w:val="00332AA2"/>
    <w:rsid w:val="00335006"/>
    <w:rsid w:val="00357E93"/>
    <w:rsid w:val="00361D22"/>
    <w:rsid w:val="0036526A"/>
    <w:rsid w:val="003C400E"/>
    <w:rsid w:val="003D363D"/>
    <w:rsid w:val="003E0D3B"/>
    <w:rsid w:val="00415F6F"/>
    <w:rsid w:val="00437637"/>
    <w:rsid w:val="0044356D"/>
    <w:rsid w:val="00457493"/>
    <w:rsid w:val="0045758F"/>
    <w:rsid w:val="004843F1"/>
    <w:rsid w:val="004C287F"/>
    <w:rsid w:val="004D3723"/>
    <w:rsid w:val="005040D6"/>
    <w:rsid w:val="005063AE"/>
    <w:rsid w:val="0051177F"/>
    <w:rsid w:val="005404C4"/>
    <w:rsid w:val="00541804"/>
    <w:rsid w:val="00550D7C"/>
    <w:rsid w:val="005521C3"/>
    <w:rsid w:val="00563E6E"/>
    <w:rsid w:val="005729C8"/>
    <w:rsid w:val="00574877"/>
    <w:rsid w:val="0058062A"/>
    <w:rsid w:val="00583316"/>
    <w:rsid w:val="005869B2"/>
    <w:rsid w:val="005A485E"/>
    <w:rsid w:val="005B0327"/>
    <w:rsid w:val="005B1B5D"/>
    <w:rsid w:val="005B2223"/>
    <w:rsid w:val="005D60CB"/>
    <w:rsid w:val="005D695B"/>
    <w:rsid w:val="005F416E"/>
    <w:rsid w:val="005F65B2"/>
    <w:rsid w:val="00604C54"/>
    <w:rsid w:val="00611793"/>
    <w:rsid w:val="00622CC1"/>
    <w:rsid w:val="00633DEA"/>
    <w:rsid w:val="00661359"/>
    <w:rsid w:val="00663DB6"/>
    <w:rsid w:val="0068138B"/>
    <w:rsid w:val="00685B28"/>
    <w:rsid w:val="00692C95"/>
    <w:rsid w:val="006A08DF"/>
    <w:rsid w:val="006A0C04"/>
    <w:rsid w:val="006D3071"/>
    <w:rsid w:val="006D6275"/>
    <w:rsid w:val="006E541C"/>
    <w:rsid w:val="00714CDB"/>
    <w:rsid w:val="00731803"/>
    <w:rsid w:val="00775F89"/>
    <w:rsid w:val="0077733A"/>
    <w:rsid w:val="007A0AF6"/>
    <w:rsid w:val="007A7195"/>
    <w:rsid w:val="007D58F3"/>
    <w:rsid w:val="007E16A7"/>
    <w:rsid w:val="007E70FF"/>
    <w:rsid w:val="007F17FF"/>
    <w:rsid w:val="00800B7A"/>
    <w:rsid w:val="008013B7"/>
    <w:rsid w:val="0080288E"/>
    <w:rsid w:val="0082201C"/>
    <w:rsid w:val="00827344"/>
    <w:rsid w:val="00832F5A"/>
    <w:rsid w:val="00891471"/>
    <w:rsid w:val="008922FB"/>
    <w:rsid w:val="0089781F"/>
    <w:rsid w:val="008A28E9"/>
    <w:rsid w:val="008B3662"/>
    <w:rsid w:val="008B7A4B"/>
    <w:rsid w:val="008C1000"/>
    <w:rsid w:val="008C5324"/>
    <w:rsid w:val="008D392C"/>
    <w:rsid w:val="008D3A89"/>
    <w:rsid w:val="008E7ABF"/>
    <w:rsid w:val="009121D8"/>
    <w:rsid w:val="0092306E"/>
    <w:rsid w:val="00932341"/>
    <w:rsid w:val="00932715"/>
    <w:rsid w:val="00966A04"/>
    <w:rsid w:val="00984E82"/>
    <w:rsid w:val="00996DCA"/>
    <w:rsid w:val="009B578A"/>
    <w:rsid w:val="009C1A22"/>
    <w:rsid w:val="009C57E3"/>
    <w:rsid w:val="009F71E0"/>
    <w:rsid w:val="009F7E41"/>
    <w:rsid w:val="00A074E0"/>
    <w:rsid w:val="00A1112A"/>
    <w:rsid w:val="00A16C06"/>
    <w:rsid w:val="00A26FDF"/>
    <w:rsid w:val="00A27A71"/>
    <w:rsid w:val="00A3137F"/>
    <w:rsid w:val="00A32859"/>
    <w:rsid w:val="00A407D7"/>
    <w:rsid w:val="00A456B6"/>
    <w:rsid w:val="00A563E4"/>
    <w:rsid w:val="00A662A8"/>
    <w:rsid w:val="00A71396"/>
    <w:rsid w:val="00A90A1E"/>
    <w:rsid w:val="00A97CD4"/>
    <w:rsid w:val="00AA523C"/>
    <w:rsid w:val="00AC785F"/>
    <w:rsid w:val="00AD247D"/>
    <w:rsid w:val="00AD37EB"/>
    <w:rsid w:val="00AE456C"/>
    <w:rsid w:val="00AF0727"/>
    <w:rsid w:val="00AF0D71"/>
    <w:rsid w:val="00B111F5"/>
    <w:rsid w:val="00B153F0"/>
    <w:rsid w:val="00B44E3D"/>
    <w:rsid w:val="00B51516"/>
    <w:rsid w:val="00B73367"/>
    <w:rsid w:val="00B86384"/>
    <w:rsid w:val="00B87C2E"/>
    <w:rsid w:val="00B90CDF"/>
    <w:rsid w:val="00B96C26"/>
    <w:rsid w:val="00BE25AA"/>
    <w:rsid w:val="00BE7239"/>
    <w:rsid w:val="00C13362"/>
    <w:rsid w:val="00C336AE"/>
    <w:rsid w:val="00C34AC5"/>
    <w:rsid w:val="00C35D06"/>
    <w:rsid w:val="00CA1B17"/>
    <w:rsid w:val="00CB64A2"/>
    <w:rsid w:val="00CB6A57"/>
    <w:rsid w:val="00CC0988"/>
    <w:rsid w:val="00CC5B1D"/>
    <w:rsid w:val="00CD59BB"/>
    <w:rsid w:val="00CE0C01"/>
    <w:rsid w:val="00CF22B8"/>
    <w:rsid w:val="00D0596B"/>
    <w:rsid w:val="00D12766"/>
    <w:rsid w:val="00D21C9E"/>
    <w:rsid w:val="00D46397"/>
    <w:rsid w:val="00D50BAA"/>
    <w:rsid w:val="00D67335"/>
    <w:rsid w:val="00D71EFB"/>
    <w:rsid w:val="00D80E0C"/>
    <w:rsid w:val="00DC0FA8"/>
    <w:rsid w:val="00DD652A"/>
    <w:rsid w:val="00E00C13"/>
    <w:rsid w:val="00E010DD"/>
    <w:rsid w:val="00E031E6"/>
    <w:rsid w:val="00E0421B"/>
    <w:rsid w:val="00E06E2A"/>
    <w:rsid w:val="00E40C57"/>
    <w:rsid w:val="00E55DCB"/>
    <w:rsid w:val="00E6473C"/>
    <w:rsid w:val="00E714F6"/>
    <w:rsid w:val="00E72CB1"/>
    <w:rsid w:val="00E85751"/>
    <w:rsid w:val="00E919AF"/>
    <w:rsid w:val="00EA1847"/>
    <w:rsid w:val="00EA6D28"/>
    <w:rsid w:val="00EC1597"/>
    <w:rsid w:val="00EC1A9F"/>
    <w:rsid w:val="00EC5B60"/>
    <w:rsid w:val="00EE1504"/>
    <w:rsid w:val="00EF7F03"/>
    <w:rsid w:val="00F005F5"/>
    <w:rsid w:val="00F10767"/>
    <w:rsid w:val="00F12056"/>
    <w:rsid w:val="00F154E4"/>
    <w:rsid w:val="00F24026"/>
    <w:rsid w:val="00F50B1D"/>
    <w:rsid w:val="00F64E92"/>
    <w:rsid w:val="00F72772"/>
    <w:rsid w:val="00F72C36"/>
    <w:rsid w:val="00F84E95"/>
    <w:rsid w:val="00FD05C2"/>
    <w:rsid w:val="00FD154A"/>
    <w:rsid w:val="00FD45EE"/>
    <w:rsid w:val="00F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CA8B8"/>
  <w15:docId w15:val="{ED0355CC-F7EC-4D23-B5EC-6984EA23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6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F65B2"/>
  </w:style>
  <w:style w:type="paragraph" w:styleId="a5">
    <w:name w:val="Balloon Text"/>
    <w:basedOn w:val="a"/>
    <w:link w:val="a6"/>
    <w:uiPriority w:val="99"/>
    <w:semiHidden/>
    <w:unhideWhenUsed/>
    <w:rsid w:val="001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B8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146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4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Полужирный"/>
    <w:rsid w:val="0057487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paragraph" w:styleId="a8">
    <w:name w:val="footnote text"/>
    <w:basedOn w:val="a"/>
    <w:link w:val="a9"/>
    <w:uiPriority w:val="99"/>
    <w:rsid w:val="00A328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328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32859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AD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37EB"/>
  </w:style>
  <w:style w:type="character" w:styleId="ad">
    <w:name w:val="Hyperlink"/>
    <w:basedOn w:val="a0"/>
    <w:uiPriority w:val="99"/>
    <w:unhideWhenUsed/>
    <w:rsid w:val="007F17FF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336AE"/>
    <w:pPr>
      <w:spacing w:line="256" w:lineRule="auto"/>
      <w:ind w:left="720"/>
      <w:contextualSpacing/>
    </w:pPr>
  </w:style>
  <w:style w:type="paragraph" w:styleId="af">
    <w:name w:val="No Spacing"/>
    <w:uiPriority w:val="1"/>
    <w:qFormat/>
    <w:rsid w:val="00800B7A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800B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s.edu21.cap.ru/content22/25/chtsgh21/8e134528-7209-4f55-8fb2-371f8a1a0a82/vstupiteljnie-540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s.edu21.cap.ru/content22/25/chtsgh21/8e134528-7209-4f55-8fb2-371f8a1a0a82/vstupiteljnie-070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7C3B2-5CE0-4801-B95B-3E693948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Татьяна Викторовна</dc:creator>
  <cp:lastModifiedBy>Егорова Антонина Евгеньевна</cp:lastModifiedBy>
  <cp:revision>3</cp:revision>
  <cp:lastPrinted>2022-10-31T06:39:00Z</cp:lastPrinted>
  <dcterms:created xsi:type="dcterms:W3CDTF">2023-01-23T11:17:00Z</dcterms:created>
  <dcterms:modified xsi:type="dcterms:W3CDTF">2023-01-23T11:19:00Z</dcterms:modified>
</cp:coreProperties>
</file>