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A1" w:rsidRPr="00730B4D" w:rsidRDefault="00730B4D" w:rsidP="00730B4D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30B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Приложение 1</w:t>
      </w:r>
    </w:p>
    <w:p w:rsidR="00730B4D" w:rsidRPr="00730B4D" w:rsidRDefault="00730B4D" w:rsidP="00730B4D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</w:t>
      </w:r>
      <w:r w:rsidRPr="00730B4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приказу №25 от 23.01.2023</w:t>
      </w:r>
    </w:p>
    <w:p w:rsidR="00E66EA1" w:rsidRDefault="00E66EA1" w:rsidP="008A6395">
      <w:pPr>
        <w:shd w:val="clear" w:color="auto" w:fill="FFFFFF"/>
        <w:spacing w:after="0" w:line="302" w:lineRule="atLeast"/>
        <w:ind w:left="57" w:right="57"/>
        <w:jc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A6395" w:rsidRPr="00730B4D" w:rsidRDefault="008A6395" w:rsidP="008A6395">
      <w:pPr>
        <w:shd w:val="clear" w:color="auto" w:fill="FFFFFF"/>
        <w:spacing w:after="0" w:line="302" w:lineRule="atLeast"/>
        <w:ind w:left="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ind w:left="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 проведении муниципального </w:t>
      </w:r>
      <w:r w:rsidR="00A366E2" w:rsidRPr="00730B4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V</w:t>
      </w:r>
      <w:r w:rsidR="00730B4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I</w:t>
      </w:r>
      <w:r w:rsidR="00A366E2"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слёта отделений Всероссийского детско-юношеского военно-патриотического общественного движения «ЮНАРМИЯ»</w:t>
      </w:r>
    </w:p>
    <w:p w:rsidR="008A6395" w:rsidRPr="00730B4D" w:rsidRDefault="008D3478" w:rsidP="008A6395">
      <w:pPr>
        <w:shd w:val="clear" w:color="auto" w:fill="FFFFFF"/>
        <w:spacing w:after="0" w:line="302" w:lineRule="atLeast"/>
        <w:ind w:left="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Батыревского</w:t>
      </w:r>
      <w:r w:rsid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округа</w:t>
      </w:r>
      <w:r w:rsidR="008A6395"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в рамках месячника оборонно-массовой и спортивной работы.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ind w:left="57" w:right="57" w:hanging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      Общие положения: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1.1.Настоящее положение регулирует проведение</w:t>
      </w:r>
      <w:r w:rsidR="00A366E2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30B4D" w:rsidRPr="00730B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V</w:t>
      </w:r>
      <w:r w:rsidR="00730B4D" w:rsidRPr="00730B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I</w:t>
      </w: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слёта отделений Всероссийского детско-юношеского военно-патриотического общественного движения «ЮНАРМИЯ»</w:t>
      </w:r>
      <w:r w:rsidR="00730B4D" w:rsidRPr="0073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(юнармейских отделений) </w:t>
      </w:r>
      <w:r w:rsidR="008D3478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Батырев</w:t>
      </w:r>
      <w:r w:rsid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ского муниципального округа</w:t>
      </w: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 рамках месячника оборонно-массовой и спортивной работ (Далее – «Слёт»), определяет цели, задачи и порядок проведения слёта.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1.2.Слёт проводится в рамках месячника оборонно-массовой и спортивной работы, посвященного Дню защитника Отечества.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ind w:left="57" w:right="57" w:hanging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Цель организации слёта: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2.1.Формирование у молодежи высокой социальной активности и патриотизма, верности своему Отечеству, готовности к защите своей Родины.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ind w:left="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Задачи организации слёта: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3.1</w:t>
      </w:r>
      <w:r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дисциплинированности, организованности, взаимоуважения и взаимопонимания.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3.2. Содействие формированию  гражданской активности детей и юношества.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3.3. Привитие интереса у школьников к военной службе.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Организаторы: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4.1. Общее руководство подготовкой и проведением Слета осуществляет: </w:t>
      </w:r>
      <w:r w:rsidR="00440CF1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8D3478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правление</w:t>
      </w: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образования,</w:t>
      </w:r>
      <w:r w:rsidR="008D3478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молодёжной политики,</w:t>
      </w: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D3478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физической культуры и спорта </w:t>
      </w: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администрации </w:t>
      </w:r>
      <w:r w:rsidR="008D3478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Батырев</w:t>
      </w:r>
      <w:r w:rsidR="006439D5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ского района</w:t>
      </w: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Чувашской Республики.</w:t>
      </w:r>
    </w:p>
    <w:p w:rsidR="008D3478" w:rsidRPr="00730B4D" w:rsidRDefault="008D3478" w:rsidP="008A639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A6395" w:rsidRPr="00730B4D" w:rsidRDefault="008A6395" w:rsidP="008A639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Сроки и место проведения: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5.1. Слёт проводится 31 января 2023</w:t>
      </w: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г. в </w:t>
      </w:r>
      <w:r w:rsidR="008D3478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09</w:t>
      </w: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</w:t>
      </w:r>
      <w:r w:rsidR="008D3478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0ч.</w:t>
      </w: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r w:rsid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МАУ ДО «ДЮСШ - </w:t>
      </w:r>
      <w:r w:rsidR="008D3478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ФСК «Паттар» Батыревского</w:t>
      </w:r>
      <w:r w:rsid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округа</w:t>
      </w:r>
      <w:r w:rsidR="008D3478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Чувашской Республики.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Участники соревнований: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6.1.</w:t>
      </w:r>
      <w:r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D3478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смотре принимаю</w:t>
      </w: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 участие сборные команды образовательных учреждений </w:t>
      </w:r>
      <w:r w:rsid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Батыревского муниципального округа в количестве 3</w:t>
      </w: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человек (</w:t>
      </w:r>
      <w:r w:rsid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 юноши и 1 девушка</w:t>
      </w: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). </w:t>
      </w:r>
      <w:r w:rsidR="008D3478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Участники: юнармейцы 5</w:t>
      </w: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8D3478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классов.</w:t>
      </w:r>
    </w:p>
    <w:p w:rsidR="00440CF1" w:rsidRPr="00730B4D" w:rsidRDefault="008A6395" w:rsidP="00E66EA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ind w:left="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Условия организации слёта: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7.1. Вязание морских узлов</w:t>
      </w: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A6395" w:rsidRPr="00730B4D" w:rsidRDefault="008D3478" w:rsidP="008A639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7.2</w:t>
      </w:r>
      <w:r w:rsidR="008A6395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Бросание </w:t>
      </w:r>
      <w:proofErr w:type="spellStart"/>
      <w:r w:rsid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легости</w:t>
      </w:r>
      <w:proofErr w:type="spellEnd"/>
      <w:r w:rsidR="008A6395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r w:rsidR="008D3478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7.3</w:t>
      </w: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Комплекс упражнений ГТ</w:t>
      </w:r>
      <w:proofErr w:type="gramStart"/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8D3478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8D3478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юноши-</w:t>
      </w:r>
      <w:r w:rsidR="00440CF1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D3478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подтягивание на высокой перекладине, девушки-</w:t>
      </w:r>
      <w:r w:rsidR="00440CF1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D3478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подъем туловища из положения лежа</w:t>
      </w:r>
      <w:r w:rsidR="006439D5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спине</w:t>
      </w:r>
      <w:r w:rsid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(за 60сек.</w:t>
      </w:r>
      <w:r w:rsidR="008D3478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8D3478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Определение победителей и призеров: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8.1. Победители и призеры слёта определяются  по количеству баллов набранных за прохождение этапов. По наибольшему количеству набранных баллов  командам – победителям прис</w:t>
      </w:r>
      <w:r w:rsidR="00440CF1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уждаю</w:t>
      </w: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тся призовые места.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 Награждение:</w:t>
      </w:r>
    </w:p>
    <w:p w:rsidR="006439D5" w:rsidRPr="00730B4D" w:rsidRDefault="008A6395" w:rsidP="006439D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9.1. Победители слёта награждаются грамотами </w:t>
      </w:r>
      <w:r w:rsidR="006439D5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Управления образования, молодёжной политики, физической культуры и спорта  администрации </w:t>
      </w:r>
      <w:r w:rsid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Батыревского муниципального округа</w:t>
      </w:r>
      <w:r w:rsidR="006439D5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Чувашской Республики.</w:t>
      </w:r>
    </w:p>
    <w:p w:rsidR="008A6395" w:rsidRPr="00730B4D" w:rsidRDefault="008A6395" w:rsidP="006439D5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 Обеспечение безопасности: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10.1. Безопасность участников слёта обеспечивает оргкомитет мероприятия, ответственные лица, представители команд.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A6395" w:rsidRPr="00730B4D" w:rsidRDefault="008A6395" w:rsidP="00730B4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Финансовые расходы:</w:t>
      </w:r>
    </w:p>
    <w:p w:rsidR="006439D5" w:rsidRPr="00730B4D" w:rsidRDefault="008A6395" w:rsidP="006439D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11.1. Расходы по проведению слёта несет </w:t>
      </w:r>
      <w:r w:rsidR="006439D5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Управление образования, молодёжной политики, физической культуры и спорта  администрации Батырев</w:t>
      </w:r>
      <w:r w:rsid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ского муниципального округа</w:t>
      </w:r>
      <w:r w:rsidR="006439D5"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Чувашской Республики.</w:t>
      </w:r>
    </w:p>
    <w:p w:rsidR="008A6395" w:rsidRPr="00730B4D" w:rsidRDefault="008A6395" w:rsidP="006439D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A6395" w:rsidRPr="00730B4D" w:rsidRDefault="008A6395" w:rsidP="008A639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 возникшим вопросам обращаться к </w:t>
      </w:r>
      <w:r w:rsidR="006439D5" w:rsidRPr="00730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начальнику штаба</w:t>
      </w:r>
      <w:r w:rsidR="005D3552" w:rsidRPr="00730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552" w:rsidRPr="00730B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местного отделения </w:t>
      </w:r>
      <w:r w:rsidR="005D3552" w:rsidRPr="00730B4D">
        <w:rPr>
          <w:rFonts w:ascii="Times New Roman" w:hAnsi="Times New Roman" w:cs="Times New Roman"/>
          <w:i/>
          <w:sz w:val="24"/>
          <w:szCs w:val="24"/>
        </w:rPr>
        <w:t xml:space="preserve">ВВПОД «ЮНАРМИЯ» </w:t>
      </w:r>
      <w:r w:rsidR="006439D5" w:rsidRPr="00730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Виктору Львовичу Антипову.89051994235</w:t>
      </w:r>
    </w:p>
    <w:p w:rsidR="00BB056B" w:rsidRDefault="00BB056B"/>
    <w:p w:rsidR="00730B4D" w:rsidRDefault="00730B4D"/>
    <w:p w:rsidR="00730B4D" w:rsidRDefault="00730B4D"/>
    <w:p w:rsidR="00730B4D" w:rsidRDefault="00730B4D"/>
    <w:p w:rsidR="00730B4D" w:rsidRDefault="00730B4D"/>
    <w:p w:rsidR="00730B4D" w:rsidRDefault="00730B4D"/>
    <w:p w:rsidR="00730B4D" w:rsidRDefault="00730B4D"/>
    <w:p w:rsidR="00730B4D" w:rsidRDefault="00730B4D"/>
    <w:p w:rsidR="00730B4D" w:rsidRDefault="00730B4D"/>
    <w:p w:rsidR="00730B4D" w:rsidRDefault="00730B4D"/>
    <w:p w:rsidR="00730B4D" w:rsidRDefault="00730B4D"/>
    <w:p w:rsidR="00730B4D" w:rsidRDefault="00730B4D"/>
    <w:p w:rsidR="00730B4D" w:rsidRDefault="00730B4D"/>
    <w:p w:rsidR="00730B4D" w:rsidRPr="00830F70" w:rsidRDefault="00730B4D" w:rsidP="00730B4D">
      <w:pPr>
        <w:pStyle w:val="a9"/>
        <w:ind w:firstLine="567"/>
        <w:jc w:val="right"/>
        <w:rPr>
          <w:rStyle w:val="FontStyle49"/>
          <w:b/>
          <w:i/>
          <w:sz w:val="24"/>
          <w:szCs w:val="24"/>
        </w:rPr>
      </w:pPr>
      <w:r w:rsidRPr="00830F70">
        <w:rPr>
          <w:rStyle w:val="FontStyle49"/>
          <w:sz w:val="20"/>
          <w:szCs w:val="24"/>
        </w:rPr>
        <w:t>Приложение № 1</w:t>
      </w:r>
      <w:r w:rsidRPr="00830F70">
        <w:rPr>
          <w:rFonts w:ascii="Times New Roman" w:hAnsi="Times New Roman"/>
          <w:sz w:val="20"/>
          <w:szCs w:val="24"/>
        </w:rPr>
        <w:t xml:space="preserve"> к положению</w:t>
      </w:r>
    </w:p>
    <w:p w:rsidR="00730B4D" w:rsidRPr="00830F70" w:rsidRDefault="00730B4D" w:rsidP="00730B4D">
      <w:pPr>
        <w:pStyle w:val="a9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0B4D" w:rsidRPr="00830F70" w:rsidRDefault="00730B4D" w:rsidP="00730B4D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0F70">
        <w:rPr>
          <w:rFonts w:ascii="Times New Roman" w:hAnsi="Times New Roman"/>
          <w:b/>
          <w:sz w:val="24"/>
          <w:szCs w:val="24"/>
        </w:rPr>
        <w:t>Правила проведения соревнований.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830F70">
        <w:rPr>
          <w:rFonts w:ascii="Times New Roman" w:hAnsi="Times New Roman"/>
          <w:b/>
          <w:bCs/>
          <w:sz w:val="24"/>
          <w:szCs w:val="24"/>
        </w:rPr>
        <w:t xml:space="preserve">. Бросание </w:t>
      </w:r>
      <w:proofErr w:type="spellStart"/>
      <w:r w:rsidRPr="00830F70">
        <w:rPr>
          <w:rFonts w:ascii="Times New Roman" w:hAnsi="Times New Roman"/>
          <w:b/>
          <w:bCs/>
          <w:sz w:val="24"/>
          <w:szCs w:val="24"/>
        </w:rPr>
        <w:t>лёгости</w:t>
      </w:r>
      <w:proofErr w:type="spellEnd"/>
      <w:r w:rsidRPr="00830F70">
        <w:rPr>
          <w:rFonts w:ascii="Times New Roman" w:hAnsi="Times New Roman"/>
          <w:b/>
          <w:bCs/>
          <w:sz w:val="24"/>
          <w:szCs w:val="24"/>
        </w:rPr>
        <w:t xml:space="preserve"> (подача выброски</w:t>
      </w:r>
      <w:r w:rsidRPr="00830F70">
        <w:rPr>
          <w:rFonts w:ascii="Times New Roman" w:hAnsi="Times New Roman"/>
          <w:b/>
          <w:sz w:val="24"/>
          <w:szCs w:val="24"/>
        </w:rPr>
        <w:t>):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>минимальная дистанция зачета: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>10 м – для младших и средних участников соревнований;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>15 м - для старших участников соревнований;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 xml:space="preserve">бросок производится по команде судьи с площадки размером 2,5 </w:t>
      </w:r>
      <w:proofErr w:type="spellStart"/>
      <w:r w:rsidRPr="00830F70">
        <w:rPr>
          <w:rFonts w:ascii="Times New Roman" w:hAnsi="Times New Roman"/>
          <w:sz w:val="24"/>
          <w:szCs w:val="24"/>
        </w:rPr>
        <w:t>х</w:t>
      </w:r>
      <w:proofErr w:type="spellEnd"/>
      <w:r w:rsidRPr="00830F70">
        <w:rPr>
          <w:rFonts w:ascii="Times New Roman" w:hAnsi="Times New Roman"/>
          <w:sz w:val="24"/>
          <w:szCs w:val="24"/>
        </w:rPr>
        <w:t xml:space="preserve"> 2,5 метра;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>до окончания  замера петля бросательного конца должна оставаться на руке участника;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>подача за пределы сектора не засчитывается (приравнивается к нулю);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>длина конца – 30-50 м;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>диаметр конца – 4-6 мм;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 xml:space="preserve">масса </w:t>
      </w:r>
      <w:proofErr w:type="spellStart"/>
      <w:r w:rsidRPr="00830F70">
        <w:rPr>
          <w:rFonts w:ascii="Times New Roman" w:hAnsi="Times New Roman"/>
          <w:sz w:val="24"/>
          <w:szCs w:val="24"/>
        </w:rPr>
        <w:t>лёгости</w:t>
      </w:r>
      <w:proofErr w:type="spellEnd"/>
      <w:r w:rsidRPr="00830F70">
        <w:rPr>
          <w:rFonts w:ascii="Times New Roman" w:hAnsi="Times New Roman"/>
          <w:sz w:val="24"/>
          <w:szCs w:val="24"/>
        </w:rPr>
        <w:t xml:space="preserve"> – 300-700 </w:t>
      </w:r>
      <w:proofErr w:type="spellStart"/>
      <w:r w:rsidRPr="00830F70">
        <w:rPr>
          <w:rFonts w:ascii="Times New Roman" w:hAnsi="Times New Roman"/>
          <w:sz w:val="24"/>
          <w:szCs w:val="24"/>
        </w:rPr>
        <w:t>гр</w:t>
      </w:r>
      <w:proofErr w:type="spellEnd"/>
      <w:r w:rsidRPr="00830F70">
        <w:rPr>
          <w:rFonts w:ascii="Times New Roman" w:hAnsi="Times New Roman"/>
          <w:sz w:val="24"/>
          <w:szCs w:val="24"/>
        </w:rPr>
        <w:t>;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>сектор для метания – условная корма судна шириной 4 м на начальной отметке 10м; далее сектор расширяется на 50 см от оси сектора через каждые 5м;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>подача бросательного конца производится морским способом – то есть в подающей руке и в помогающей руке должно быть не менее трёх шлагов линя (верёвки);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>количество попыток – 2.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>На подготовку и выполнение второго броска одному участнику отводится не более 2 (двух) минут.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 xml:space="preserve">Можно </w:t>
      </w:r>
      <w:r w:rsidRPr="00830F70">
        <w:rPr>
          <w:rFonts w:ascii="Times New Roman" w:hAnsi="Times New Roman"/>
          <w:bCs/>
          <w:sz w:val="24"/>
          <w:szCs w:val="24"/>
        </w:rPr>
        <w:t>пользоваться только судейской выброской</w:t>
      </w:r>
      <w:r w:rsidRPr="00830F70">
        <w:rPr>
          <w:rFonts w:ascii="Times New Roman" w:hAnsi="Times New Roman"/>
          <w:sz w:val="24"/>
          <w:szCs w:val="24"/>
        </w:rPr>
        <w:t>.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>Результат засчитывается по первому касанию снаряда в зачётном секторе как длина проекции на осевую линию сектора.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30F70">
        <w:rPr>
          <w:rFonts w:ascii="Times New Roman" w:hAnsi="Times New Roman"/>
          <w:i/>
          <w:sz w:val="24"/>
          <w:szCs w:val="24"/>
        </w:rPr>
        <w:t xml:space="preserve">В случае плохих погодных условий вместо «Бросание </w:t>
      </w:r>
      <w:proofErr w:type="spellStart"/>
      <w:r w:rsidRPr="00830F70">
        <w:rPr>
          <w:rFonts w:ascii="Times New Roman" w:hAnsi="Times New Roman"/>
          <w:i/>
          <w:sz w:val="24"/>
          <w:szCs w:val="24"/>
        </w:rPr>
        <w:t>легости</w:t>
      </w:r>
      <w:proofErr w:type="spellEnd"/>
      <w:r w:rsidRPr="00830F70">
        <w:rPr>
          <w:rFonts w:ascii="Times New Roman" w:hAnsi="Times New Roman"/>
          <w:i/>
          <w:sz w:val="24"/>
          <w:szCs w:val="24"/>
        </w:rPr>
        <w:t>» могут быть проведены соревнования «Подтягивание на турнике».</w:t>
      </w:r>
      <w:proofErr w:type="gramEnd"/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830F70">
        <w:rPr>
          <w:rFonts w:ascii="Times New Roman" w:hAnsi="Times New Roman"/>
          <w:b/>
          <w:bCs/>
          <w:sz w:val="24"/>
          <w:szCs w:val="24"/>
        </w:rPr>
        <w:t>. Вязание морских узлов</w:t>
      </w:r>
      <w:r w:rsidRPr="00830F70">
        <w:rPr>
          <w:rFonts w:ascii="Times New Roman" w:hAnsi="Times New Roman"/>
          <w:b/>
          <w:sz w:val="24"/>
          <w:szCs w:val="24"/>
        </w:rPr>
        <w:t>: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 xml:space="preserve">толщина </w:t>
      </w:r>
      <w:proofErr w:type="spellStart"/>
      <w:r w:rsidRPr="00830F70">
        <w:rPr>
          <w:rFonts w:ascii="Times New Roman" w:hAnsi="Times New Roman"/>
          <w:sz w:val="24"/>
          <w:szCs w:val="24"/>
        </w:rPr>
        <w:t>штерта</w:t>
      </w:r>
      <w:proofErr w:type="spellEnd"/>
      <w:r w:rsidRPr="00830F70">
        <w:rPr>
          <w:rFonts w:ascii="Times New Roman" w:hAnsi="Times New Roman"/>
          <w:sz w:val="24"/>
          <w:szCs w:val="24"/>
        </w:rPr>
        <w:t xml:space="preserve"> (верёвки) 6-8 мм;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 xml:space="preserve">длина </w:t>
      </w:r>
      <w:proofErr w:type="spellStart"/>
      <w:r w:rsidRPr="00830F70">
        <w:rPr>
          <w:rFonts w:ascii="Times New Roman" w:hAnsi="Times New Roman"/>
          <w:sz w:val="24"/>
          <w:szCs w:val="24"/>
        </w:rPr>
        <w:t>штертов</w:t>
      </w:r>
      <w:proofErr w:type="spellEnd"/>
      <w:r w:rsidRPr="00830F70">
        <w:rPr>
          <w:rFonts w:ascii="Times New Roman" w:hAnsi="Times New Roman"/>
          <w:sz w:val="24"/>
          <w:szCs w:val="24"/>
        </w:rPr>
        <w:t xml:space="preserve"> 1200 – 1800 мм;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>время на подготовку участника – 1 минута;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>количество попыток – 2 (зачёт – по лучшей попытке);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 xml:space="preserve">вяжутся 6 узлов: рифовый, </w:t>
      </w:r>
      <w:proofErr w:type="spellStart"/>
      <w:r>
        <w:rPr>
          <w:rFonts w:ascii="Times New Roman" w:hAnsi="Times New Roman"/>
          <w:sz w:val="24"/>
          <w:szCs w:val="24"/>
        </w:rPr>
        <w:t>брам</w:t>
      </w:r>
      <w:r w:rsidRPr="00830F70">
        <w:rPr>
          <w:rFonts w:ascii="Times New Roman" w:hAnsi="Times New Roman"/>
          <w:sz w:val="24"/>
          <w:szCs w:val="24"/>
        </w:rPr>
        <w:t>шкотовый</w:t>
      </w:r>
      <w:proofErr w:type="spellEnd"/>
      <w:r w:rsidRPr="00830F70">
        <w:rPr>
          <w:rFonts w:ascii="Times New Roman" w:hAnsi="Times New Roman"/>
          <w:sz w:val="24"/>
          <w:szCs w:val="24"/>
        </w:rPr>
        <w:t>, беседочный, шлюпочный, удавка, простой штык. Порядок вязания – произвольный.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0F70">
        <w:rPr>
          <w:rFonts w:ascii="Times New Roman" w:hAnsi="Times New Roman"/>
          <w:b/>
          <w:sz w:val="24"/>
          <w:szCs w:val="24"/>
        </w:rPr>
        <w:t>ВСЕ УЗЛЫ ВЯЖУТСЯ ТОЛЬКО ХОДОВЫМ КОНЦОМ ШТЕРТА: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>беседочный узел вяжется на себе; удавка вяжется на банке (брусе), не менее чем 3 шлагами; простой штык вяжется на банке (брусе), не менее чем 2 полуштыками. Все узлы должны быть обтянуты;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>исходное положение конца для вязания – на полу (земле), не пересекаясь;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>исходное положение участника – стоя;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>за один неправильно завязанный узел начисляется штрафное время 10 секунд;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>за два неправильно завязанных узла начисляется штрафное время 20 секунд;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>за три и более неправильно завязанных узла начисляется штрафное время 120 секунд.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>Результат определяется по сумме времени, затраченного на завязывание шести узлов, и штрафного времени.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 xml:space="preserve">В спорном случае судья предлагает участнику самому трижды дёрнуть за коренной конец </w:t>
      </w:r>
      <w:proofErr w:type="spellStart"/>
      <w:r w:rsidRPr="00830F70">
        <w:rPr>
          <w:rFonts w:ascii="Times New Roman" w:hAnsi="Times New Roman"/>
          <w:sz w:val="24"/>
          <w:szCs w:val="24"/>
        </w:rPr>
        <w:t>штерта</w:t>
      </w:r>
      <w:proofErr w:type="spellEnd"/>
      <w:r w:rsidRPr="00830F70">
        <w:rPr>
          <w:rFonts w:ascii="Times New Roman" w:hAnsi="Times New Roman"/>
          <w:sz w:val="24"/>
          <w:szCs w:val="24"/>
        </w:rPr>
        <w:t>. Если узел развяжется или не примет надлежащего вида, то он считается неправильно завязанным, и начисляется штрафное время.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 xml:space="preserve">Команды могут использовать свои </w:t>
      </w:r>
      <w:proofErr w:type="spellStart"/>
      <w:r w:rsidRPr="00830F70">
        <w:rPr>
          <w:rFonts w:ascii="Times New Roman" w:hAnsi="Times New Roman"/>
          <w:sz w:val="24"/>
          <w:szCs w:val="24"/>
        </w:rPr>
        <w:t>штерты</w:t>
      </w:r>
      <w:proofErr w:type="spellEnd"/>
      <w:r w:rsidRPr="00830F70">
        <w:rPr>
          <w:rFonts w:ascii="Times New Roman" w:hAnsi="Times New Roman"/>
          <w:sz w:val="24"/>
          <w:szCs w:val="24"/>
        </w:rPr>
        <w:t>, если они удовлетворяют требованиям соревнований, и при условии, что ими могут воспользоваться другие участники.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30F70">
        <w:rPr>
          <w:rFonts w:ascii="Times New Roman" w:hAnsi="Times New Roman"/>
          <w:sz w:val="24"/>
          <w:szCs w:val="24"/>
        </w:rPr>
        <w:t xml:space="preserve">Соревнования по завязыванию морских узлов проводятся с использованием П-образного такелажного станка. Он представляет собой банку (доску шириной 10 - 20 см), укреплённую на высоте 100 – 110 см на двух вертикальных досках (опорах). Длина банки – 100 – 110 см. На такелажном станке вяжут удавку, шлюпочный узел, простой штык и </w:t>
      </w:r>
      <w:proofErr w:type="spellStart"/>
      <w:r>
        <w:rPr>
          <w:rFonts w:ascii="Times New Roman" w:hAnsi="Times New Roman"/>
          <w:sz w:val="24"/>
          <w:szCs w:val="24"/>
        </w:rPr>
        <w:t>брам</w:t>
      </w:r>
      <w:r w:rsidRPr="00830F70">
        <w:rPr>
          <w:rFonts w:ascii="Times New Roman" w:hAnsi="Times New Roman"/>
          <w:sz w:val="24"/>
          <w:szCs w:val="24"/>
        </w:rPr>
        <w:t>шкотовый</w:t>
      </w:r>
      <w:proofErr w:type="spellEnd"/>
      <w:r w:rsidRPr="00830F70">
        <w:rPr>
          <w:rFonts w:ascii="Times New Roman" w:hAnsi="Times New Roman"/>
          <w:sz w:val="24"/>
          <w:szCs w:val="24"/>
        </w:rPr>
        <w:t xml:space="preserve"> узел. Для завязывания </w:t>
      </w:r>
      <w:proofErr w:type="spellStart"/>
      <w:r>
        <w:rPr>
          <w:rFonts w:ascii="Times New Roman" w:hAnsi="Times New Roman"/>
          <w:sz w:val="24"/>
          <w:szCs w:val="24"/>
        </w:rPr>
        <w:t>брам</w:t>
      </w:r>
      <w:r w:rsidRPr="00830F70">
        <w:rPr>
          <w:rFonts w:ascii="Times New Roman" w:hAnsi="Times New Roman"/>
          <w:sz w:val="24"/>
          <w:szCs w:val="24"/>
        </w:rPr>
        <w:t>шкотового</w:t>
      </w:r>
      <w:proofErr w:type="spellEnd"/>
      <w:r w:rsidRPr="00830F70">
        <w:rPr>
          <w:rFonts w:ascii="Times New Roman" w:hAnsi="Times New Roman"/>
          <w:sz w:val="24"/>
          <w:szCs w:val="24"/>
        </w:rPr>
        <w:t xml:space="preserve"> узла на банке крепится петля.</w:t>
      </w:r>
    </w:p>
    <w:p w:rsidR="00730B4D" w:rsidRPr="00830F70" w:rsidRDefault="00730B4D" w:rsidP="00730B4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0B4D" w:rsidRDefault="00730B4D"/>
    <w:p w:rsidR="00730B4D" w:rsidRDefault="00730B4D"/>
    <w:p w:rsidR="00730B4D" w:rsidRDefault="00730B4D"/>
    <w:p w:rsidR="001F5F60" w:rsidRPr="001F5F60" w:rsidRDefault="001F5F60" w:rsidP="001F5F60">
      <w:pPr>
        <w:jc w:val="right"/>
        <w:rPr>
          <w:rFonts w:ascii="Times New Roman" w:hAnsi="Times New Roman" w:cs="Times New Roman"/>
          <w:sz w:val="24"/>
          <w:szCs w:val="24"/>
        </w:rPr>
      </w:pPr>
      <w:r w:rsidRPr="001F5F60">
        <w:rPr>
          <w:rFonts w:ascii="Times New Roman" w:hAnsi="Times New Roman" w:cs="Times New Roman"/>
          <w:sz w:val="24"/>
          <w:szCs w:val="24"/>
        </w:rPr>
        <w:t>Приложение 2 к положению</w:t>
      </w:r>
    </w:p>
    <w:p w:rsidR="001F5F60" w:rsidRPr="001F5F60" w:rsidRDefault="001F5F60" w:rsidP="001F5F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5F60" w:rsidRPr="001F5F60" w:rsidRDefault="001F5F60" w:rsidP="001F5F6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5F60">
        <w:rPr>
          <w:rFonts w:ascii="Times New Roman" w:hAnsi="Times New Roman" w:cs="Times New Roman"/>
          <w:b/>
          <w:color w:val="000000"/>
          <w:sz w:val="24"/>
          <w:szCs w:val="24"/>
        </w:rPr>
        <w:t>Состав судейской коллегии по проведению</w:t>
      </w:r>
      <w:r w:rsidRPr="001F5F60">
        <w:rPr>
          <w:rFonts w:ascii="Times New Roman" w:hAnsi="Times New Roman" w:cs="Times New Roman"/>
          <w:b/>
          <w:sz w:val="24"/>
          <w:szCs w:val="24"/>
        </w:rPr>
        <w:t xml:space="preserve"> районных соревнований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</w:t>
      </w:r>
      <w:r w:rsidRPr="00730B4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I</w:t>
      </w:r>
      <w:r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слёта отделений Всероссийского детско-юношеского военно-патриотического общественного движения «ЮНАРМИЯ»</w:t>
      </w:r>
    </w:p>
    <w:p w:rsidR="001F5F60" w:rsidRPr="001F5F60" w:rsidRDefault="001F5F60" w:rsidP="001F5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F60" w:rsidRPr="001F5F60" w:rsidRDefault="001F5F60" w:rsidP="001F5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F60" w:rsidRPr="001F5F60" w:rsidRDefault="001F5F60" w:rsidP="001F5F60">
      <w:pPr>
        <w:pStyle w:val="ab"/>
        <w:numPr>
          <w:ilvl w:val="0"/>
          <w:numId w:val="1"/>
        </w:numPr>
        <w:jc w:val="both"/>
      </w:pPr>
      <w:r w:rsidRPr="001F5F60">
        <w:rPr>
          <w:b/>
        </w:rPr>
        <w:t>Антипов Виктор Львович</w:t>
      </w:r>
      <w:r w:rsidRPr="001F5F60">
        <w:t xml:space="preserve"> – начальник местного штаба ВВПОД «ЮНАРМИЯ» в Батыревском районе, преподаватель-организатор ОБЖ МБОУ «Батыревская СОШ №2»;</w:t>
      </w:r>
    </w:p>
    <w:p w:rsidR="001F5F60" w:rsidRPr="001F5F60" w:rsidRDefault="001F5F60" w:rsidP="001F5F60">
      <w:pPr>
        <w:pStyle w:val="ab"/>
        <w:jc w:val="both"/>
      </w:pPr>
    </w:p>
    <w:p w:rsidR="001F5F60" w:rsidRPr="001F5F60" w:rsidRDefault="001F5F60" w:rsidP="001F5F60">
      <w:pPr>
        <w:pStyle w:val="ab"/>
        <w:jc w:val="both"/>
        <w:rPr>
          <w:b/>
        </w:rPr>
      </w:pPr>
    </w:p>
    <w:p w:rsidR="001F5F60" w:rsidRPr="001F5F60" w:rsidRDefault="001F5F60" w:rsidP="001F5F60">
      <w:pPr>
        <w:pStyle w:val="ab"/>
        <w:numPr>
          <w:ilvl w:val="0"/>
          <w:numId w:val="1"/>
        </w:numPr>
        <w:jc w:val="both"/>
      </w:pPr>
      <w:r w:rsidRPr="001F5F60">
        <w:rPr>
          <w:b/>
        </w:rPr>
        <w:t>Васюткин Юрий Иванович</w:t>
      </w:r>
      <w:r w:rsidRPr="001F5F60">
        <w:t xml:space="preserve"> – зам. начальника местного штаба ВВПО</w:t>
      </w:r>
      <w:r>
        <w:t>Д «ЮНАРМИЯ» в Батыревском муниципальном округе</w:t>
      </w:r>
      <w:r w:rsidRPr="001F5F60">
        <w:t>, преподаватель-организатор ОБЖ МБОУ «Батыревская СОШ №1»;</w:t>
      </w:r>
    </w:p>
    <w:p w:rsidR="001F5F60" w:rsidRPr="001F5F60" w:rsidRDefault="001F5F60" w:rsidP="001F5F60">
      <w:pPr>
        <w:pStyle w:val="ab"/>
        <w:jc w:val="both"/>
      </w:pPr>
    </w:p>
    <w:p w:rsidR="001F5F60" w:rsidRPr="001F5F60" w:rsidRDefault="001F5F60" w:rsidP="001F5F60">
      <w:pPr>
        <w:pStyle w:val="ab"/>
        <w:jc w:val="both"/>
        <w:rPr>
          <w:b/>
        </w:rPr>
      </w:pPr>
    </w:p>
    <w:p w:rsidR="001F5F60" w:rsidRPr="001F5F60" w:rsidRDefault="001F5F60" w:rsidP="001F5F60">
      <w:pPr>
        <w:pStyle w:val="ab"/>
        <w:numPr>
          <w:ilvl w:val="0"/>
          <w:numId w:val="1"/>
        </w:numPr>
        <w:jc w:val="both"/>
      </w:pPr>
      <w:r w:rsidRPr="001F5F60">
        <w:rPr>
          <w:b/>
        </w:rPr>
        <w:t>Матюшкин Владимир Васильевич</w:t>
      </w:r>
      <w:r w:rsidRPr="001F5F60">
        <w:t xml:space="preserve"> – учитель физической культуры, преподаватель ОБЖ  МБОУ «Первомайская СОШ».</w:t>
      </w:r>
    </w:p>
    <w:p w:rsidR="00730B4D" w:rsidRDefault="00730B4D"/>
    <w:p w:rsidR="001F5F60" w:rsidRDefault="001F5F60" w:rsidP="001F5F6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F5F60" w:rsidRDefault="001F5F60" w:rsidP="001F5F6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F5F60" w:rsidRDefault="001F5F60" w:rsidP="001F5F6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F5F60" w:rsidRDefault="001F5F60" w:rsidP="001F5F6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F5F60" w:rsidRDefault="001F5F60" w:rsidP="001F5F6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F5F60" w:rsidRDefault="001F5F60" w:rsidP="001F5F6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F5F60" w:rsidRDefault="001F5F60" w:rsidP="001F5F6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F5F60" w:rsidRDefault="001F5F60" w:rsidP="001F5F6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30B4D" w:rsidRPr="001F5F60" w:rsidRDefault="001F5F60" w:rsidP="001F5F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 к положени</w:t>
      </w:r>
      <w:r w:rsidRPr="001F5F60">
        <w:rPr>
          <w:rFonts w:ascii="Times New Roman" w:hAnsi="Times New Roman" w:cs="Times New Roman"/>
          <w:sz w:val="20"/>
          <w:szCs w:val="20"/>
        </w:rPr>
        <w:t>ю</w:t>
      </w:r>
    </w:p>
    <w:p w:rsidR="001F5F60" w:rsidRPr="002E0030" w:rsidRDefault="001F5F60" w:rsidP="001F5F6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F5F60" w:rsidRPr="002E0030" w:rsidRDefault="001F5F60" w:rsidP="001F5F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3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F5F60" w:rsidRPr="002E0030" w:rsidRDefault="001F5F60" w:rsidP="001F5F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60" w:rsidRPr="002E0030" w:rsidRDefault="001F5F60" w:rsidP="001F5F6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030">
        <w:rPr>
          <w:rFonts w:ascii="Times New Roman" w:hAnsi="Times New Roman" w:cs="Times New Roman"/>
          <w:sz w:val="24"/>
          <w:szCs w:val="24"/>
        </w:rPr>
        <w:t>на участие команды</w:t>
      </w:r>
      <w:r w:rsidRPr="002E003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E00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F5F60" w:rsidRPr="002E0030" w:rsidRDefault="001F5F60" w:rsidP="001F5F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E0030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1F5F60" w:rsidRPr="002E0030" w:rsidRDefault="001F5F60" w:rsidP="001F5F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5F60" w:rsidRPr="002E0030" w:rsidRDefault="001F5F60" w:rsidP="001F5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00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1F5F60" w:rsidRPr="002E0030" w:rsidRDefault="001F5F60" w:rsidP="001F5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0030">
        <w:rPr>
          <w:rFonts w:ascii="Times New Roman" w:hAnsi="Times New Roman" w:cs="Times New Roman"/>
          <w:sz w:val="20"/>
          <w:szCs w:val="20"/>
        </w:rPr>
        <w:t>(наименование муниципалитета)</w:t>
      </w:r>
    </w:p>
    <w:p w:rsidR="001F5F60" w:rsidRPr="002E0030" w:rsidRDefault="001F5F60" w:rsidP="001F5F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5F60" w:rsidRPr="002E0030" w:rsidRDefault="001F5F60" w:rsidP="001F5F6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E0030">
        <w:rPr>
          <w:rFonts w:ascii="Times New Roman" w:hAnsi="Times New Roman" w:cs="Times New Roman"/>
          <w:sz w:val="24"/>
          <w:szCs w:val="24"/>
        </w:rPr>
        <w:t xml:space="preserve">отделение «ЮНАРМИЯ» </w:t>
      </w:r>
      <w:r w:rsidRPr="002E0030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1F5F60" w:rsidRPr="002E0030" w:rsidRDefault="001F5F60" w:rsidP="001F5F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:rsidR="001F5F60" w:rsidRPr="002E0030" w:rsidRDefault="001F5F60" w:rsidP="001F5F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F60" w:rsidRPr="001F5F60" w:rsidRDefault="001F5F60" w:rsidP="001F5F6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t xml:space="preserve">в </w:t>
      </w:r>
      <w:r w:rsidRPr="002E0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F60">
        <w:rPr>
          <w:rFonts w:ascii="Times New Roman" w:hAnsi="Times New Roman" w:cs="Times New Roman"/>
          <w:b/>
          <w:sz w:val="24"/>
          <w:szCs w:val="24"/>
        </w:rPr>
        <w:t xml:space="preserve">районных соревнований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</w:t>
      </w:r>
      <w:r w:rsidRPr="00730B4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I</w:t>
      </w:r>
      <w:r w:rsidRPr="0073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слёта отделений Всероссийского детско-юношеского военно-патриотического общественного движения «ЮНАРМИЯ»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0030">
        <w:rPr>
          <w:rFonts w:ascii="Times New Roman" w:hAnsi="Times New Roman" w:cs="Times New Roman"/>
          <w:b/>
          <w:sz w:val="24"/>
          <w:szCs w:val="24"/>
        </w:rPr>
        <w:t xml:space="preserve"> в количестве_____ человек:</w:t>
      </w:r>
    </w:p>
    <w:tbl>
      <w:tblPr>
        <w:tblpPr w:leftFromText="180" w:rightFromText="180" w:vertAnchor="text" w:horzAnchor="margin" w:tblpXSpec="center" w:tblpY="194"/>
        <w:tblW w:w="0" w:type="auto"/>
        <w:tblCellMar>
          <w:left w:w="40" w:type="dxa"/>
          <w:right w:w="40" w:type="dxa"/>
        </w:tblCellMar>
        <w:tblLook w:val="0000"/>
      </w:tblPr>
      <w:tblGrid>
        <w:gridCol w:w="463"/>
        <w:gridCol w:w="1193"/>
        <w:gridCol w:w="1020"/>
        <w:gridCol w:w="580"/>
        <w:gridCol w:w="1967"/>
        <w:gridCol w:w="1068"/>
        <w:gridCol w:w="1919"/>
        <w:gridCol w:w="1225"/>
      </w:tblGrid>
      <w:tr w:rsidR="001F5F60" w:rsidRPr="002E0030" w:rsidTr="00F02B65">
        <w:trPr>
          <w:cantSplit/>
          <w:trHeight w:hRule="exact" w:val="1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030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0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E0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E0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F60" w:rsidRPr="002E0030" w:rsidRDefault="001F5F60" w:rsidP="00F02B65">
            <w:pPr>
              <w:tabs>
                <w:tab w:val="left" w:pos="1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03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030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F60" w:rsidRPr="002E0030" w:rsidRDefault="001F5F60" w:rsidP="00F02B65">
            <w:pPr>
              <w:tabs>
                <w:tab w:val="left" w:pos="1180"/>
                <w:tab w:val="left" w:pos="1220"/>
                <w:tab w:val="left" w:pos="18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03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F60" w:rsidRPr="002E0030" w:rsidRDefault="001F5F60" w:rsidP="00F02B65">
            <w:pPr>
              <w:tabs>
                <w:tab w:val="left" w:pos="1180"/>
                <w:tab w:val="left" w:pos="1220"/>
                <w:tab w:val="left" w:pos="1803"/>
                <w:tab w:val="left" w:pos="19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030">
              <w:rPr>
                <w:rFonts w:ascii="Times New Roman" w:hAnsi="Times New Roman" w:cs="Times New Roman"/>
                <w:sz w:val="20"/>
                <w:szCs w:val="20"/>
              </w:rPr>
              <w:t>Данные паспорта (свидетельства о рождении)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F60" w:rsidRPr="002E0030" w:rsidRDefault="001F5F60" w:rsidP="00F02B65">
            <w:pPr>
              <w:tabs>
                <w:tab w:val="left" w:pos="1180"/>
                <w:tab w:val="left" w:pos="1220"/>
                <w:tab w:val="left" w:pos="18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030">
              <w:rPr>
                <w:rFonts w:ascii="Times New Roman" w:hAnsi="Times New Roman" w:cs="Times New Roman"/>
                <w:sz w:val="20"/>
                <w:szCs w:val="20"/>
              </w:rPr>
              <w:t>Адрес по прописке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F60" w:rsidRPr="002E0030" w:rsidRDefault="001F5F60" w:rsidP="00F02B65">
            <w:pPr>
              <w:tabs>
                <w:tab w:val="left" w:pos="1180"/>
                <w:tab w:val="left" w:pos="1220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030">
              <w:rPr>
                <w:rFonts w:ascii="Times New Roman" w:hAnsi="Times New Roman" w:cs="Times New Roman"/>
                <w:sz w:val="20"/>
                <w:szCs w:val="20"/>
              </w:rPr>
              <w:t>Роспись за инструктаж по технике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F60" w:rsidRPr="002E0030" w:rsidRDefault="001F5F60" w:rsidP="00F02B65">
            <w:pPr>
              <w:tabs>
                <w:tab w:val="left" w:pos="1180"/>
                <w:tab w:val="left" w:pos="1220"/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030">
              <w:rPr>
                <w:rFonts w:ascii="Times New Roman" w:hAnsi="Times New Roman" w:cs="Times New Roman"/>
                <w:sz w:val="20"/>
                <w:szCs w:val="20"/>
              </w:rPr>
              <w:t>Допуск врача</w:t>
            </w:r>
          </w:p>
        </w:tc>
      </w:tr>
      <w:tr w:rsidR="001F5F60" w:rsidRPr="002E0030" w:rsidTr="00F02B65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E0030">
              <w:rPr>
                <w:rFonts w:ascii="Times New Roman" w:hAnsi="Times New Roman" w:cs="Times New Roman"/>
                <w:i/>
                <w:sz w:val="20"/>
                <w:szCs w:val="20"/>
              </w:rPr>
              <w:t>Допущен</w:t>
            </w:r>
            <w:proofErr w:type="gramEnd"/>
            <w:r w:rsidRPr="002E00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(печать и подпись)</w:t>
            </w:r>
          </w:p>
        </w:tc>
      </w:tr>
      <w:tr w:rsidR="001F5F60" w:rsidRPr="002E0030" w:rsidTr="00F02B65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60" w:rsidRPr="002E0030" w:rsidTr="00F02B65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F6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60" w:rsidRPr="002E0030" w:rsidTr="00F02B65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F60" w:rsidRPr="002E0030" w:rsidRDefault="001F5F60" w:rsidP="00F02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5F60" w:rsidRPr="002E0030" w:rsidRDefault="001F5F60" w:rsidP="001F5F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F60" w:rsidRPr="002E0030" w:rsidRDefault="001F5F60" w:rsidP="001F5F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F60" w:rsidRPr="002E0030" w:rsidRDefault="001F5F60" w:rsidP="001F5F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F60" w:rsidRPr="002E0030" w:rsidRDefault="001F5F60" w:rsidP="001F5F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F60" w:rsidRPr="002E0030" w:rsidRDefault="001F5F60" w:rsidP="001F5F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030">
        <w:rPr>
          <w:rFonts w:ascii="Times New Roman" w:hAnsi="Times New Roman" w:cs="Times New Roman"/>
          <w:sz w:val="24"/>
          <w:szCs w:val="24"/>
        </w:rPr>
        <w:t>К соревнованиям допущено _________________ человек</w:t>
      </w:r>
    </w:p>
    <w:p w:rsidR="001F5F60" w:rsidRPr="002E0030" w:rsidRDefault="001F5F60" w:rsidP="001F5F60">
      <w:pPr>
        <w:tabs>
          <w:tab w:val="left" w:pos="0"/>
          <w:tab w:val="left" w:pos="653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E0030">
        <w:rPr>
          <w:rFonts w:ascii="Times New Roman" w:hAnsi="Times New Roman" w:cs="Times New Roman"/>
          <w:sz w:val="24"/>
          <w:szCs w:val="24"/>
        </w:rPr>
        <w:t xml:space="preserve">                           М.П.                  </w:t>
      </w:r>
      <w:r w:rsidRPr="002E0030">
        <w:rPr>
          <w:rFonts w:ascii="Times New Roman" w:hAnsi="Times New Roman" w:cs="Times New Roman"/>
          <w:sz w:val="20"/>
          <w:szCs w:val="20"/>
        </w:rPr>
        <w:t>подпись врача (фамилия и инициалы)</w:t>
      </w:r>
    </w:p>
    <w:p w:rsidR="001F5F60" w:rsidRPr="002E0030" w:rsidRDefault="001F5F60" w:rsidP="001F5F60">
      <w:pPr>
        <w:tabs>
          <w:tab w:val="left" w:pos="0"/>
          <w:tab w:val="left" w:pos="6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F60" w:rsidRPr="002E0030" w:rsidRDefault="001F5F60" w:rsidP="001F5F60">
      <w:pPr>
        <w:tabs>
          <w:tab w:val="left" w:pos="0"/>
          <w:tab w:val="left" w:pos="6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0030">
        <w:rPr>
          <w:rFonts w:ascii="Times New Roman" w:hAnsi="Times New Roman" w:cs="Times New Roman"/>
          <w:sz w:val="24"/>
          <w:szCs w:val="24"/>
        </w:rPr>
        <w:t xml:space="preserve">Представитель команды    </w:t>
      </w:r>
      <w:r w:rsidRPr="002E0030">
        <w:rPr>
          <w:rFonts w:ascii="Times New Roman" w:hAnsi="Times New Roman" w:cs="Times New Roman"/>
          <w:b/>
          <w:bCs/>
        </w:rPr>
        <w:t xml:space="preserve">___________    ___________________     </w:t>
      </w:r>
    </w:p>
    <w:p w:rsidR="001F5F60" w:rsidRPr="002E0030" w:rsidRDefault="001F5F60" w:rsidP="001F5F60">
      <w:pPr>
        <w:tabs>
          <w:tab w:val="left" w:pos="0"/>
          <w:tab w:val="left" w:pos="1285"/>
          <w:tab w:val="left" w:pos="3381"/>
          <w:tab w:val="left" w:pos="5626"/>
          <w:tab w:val="left" w:pos="6904"/>
          <w:tab w:val="left" w:pos="849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E0030">
        <w:rPr>
          <w:rFonts w:ascii="Times New Roman" w:hAnsi="Times New Roman" w:cs="Times New Roman"/>
          <w:bCs/>
          <w:sz w:val="20"/>
          <w:szCs w:val="20"/>
        </w:rPr>
        <w:t xml:space="preserve">            (подпись)      (фамилия и инициалы)</w:t>
      </w:r>
    </w:p>
    <w:p w:rsidR="001F5F60" w:rsidRPr="002E0030" w:rsidRDefault="001F5F60" w:rsidP="001F5F60">
      <w:pPr>
        <w:tabs>
          <w:tab w:val="left" w:pos="0"/>
          <w:tab w:val="left" w:pos="1285"/>
          <w:tab w:val="left" w:pos="3381"/>
          <w:tab w:val="left" w:pos="5626"/>
          <w:tab w:val="left" w:pos="6904"/>
          <w:tab w:val="left" w:pos="8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1F5F60" w:rsidRPr="002E0030" w:rsidRDefault="001F5F60" w:rsidP="001F5F60">
      <w:pPr>
        <w:tabs>
          <w:tab w:val="left" w:pos="0"/>
          <w:tab w:val="left" w:pos="1285"/>
          <w:tab w:val="left" w:pos="3381"/>
          <w:tab w:val="left" w:pos="5626"/>
          <w:tab w:val="left" w:pos="6904"/>
          <w:tab w:val="left" w:pos="8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1F5F60" w:rsidRPr="002E0030" w:rsidRDefault="001F5F60" w:rsidP="001F5F60">
      <w:pPr>
        <w:tabs>
          <w:tab w:val="left" w:pos="0"/>
          <w:tab w:val="left" w:pos="1285"/>
          <w:tab w:val="left" w:pos="3381"/>
          <w:tab w:val="left" w:pos="5626"/>
          <w:tab w:val="left" w:pos="6904"/>
          <w:tab w:val="left" w:pos="8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1F5F60" w:rsidRPr="002E0030" w:rsidRDefault="001F5F60" w:rsidP="001F5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030">
        <w:rPr>
          <w:rFonts w:ascii="Times New Roman" w:hAnsi="Times New Roman" w:cs="Times New Roman"/>
          <w:sz w:val="24"/>
          <w:szCs w:val="24"/>
        </w:rPr>
        <w:t xml:space="preserve">Руководитель организации  ______________________    ______________________     </w:t>
      </w:r>
    </w:p>
    <w:p w:rsidR="001F5F60" w:rsidRPr="002E0030" w:rsidRDefault="001F5F60" w:rsidP="001F5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00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(подпись)                                (фамилия и инициалы)</w:t>
      </w:r>
    </w:p>
    <w:p w:rsidR="001F5F60" w:rsidRPr="002E0030" w:rsidRDefault="001F5F60" w:rsidP="001F5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F60" w:rsidRPr="002E0030" w:rsidRDefault="001F5F60" w:rsidP="001F5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03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30B4D" w:rsidRDefault="001F5F60" w:rsidP="001F5F60">
      <w:r>
        <w:br w:type="page"/>
      </w:r>
    </w:p>
    <w:p w:rsidR="00730B4D" w:rsidRDefault="00730B4D"/>
    <w:sectPr w:rsidR="00730B4D" w:rsidSect="00BB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361"/>
    <w:multiLevelType w:val="hybridMultilevel"/>
    <w:tmpl w:val="2F92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6395"/>
    <w:rsid w:val="001F5F60"/>
    <w:rsid w:val="0035017C"/>
    <w:rsid w:val="00440CF1"/>
    <w:rsid w:val="0053142B"/>
    <w:rsid w:val="005D3552"/>
    <w:rsid w:val="006439D5"/>
    <w:rsid w:val="00730B4D"/>
    <w:rsid w:val="008A09BF"/>
    <w:rsid w:val="008A6395"/>
    <w:rsid w:val="008D3478"/>
    <w:rsid w:val="00906EF9"/>
    <w:rsid w:val="00A366E2"/>
    <w:rsid w:val="00B060B4"/>
    <w:rsid w:val="00B24565"/>
    <w:rsid w:val="00BB056B"/>
    <w:rsid w:val="00DE73D0"/>
    <w:rsid w:val="00E6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A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8A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8A6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A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A6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A6395"/>
    <w:rPr>
      <w:b/>
      <w:bCs/>
    </w:rPr>
  </w:style>
  <w:style w:type="character" w:customStyle="1" w:styleId="FontStyle49">
    <w:name w:val="Font Style49"/>
    <w:rsid w:val="00730B4D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No Spacing"/>
    <w:link w:val="aa"/>
    <w:uiPriority w:val="1"/>
    <w:qFormat/>
    <w:rsid w:val="00730B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730B4D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1F5F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2020-01-15T09:20:00Z</dcterms:created>
  <dcterms:modified xsi:type="dcterms:W3CDTF">2023-01-23T11:31:00Z</dcterms:modified>
</cp:coreProperties>
</file>