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99B" w:rsidRDefault="0027199B" w:rsidP="005D53D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27199B" w:rsidRDefault="000E3AE4" w:rsidP="005D53D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3AE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678226"/>
            <wp:effectExtent l="0" t="0" r="0" b="0"/>
            <wp:docPr id="1" name="Рисунок 1" descr="C:\Users\123\Desktop\титул ИП\CCI20092023_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итул ИП\CCI20092023_00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63" w:rsidRPr="000E3AE4" w:rsidRDefault="000E3AE4" w:rsidP="00B97A6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</w:t>
      </w:r>
      <w:r w:rsidR="00B97A63" w:rsidRPr="00ED79AA">
        <w:rPr>
          <w:rFonts w:ascii="Times New Roman" w:hAnsi="Times New Roman" w:cs="Times New Roman"/>
          <w:b/>
        </w:rPr>
        <w:t>ПОЯСНИТЕЛЬНАЯ ЗАПИСКА</w:t>
      </w:r>
    </w:p>
    <w:p w:rsidR="00B97A63" w:rsidRDefault="00B97A63" w:rsidP="00B97A6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0EA">
        <w:rPr>
          <w:rFonts w:ascii="Times New Roman" w:hAnsi="Times New Roman" w:cs="Times New Roman"/>
          <w:b/>
          <w:sz w:val="24"/>
          <w:szCs w:val="24"/>
        </w:rPr>
        <w:t>Общая характеристика курса</w:t>
      </w:r>
    </w:p>
    <w:p w:rsidR="00B97A63" w:rsidRDefault="00B97A63" w:rsidP="00B97A63">
      <w:pPr>
        <w:ind w:left="360"/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Как средство познания действительности русский язык обеспечивает развитие интеллектуальных и творческих способностей старшеклассника,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их усвоения, а в перспективе способствует овладению будущей профессией.</w:t>
      </w:r>
    </w:p>
    <w:p w:rsidR="00B97A63" w:rsidRDefault="00B97A63" w:rsidP="00B97A63">
      <w:p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 xml:space="preserve">Содержание обучения русскому языку на базовом уровне, как и на предшествующем этапе, структурировано на основе </w:t>
      </w:r>
      <w:proofErr w:type="spellStart"/>
      <w:r w:rsidRPr="00ED79AA">
        <w:rPr>
          <w:rFonts w:ascii="Times New Roman" w:hAnsi="Times New Roman" w:cs="Times New Roman"/>
          <w:b/>
          <w:i/>
        </w:rPr>
        <w:t>компетентностного</w:t>
      </w:r>
      <w:proofErr w:type="spellEnd"/>
      <w:r w:rsidRPr="00ED79AA">
        <w:rPr>
          <w:rFonts w:ascii="Times New Roman" w:hAnsi="Times New Roman" w:cs="Times New Roman"/>
          <w:b/>
          <w:i/>
        </w:rPr>
        <w:t xml:space="preserve"> подхода</w:t>
      </w:r>
      <w:r w:rsidRPr="00ED79AA">
        <w:rPr>
          <w:rFonts w:ascii="Times New Roman" w:hAnsi="Times New Roman" w:cs="Times New Roman"/>
          <w:i/>
        </w:rPr>
        <w:t>.</w:t>
      </w:r>
      <w:r w:rsidRPr="00ED79AA">
        <w:rPr>
          <w:rFonts w:ascii="Times New Roman" w:hAnsi="Times New Roman" w:cs="Times New Roman"/>
        </w:rPr>
        <w:t xml:space="preserve"> В соответствии с этим в старших классах развиваются и совершенствуются коммуникативная, языковая, лингвистическая (языковедческая) и </w:t>
      </w:r>
      <w:proofErr w:type="spellStart"/>
      <w:r w:rsidRPr="00ED79AA">
        <w:rPr>
          <w:rFonts w:ascii="Times New Roman" w:hAnsi="Times New Roman" w:cs="Times New Roman"/>
        </w:rPr>
        <w:t>культуроведческая</w:t>
      </w:r>
      <w:proofErr w:type="spellEnd"/>
      <w:r w:rsidRPr="00ED79AA">
        <w:rPr>
          <w:rFonts w:ascii="Times New Roman" w:hAnsi="Times New Roman" w:cs="Times New Roman"/>
        </w:rPr>
        <w:t xml:space="preserve"> компетенции.</w:t>
      </w:r>
    </w:p>
    <w:p w:rsidR="00B97A63" w:rsidRPr="00ED79AA" w:rsidRDefault="00B97A63" w:rsidP="00B97A63">
      <w:p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  <w:b/>
          <w:i/>
        </w:rPr>
        <w:t>Коммуникативная компетенция</w:t>
      </w:r>
      <w:r w:rsidRPr="00ED79AA">
        <w:rPr>
          <w:rFonts w:ascii="Times New Roman" w:hAnsi="Times New Roman" w:cs="Times New Roman"/>
        </w:rPr>
        <w:t xml:space="preserve"> – овладение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B97A63" w:rsidRPr="00ED79AA" w:rsidRDefault="00B97A63" w:rsidP="00B97A63">
      <w:p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  <w:b/>
          <w:i/>
        </w:rPr>
        <w:t xml:space="preserve">Языковая и лингвистическая (языковедческая) компетенции </w:t>
      </w:r>
      <w:r w:rsidRPr="00ED79AA">
        <w:rPr>
          <w:rFonts w:ascii="Times New Roman" w:hAnsi="Times New Roman" w:cs="Times New Roman"/>
        </w:rPr>
        <w:t>– систематизация знаний о языке как знаковой системе и общественном явлении, его устройстве, развитии и функционировании; общих сведений о лингвистике как науке;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оценке языковых явлений и фактов, умения пользоваться различными лингвистическими словарями.</w:t>
      </w:r>
    </w:p>
    <w:p w:rsidR="00B97A63" w:rsidRPr="00ED79AA" w:rsidRDefault="00B97A63" w:rsidP="00B97A63">
      <w:pPr>
        <w:rPr>
          <w:rFonts w:ascii="Times New Roman" w:hAnsi="Times New Roman" w:cs="Times New Roman"/>
        </w:rPr>
      </w:pPr>
      <w:proofErr w:type="spellStart"/>
      <w:r w:rsidRPr="00ED79AA">
        <w:rPr>
          <w:rFonts w:ascii="Times New Roman" w:hAnsi="Times New Roman" w:cs="Times New Roman"/>
          <w:b/>
          <w:i/>
        </w:rPr>
        <w:t>Культуроведческая</w:t>
      </w:r>
      <w:proofErr w:type="spellEnd"/>
      <w:r w:rsidRPr="00ED79AA">
        <w:rPr>
          <w:rFonts w:ascii="Times New Roman" w:hAnsi="Times New Roman" w:cs="Times New Roman"/>
          <w:b/>
          <w:i/>
        </w:rPr>
        <w:t xml:space="preserve"> компетенция</w:t>
      </w:r>
      <w:r w:rsidRPr="00ED79AA">
        <w:rPr>
          <w:rFonts w:ascii="Times New Roman" w:hAnsi="Times New Roman" w:cs="Times New Roman"/>
        </w:rPr>
        <w:t xml:space="preserve"> 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B97A63" w:rsidRPr="00ED79AA" w:rsidRDefault="00B97A63" w:rsidP="00B97A63">
      <w:p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 xml:space="preserve">В основу программы положена идея личностно ориентированного и </w:t>
      </w:r>
      <w:proofErr w:type="spellStart"/>
      <w:r w:rsidRPr="00ED79AA">
        <w:rPr>
          <w:rFonts w:ascii="Times New Roman" w:hAnsi="Times New Roman" w:cs="Times New Roman"/>
        </w:rPr>
        <w:t>когнитивно</w:t>
      </w:r>
      <w:proofErr w:type="spellEnd"/>
      <w:r w:rsidRPr="00ED79AA">
        <w:rPr>
          <w:rFonts w:ascii="Times New Roman" w:hAnsi="Times New Roman" w:cs="Times New Roman"/>
        </w:rPr>
        <w:t>-коммуникати</w:t>
      </w:r>
      <w:r>
        <w:rPr>
          <w:rFonts w:ascii="Times New Roman" w:hAnsi="Times New Roman" w:cs="Times New Roman"/>
        </w:rPr>
        <w:t>вного (сознательно-коммуникатив</w:t>
      </w:r>
      <w:r w:rsidRPr="00ED79AA">
        <w:rPr>
          <w:rFonts w:ascii="Times New Roman" w:hAnsi="Times New Roman" w:cs="Times New Roman"/>
        </w:rPr>
        <w:t>ного) обучения русскому языку.</w:t>
      </w:r>
    </w:p>
    <w:p w:rsidR="00B97A63" w:rsidRPr="00867ECE" w:rsidRDefault="00B97A63" w:rsidP="00B97A63">
      <w:pPr>
        <w:rPr>
          <w:rFonts w:ascii="Times New Roman" w:hAnsi="Times New Roman" w:cs="Times New Roman"/>
          <w:b/>
        </w:rPr>
      </w:pPr>
      <w:r w:rsidRPr="00ED79AA">
        <w:rPr>
          <w:rFonts w:ascii="Times New Roman" w:hAnsi="Times New Roman" w:cs="Times New Roman"/>
          <w:b/>
        </w:rPr>
        <w:t>Цели обучения русскому языку на базовом уровне</w:t>
      </w:r>
    </w:p>
    <w:p w:rsidR="00B97A63" w:rsidRPr="00ED79AA" w:rsidRDefault="00B97A63" w:rsidP="00B97A63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  <w:b/>
        </w:rPr>
        <w:t>воспитание</w:t>
      </w:r>
      <w:r w:rsidRPr="00ED79AA">
        <w:rPr>
          <w:rFonts w:ascii="Times New Roman" w:hAnsi="Times New Roman" w:cs="Times New Roman"/>
        </w:rPr>
        <w:t xml:space="preserve">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B97A63" w:rsidRPr="00ED79AA" w:rsidRDefault="00B97A63" w:rsidP="00B97A63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  <w:b/>
        </w:rPr>
        <w:t>дальнейшее развитие и совершенствование</w:t>
      </w:r>
      <w:r w:rsidRPr="00ED79AA">
        <w:rPr>
          <w:rFonts w:ascii="Times New Roman" w:hAnsi="Times New Roman" w:cs="Times New Roman"/>
        </w:rPr>
        <w:t xml:space="preserve">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навыков; </w:t>
      </w:r>
    </w:p>
    <w:p w:rsidR="00B97A63" w:rsidRPr="00ED79AA" w:rsidRDefault="00B97A63" w:rsidP="00B97A63">
      <w:pPr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ED79AA">
        <w:rPr>
          <w:rFonts w:ascii="Times New Roman" w:hAnsi="Times New Roman" w:cs="Times New Roman"/>
          <w:b/>
        </w:rPr>
        <w:lastRenderedPageBreak/>
        <w:t>освоениезнаний</w:t>
      </w:r>
      <w:proofErr w:type="spellEnd"/>
      <w:r w:rsidRPr="00ED79AA">
        <w:rPr>
          <w:rFonts w:ascii="Times New Roman" w:hAnsi="Times New Roman" w:cs="Times New Roman"/>
        </w:rPr>
        <w:t xml:space="preserve">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:rsidR="00B97A63" w:rsidRPr="00ED79AA" w:rsidRDefault="00B97A63" w:rsidP="00B97A63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  <w:b/>
        </w:rPr>
        <w:t>овладение умениями</w:t>
      </w:r>
      <w:r w:rsidRPr="00ED79AA">
        <w:rPr>
          <w:rFonts w:ascii="Times New Roman" w:hAnsi="Times New Roman" w:cs="Times New Roman"/>
        </w:rPr>
        <w:t xml:space="preserve">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 </w:t>
      </w:r>
    </w:p>
    <w:p w:rsidR="00B97A63" w:rsidRPr="00ED79AA" w:rsidRDefault="00B97A63" w:rsidP="00B97A63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  <w:b/>
        </w:rPr>
        <w:t>применение</w:t>
      </w:r>
      <w:r w:rsidRPr="00ED79AA">
        <w:rPr>
          <w:rFonts w:ascii="Times New Roman" w:hAnsi="Times New Roman" w:cs="Times New Roman"/>
        </w:rPr>
        <w:t xml:space="preserve"> полученных знаний и умений в собственной речевой практике; повышение уровня речевой культуры, орфографической и пунктуационной грамотности. </w:t>
      </w:r>
    </w:p>
    <w:p w:rsidR="00B97A63" w:rsidRDefault="00B97A63" w:rsidP="00B97A63">
      <w:p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 xml:space="preserve">В процессе изучения русского языка на базовом уровне совершенствуются и развиваются следующие </w:t>
      </w:r>
      <w:r w:rsidRPr="00ED79AA">
        <w:rPr>
          <w:rFonts w:ascii="Times New Roman" w:hAnsi="Times New Roman" w:cs="Times New Roman"/>
          <w:i/>
        </w:rPr>
        <w:t>общеучебные умения</w:t>
      </w:r>
      <w:r w:rsidRPr="00ED79AA">
        <w:rPr>
          <w:rFonts w:ascii="Times New Roman" w:hAnsi="Times New Roman" w:cs="Times New Roman"/>
        </w:rPr>
        <w:t xml:space="preserve">: </w:t>
      </w:r>
      <w:r w:rsidRPr="00ED79AA">
        <w:rPr>
          <w:rFonts w:ascii="Times New Roman" w:hAnsi="Times New Roman" w:cs="Times New Roman"/>
          <w:b/>
          <w:i/>
        </w:rPr>
        <w:t>коммуникативные</w:t>
      </w:r>
      <w:r w:rsidRPr="00ED79AA">
        <w:rPr>
          <w:rFonts w:ascii="Times New Roman" w:hAnsi="Times New Roman" w:cs="Times New Roman"/>
        </w:rPr>
        <w:t xml:space="preserve">(владение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учащихся сферах и ситуациях общения), </w:t>
      </w:r>
      <w:r w:rsidRPr="00ED79AA">
        <w:rPr>
          <w:rFonts w:ascii="Times New Roman" w:hAnsi="Times New Roman" w:cs="Times New Roman"/>
          <w:b/>
          <w:i/>
        </w:rPr>
        <w:t>интеллектуальные</w:t>
      </w:r>
      <w:r w:rsidRPr="00ED79AA">
        <w:rPr>
          <w:rFonts w:ascii="Times New Roman" w:hAnsi="Times New Roman" w:cs="Times New Roman"/>
        </w:rPr>
        <w:t xml:space="preserve">(сравнение и сопоставление, соотнесение, синтез, обобщение, абстрагирование, оценивание и классификация), </w:t>
      </w:r>
      <w:r w:rsidRPr="00ED79AA">
        <w:rPr>
          <w:rFonts w:ascii="Times New Roman" w:hAnsi="Times New Roman" w:cs="Times New Roman"/>
          <w:b/>
          <w:i/>
        </w:rPr>
        <w:t>информационные</w:t>
      </w:r>
      <w:r w:rsidRPr="00ED79AA">
        <w:rPr>
          <w:rFonts w:ascii="Times New Roman" w:hAnsi="Times New Roman" w:cs="Times New Roman"/>
        </w:rPr>
        <w:t xml:space="preserve"> (умение осуществлять библиографический поиск, извлекать информацию из различных источников, умение работать с текстом), </w:t>
      </w:r>
      <w:r w:rsidRPr="00ED79AA">
        <w:rPr>
          <w:rFonts w:ascii="Times New Roman" w:hAnsi="Times New Roman" w:cs="Times New Roman"/>
          <w:b/>
          <w:i/>
        </w:rPr>
        <w:t>организационные</w:t>
      </w:r>
      <w:r w:rsidRPr="00ED79AA">
        <w:rPr>
          <w:rFonts w:ascii="Times New Roman" w:hAnsi="Times New Roman" w:cs="Times New Roman"/>
        </w:rPr>
        <w:t xml:space="preserve"> (умение формулировать цель деятельности, планировать ее, осуществлять самоконтроль, самооценку, </w:t>
      </w:r>
      <w:proofErr w:type="spellStart"/>
      <w:r w:rsidRPr="00ED79AA">
        <w:rPr>
          <w:rFonts w:ascii="Times New Roman" w:hAnsi="Times New Roman" w:cs="Times New Roman"/>
        </w:rPr>
        <w:t>самокоррекцию</w:t>
      </w:r>
      <w:proofErr w:type="spellEnd"/>
      <w:r w:rsidRPr="00ED79AA">
        <w:rPr>
          <w:rFonts w:ascii="Times New Roman" w:hAnsi="Times New Roman" w:cs="Times New Roman"/>
        </w:rPr>
        <w:t xml:space="preserve">). </w:t>
      </w:r>
    </w:p>
    <w:p w:rsidR="00B97A63" w:rsidRPr="00E700FE" w:rsidRDefault="00B97A63" w:rsidP="00B97A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Требования к уровню    </w:t>
      </w:r>
      <w:r w:rsidRPr="00ED79AA">
        <w:rPr>
          <w:rFonts w:ascii="Times New Roman" w:hAnsi="Times New Roman" w:cs="Times New Roman"/>
          <w:b/>
        </w:rPr>
        <w:t>подготовки выпускников</w:t>
      </w:r>
    </w:p>
    <w:p w:rsidR="00B97A63" w:rsidRPr="00ED79AA" w:rsidRDefault="00B97A63" w:rsidP="00B97A63">
      <w:pPr>
        <w:rPr>
          <w:rFonts w:ascii="Times New Roman" w:hAnsi="Times New Roman" w:cs="Times New Roman"/>
          <w:b/>
          <w:i/>
        </w:rPr>
      </w:pPr>
      <w:r w:rsidRPr="00ED79AA">
        <w:rPr>
          <w:rFonts w:ascii="Times New Roman" w:hAnsi="Times New Roman" w:cs="Times New Roman"/>
          <w:b/>
          <w:i/>
        </w:rPr>
        <w:t>В результате изучения русского языка ученик должен</w:t>
      </w:r>
    </w:p>
    <w:p w:rsidR="00B97A63" w:rsidRPr="00ED79AA" w:rsidRDefault="00B97A63" w:rsidP="00B97A63">
      <w:pPr>
        <w:rPr>
          <w:rFonts w:ascii="Times New Roman" w:hAnsi="Times New Roman" w:cs="Times New Roman"/>
          <w:b/>
        </w:rPr>
      </w:pPr>
      <w:r w:rsidRPr="00ED79AA">
        <w:rPr>
          <w:rFonts w:ascii="Times New Roman" w:hAnsi="Times New Roman" w:cs="Times New Roman"/>
          <w:b/>
        </w:rPr>
        <w:t>знать/понимать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связь языка и истории, культуры русского и других народов;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смысл понятий: речевая ситуация и ее компоненты, литературный язык, языковая норма, культура речи;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основные единицы и уровни языка, их признаки и взаимосвязь;</w:t>
      </w:r>
    </w:p>
    <w:p w:rsidR="00B97A63" w:rsidRPr="00ED79AA" w:rsidRDefault="00B97A63" w:rsidP="00B97A63">
      <w:pPr>
        <w:numPr>
          <w:ilvl w:val="1"/>
          <w:numId w:val="2"/>
        </w:numPr>
        <w:rPr>
          <w:rFonts w:ascii="Times New Roman" w:hAnsi="Times New Roman" w:cs="Times New Roman"/>
          <w:b/>
        </w:rPr>
      </w:pPr>
      <w:r w:rsidRPr="00ED79AA">
        <w:rPr>
          <w:rFonts w:ascii="Times New Roman" w:hAnsi="Times New Roman" w:cs="Times New Roman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</w:t>
      </w:r>
      <w:r>
        <w:rPr>
          <w:rFonts w:ascii="Times New Roman" w:hAnsi="Times New Roman" w:cs="Times New Roman"/>
        </w:rPr>
        <w:t>вого поведения в социально-куль</w:t>
      </w:r>
      <w:r w:rsidRPr="00ED79AA">
        <w:rPr>
          <w:rFonts w:ascii="Times New Roman" w:hAnsi="Times New Roman" w:cs="Times New Roman"/>
        </w:rPr>
        <w:t>турной, учебно-научной, официально-деловой сферах общения;</w:t>
      </w:r>
    </w:p>
    <w:p w:rsidR="00B97A63" w:rsidRPr="00ED79AA" w:rsidRDefault="00B97A63" w:rsidP="00B97A63">
      <w:pPr>
        <w:rPr>
          <w:rFonts w:ascii="Times New Roman" w:hAnsi="Times New Roman" w:cs="Times New Roman"/>
          <w:b/>
        </w:rPr>
      </w:pPr>
      <w:r w:rsidRPr="00ED79AA">
        <w:rPr>
          <w:rFonts w:ascii="Times New Roman" w:hAnsi="Times New Roman" w:cs="Times New Roman"/>
          <w:b/>
        </w:rPr>
        <w:t>уметь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анализировать языковые единицы с точки зрения правильности, точности и уместности их употребления;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lastRenderedPageBreak/>
        <w:t>проводить лингвистически</w:t>
      </w:r>
      <w:r>
        <w:rPr>
          <w:rFonts w:ascii="Times New Roman" w:hAnsi="Times New Roman" w:cs="Times New Roman"/>
        </w:rPr>
        <w:t>й анализ текстов различных функ</w:t>
      </w:r>
      <w:r w:rsidRPr="00ED79AA">
        <w:rPr>
          <w:rFonts w:ascii="Times New Roman" w:hAnsi="Times New Roman" w:cs="Times New Roman"/>
        </w:rPr>
        <w:t>циональных стилей и разновидностей языка;</w:t>
      </w:r>
    </w:p>
    <w:p w:rsidR="00B97A63" w:rsidRPr="00ED79AA" w:rsidRDefault="00B97A63" w:rsidP="00B97A63">
      <w:pPr>
        <w:rPr>
          <w:rFonts w:ascii="Times New Roman" w:hAnsi="Times New Roman" w:cs="Times New Roman"/>
          <w:b/>
          <w:i/>
        </w:rPr>
      </w:pPr>
      <w:proofErr w:type="spellStart"/>
      <w:r w:rsidRPr="00ED79AA">
        <w:rPr>
          <w:rFonts w:ascii="Times New Roman" w:hAnsi="Times New Roman" w:cs="Times New Roman"/>
          <w:b/>
          <w:i/>
        </w:rPr>
        <w:t>аудирование</w:t>
      </w:r>
      <w:proofErr w:type="spellEnd"/>
      <w:r w:rsidRPr="00ED79AA">
        <w:rPr>
          <w:rFonts w:ascii="Times New Roman" w:hAnsi="Times New Roman" w:cs="Times New Roman"/>
          <w:b/>
          <w:i/>
        </w:rPr>
        <w:t xml:space="preserve"> и чтение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 xml:space="preserve">использовать основные виды чтения (ознакомительно-изучающее, ознакомительно-реферативное и др.) в зависимости от коммуникативной задачи; 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B97A63" w:rsidRPr="00ED79AA" w:rsidRDefault="00B97A63" w:rsidP="00B97A63">
      <w:pPr>
        <w:rPr>
          <w:rFonts w:ascii="Times New Roman" w:hAnsi="Times New Roman" w:cs="Times New Roman"/>
          <w:b/>
          <w:i/>
        </w:rPr>
      </w:pPr>
      <w:r w:rsidRPr="00ED79AA">
        <w:rPr>
          <w:rFonts w:ascii="Times New Roman" w:hAnsi="Times New Roman" w:cs="Times New Roman"/>
          <w:b/>
          <w:i/>
        </w:rPr>
        <w:t>говорение и письмо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использовать основные приемы информационной переработки устного и письменного текста;</w:t>
      </w:r>
    </w:p>
    <w:p w:rsidR="00B97A63" w:rsidRPr="00ED79AA" w:rsidRDefault="00B97A63" w:rsidP="00B97A63">
      <w:p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ED79AA">
        <w:rPr>
          <w:rFonts w:ascii="Times New Roman" w:hAnsi="Times New Roman" w:cs="Times New Roman"/>
        </w:rPr>
        <w:t>для: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B97A63" w:rsidRPr="00ED79AA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t>самообразования и активного участия в производственной, культурной и общественной жизни государства.</w:t>
      </w:r>
    </w:p>
    <w:p w:rsidR="00B97A63" w:rsidRDefault="00B97A63" w:rsidP="00B97A6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D79AA">
        <w:rPr>
          <w:rFonts w:ascii="Times New Roman" w:hAnsi="Times New Roman" w:cs="Times New Roman"/>
        </w:rPr>
        <w:lastRenderedPageBreak/>
        <w:t>производственной, культурной и общественной жизни государства.</w:t>
      </w:r>
    </w:p>
    <w:p w:rsidR="00B97A63" w:rsidRDefault="001B4776" w:rsidP="00B97A63">
      <w:pPr>
        <w:ind w:left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Учебно-т</w:t>
      </w:r>
      <w:r w:rsidR="00B97A63" w:rsidRPr="00E700FE">
        <w:rPr>
          <w:rFonts w:ascii="Times New Roman" w:hAnsi="Times New Roman" w:cs="Times New Roman"/>
          <w:b/>
        </w:rPr>
        <w:t>ематическое планирование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6"/>
        <w:gridCol w:w="5778"/>
        <w:gridCol w:w="4961"/>
      </w:tblGrid>
      <w:tr w:rsidR="00B97A63" w:rsidRPr="00DB2682" w:rsidTr="00925B5D">
        <w:trPr>
          <w:jc w:val="center"/>
        </w:trPr>
        <w:tc>
          <w:tcPr>
            <w:tcW w:w="426" w:type="dxa"/>
          </w:tcPr>
          <w:p w:rsidR="00B97A63" w:rsidRPr="00DB2682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 w:rsidRPr="00DB268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778" w:type="dxa"/>
          </w:tcPr>
          <w:p w:rsidR="00B97A63" w:rsidRPr="00DB2682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961" w:type="dxa"/>
          </w:tcPr>
          <w:p w:rsidR="00B97A63" w:rsidRPr="00DB2682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97A63" w:rsidRPr="00DB2682" w:rsidTr="00925B5D">
        <w:trPr>
          <w:jc w:val="center"/>
        </w:trPr>
        <w:tc>
          <w:tcPr>
            <w:tcW w:w="426" w:type="dxa"/>
          </w:tcPr>
          <w:p w:rsidR="00B97A63" w:rsidRPr="00DB2682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 w:rsidRPr="00DB268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78" w:type="dxa"/>
          </w:tcPr>
          <w:p w:rsidR="00B97A63" w:rsidRPr="00DB2682" w:rsidRDefault="00B97A63" w:rsidP="00925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Орфография</w:t>
            </w:r>
          </w:p>
        </w:tc>
        <w:tc>
          <w:tcPr>
            <w:tcW w:w="4961" w:type="dxa"/>
          </w:tcPr>
          <w:p w:rsidR="00B97A63" w:rsidRPr="00DB2682" w:rsidRDefault="005F094C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97A63" w:rsidRPr="00DB2682" w:rsidTr="00925B5D">
        <w:trPr>
          <w:jc w:val="center"/>
        </w:trPr>
        <w:tc>
          <w:tcPr>
            <w:tcW w:w="426" w:type="dxa"/>
          </w:tcPr>
          <w:p w:rsidR="00B97A63" w:rsidRPr="00DB2682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778" w:type="dxa"/>
          </w:tcPr>
          <w:p w:rsidR="00B97A63" w:rsidRPr="00DB2682" w:rsidRDefault="00B97A63" w:rsidP="00925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Орфоэпия</w:t>
            </w:r>
          </w:p>
        </w:tc>
        <w:tc>
          <w:tcPr>
            <w:tcW w:w="4961" w:type="dxa"/>
          </w:tcPr>
          <w:p w:rsidR="00B97A63" w:rsidRPr="00DB2682" w:rsidRDefault="005F094C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97A63" w:rsidRPr="00DB2682" w:rsidTr="00925B5D">
        <w:trPr>
          <w:jc w:val="center"/>
        </w:trPr>
        <w:tc>
          <w:tcPr>
            <w:tcW w:w="426" w:type="dxa"/>
          </w:tcPr>
          <w:p w:rsidR="00B97A63" w:rsidRPr="00DB2682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778" w:type="dxa"/>
          </w:tcPr>
          <w:p w:rsidR="00B97A63" w:rsidRPr="00DB2682" w:rsidRDefault="00B97A63" w:rsidP="00925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Лексика и фразеология</w:t>
            </w:r>
          </w:p>
        </w:tc>
        <w:tc>
          <w:tcPr>
            <w:tcW w:w="4961" w:type="dxa"/>
          </w:tcPr>
          <w:p w:rsidR="00B97A63" w:rsidRPr="00DB2682" w:rsidRDefault="005F094C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97A63" w:rsidRPr="00DB2682" w:rsidTr="00925B5D">
        <w:trPr>
          <w:jc w:val="center"/>
        </w:trPr>
        <w:tc>
          <w:tcPr>
            <w:tcW w:w="426" w:type="dxa"/>
          </w:tcPr>
          <w:p w:rsidR="00B97A63" w:rsidRPr="00DB2682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778" w:type="dxa"/>
          </w:tcPr>
          <w:p w:rsidR="00B97A63" w:rsidRPr="00DB2682" w:rsidRDefault="00B97A63" w:rsidP="00925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Морфология</w:t>
            </w:r>
          </w:p>
        </w:tc>
        <w:tc>
          <w:tcPr>
            <w:tcW w:w="4961" w:type="dxa"/>
          </w:tcPr>
          <w:p w:rsidR="00B97A63" w:rsidRPr="00DB2682" w:rsidRDefault="004F6D3F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97A63" w:rsidRPr="00DB2682" w:rsidTr="00925B5D">
        <w:trPr>
          <w:jc w:val="center"/>
        </w:trPr>
        <w:tc>
          <w:tcPr>
            <w:tcW w:w="426" w:type="dxa"/>
          </w:tcPr>
          <w:p w:rsidR="00B97A63" w:rsidRPr="00DB2682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778" w:type="dxa"/>
          </w:tcPr>
          <w:p w:rsidR="00B97A63" w:rsidRPr="00DB2682" w:rsidRDefault="00B97A63" w:rsidP="00925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Синтаксис</w:t>
            </w:r>
          </w:p>
        </w:tc>
        <w:tc>
          <w:tcPr>
            <w:tcW w:w="4961" w:type="dxa"/>
          </w:tcPr>
          <w:p w:rsidR="00B97A63" w:rsidRPr="00DB2682" w:rsidRDefault="004F6D3F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B97A63" w:rsidRPr="00DB2682" w:rsidTr="00925B5D">
        <w:trPr>
          <w:jc w:val="center"/>
        </w:trPr>
        <w:tc>
          <w:tcPr>
            <w:tcW w:w="426" w:type="dxa"/>
          </w:tcPr>
          <w:p w:rsidR="00B97A63" w:rsidRPr="00DB2682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778" w:type="dxa"/>
          </w:tcPr>
          <w:p w:rsidR="00B97A63" w:rsidRPr="00DB2682" w:rsidRDefault="00B97A63" w:rsidP="00925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Контрольные тесты</w:t>
            </w:r>
          </w:p>
        </w:tc>
        <w:tc>
          <w:tcPr>
            <w:tcW w:w="4961" w:type="dxa"/>
          </w:tcPr>
          <w:p w:rsidR="00B97A63" w:rsidRPr="00DB2682" w:rsidRDefault="004F6D3F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97A63" w:rsidRPr="00DB2682" w:rsidTr="00925B5D">
        <w:trPr>
          <w:jc w:val="center"/>
        </w:trPr>
        <w:tc>
          <w:tcPr>
            <w:tcW w:w="426" w:type="dxa"/>
          </w:tcPr>
          <w:p w:rsidR="00B97A63" w:rsidRPr="00DB2682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778" w:type="dxa"/>
          </w:tcPr>
          <w:p w:rsidR="00B97A63" w:rsidRPr="00DB2682" w:rsidRDefault="00B97A63" w:rsidP="00925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Контрольный диктант</w:t>
            </w:r>
          </w:p>
        </w:tc>
        <w:tc>
          <w:tcPr>
            <w:tcW w:w="4961" w:type="dxa"/>
          </w:tcPr>
          <w:p w:rsidR="00B97A63" w:rsidRPr="00DB2682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97A63" w:rsidRPr="00DB2682" w:rsidTr="00925B5D">
        <w:trPr>
          <w:jc w:val="center"/>
        </w:trPr>
        <w:tc>
          <w:tcPr>
            <w:tcW w:w="426" w:type="dxa"/>
          </w:tcPr>
          <w:p w:rsidR="00B97A63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778" w:type="dxa"/>
          </w:tcPr>
          <w:p w:rsidR="00B97A63" w:rsidRDefault="00B97A63" w:rsidP="00925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4961" w:type="dxa"/>
          </w:tcPr>
          <w:p w:rsidR="00B97A63" w:rsidRDefault="005F094C" w:rsidP="001B47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15</w:t>
            </w:r>
          </w:p>
        </w:tc>
      </w:tr>
      <w:tr w:rsidR="00B97A63" w:rsidRPr="00DB2682" w:rsidTr="00925B5D">
        <w:trPr>
          <w:jc w:val="center"/>
        </w:trPr>
        <w:tc>
          <w:tcPr>
            <w:tcW w:w="426" w:type="dxa"/>
          </w:tcPr>
          <w:p w:rsidR="00B97A63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778" w:type="dxa"/>
          </w:tcPr>
          <w:p w:rsidR="00B97A63" w:rsidRDefault="00B97A63" w:rsidP="00925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Уроки р.р.Сочинения</w:t>
            </w:r>
          </w:p>
        </w:tc>
        <w:tc>
          <w:tcPr>
            <w:tcW w:w="4961" w:type="dxa"/>
          </w:tcPr>
          <w:p w:rsidR="00B97A63" w:rsidRDefault="005F094C" w:rsidP="00925B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97A63" w:rsidRPr="00DB2682" w:rsidTr="00925B5D">
        <w:trPr>
          <w:jc w:val="center"/>
        </w:trPr>
        <w:tc>
          <w:tcPr>
            <w:tcW w:w="426" w:type="dxa"/>
          </w:tcPr>
          <w:p w:rsidR="00B97A63" w:rsidRDefault="00B97A63" w:rsidP="00925B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8" w:type="dxa"/>
          </w:tcPr>
          <w:p w:rsidR="00B97A63" w:rsidRDefault="00B97A63" w:rsidP="00925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4961" w:type="dxa"/>
          </w:tcPr>
          <w:p w:rsidR="00B97A63" w:rsidRDefault="005F094C" w:rsidP="005F09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</w:tbl>
    <w:p w:rsidR="00B97A63" w:rsidRPr="00E700FE" w:rsidRDefault="00B97A63" w:rsidP="00B97A63">
      <w:pPr>
        <w:ind w:left="567"/>
        <w:jc w:val="center"/>
        <w:rPr>
          <w:rFonts w:ascii="Times New Roman" w:hAnsi="Times New Roman" w:cs="Times New Roman"/>
          <w:b/>
        </w:rPr>
      </w:pPr>
    </w:p>
    <w:p w:rsidR="00B97A63" w:rsidRDefault="00B97A63" w:rsidP="00B97A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A63" w:rsidRDefault="00B97A63" w:rsidP="00B97A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A63" w:rsidRDefault="00B97A63" w:rsidP="00B97A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A63" w:rsidRDefault="00B97A63" w:rsidP="00B97A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A63" w:rsidRPr="00867ECE" w:rsidRDefault="0064613D" w:rsidP="00B97A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</w:t>
      </w:r>
      <w:r w:rsidR="00B97A63" w:rsidRPr="00757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ематическое планирование</w:t>
      </w:r>
    </w:p>
    <w:p w:rsidR="00B97A63" w:rsidRPr="00667602" w:rsidRDefault="00B97A63" w:rsidP="00B97A6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2752"/>
        <w:gridCol w:w="2611"/>
        <w:gridCol w:w="3050"/>
        <w:gridCol w:w="6030"/>
      </w:tblGrid>
      <w:tr w:rsidR="00C37AC8" w:rsidRPr="002506EE" w:rsidTr="0027199B">
        <w:trPr>
          <w:trHeight w:val="315"/>
        </w:trPr>
        <w:tc>
          <w:tcPr>
            <w:tcW w:w="549" w:type="dxa"/>
            <w:vMerge w:val="restart"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52" w:type="dxa"/>
            <w:vMerge w:val="restart"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5661" w:type="dxa"/>
            <w:gridSpan w:val="2"/>
          </w:tcPr>
          <w:p w:rsidR="00C37AC8" w:rsidRPr="002506EE" w:rsidRDefault="00C37AC8" w:rsidP="00925B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к умениям, навыкам</w:t>
            </w:r>
          </w:p>
        </w:tc>
        <w:tc>
          <w:tcPr>
            <w:tcW w:w="6030" w:type="dxa"/>
            <w:vMerge w:val="restart"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 </w:t>
            </w:r>
          </w:p>
        </w:tc>
      </w:tr>
      <w:tr w:rsidR="00C37AC8" w:rsidRPr="002506EE" w:rsidTr="0027199B">
        <w:trPr>
          <w:trHeight w:val="240"/>
        </w:trPr>
        <w:tc>
          <w:tcPr>
            <w:tcW w:w="549" w:type="dxa"/>
            <w:vMerge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2" w:type="dxa"/>
            <w:vMerge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1" w:type="dxa"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050" w:type="dxa"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6030" w:type="dxa"/>
            <w:vMerge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AC8" w:rsidRPr="002506EE" w:rsidTr="0027199B">
        <w:tc>
          <w:tcPr>
            <w:tcW w:w="549" w:type="dxa"/>
          </w:tcPr>
          <w:p w:rsidR="00C37AC8" w:rsidRPr="002506EE" w:rsidRDefault="00C37AC8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2" w:type="dxa"/>
          </w:tcPr>
          <w:p w:rsidR="00C37AC8" w:rsidRPr="00E700FE" w:rsidRDefault="00C37AC8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Систематизация </w:t>
            </w:r>
            <w:proofErr w:type="gramStart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0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орфографии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7AC8" w:rsidRPr="002506EE" w:rsidRDefault="00C37AC8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7AC8" w:rsidRPr="002506EE" w:rsidRDefault="00C37AC8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:rsidR="00C37AC8" w:rsidRPr="002506EE" w:rsidRDefault="00C37AC8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нормы русского литературного языка (грамматические </w:t>
            </w:r>
          </w:p>
          <w:p w:rsidR="00C37AC8" w:rsidRPr="002506EE" w:rsidRDefault="00C37AC8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орфографические)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7AC8" w:rsidRPr="002506EE" w:rsidRDefault="00C37AC8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50" w:type="dxa"/>
          </w:tcPr>
          <w:p w:rsidR="00C37AC8" w:rsidRPr="002506EE" w:rsidRDefault="00C37AC8" w:rsidP="00925B5D">
            <w:pPr>
              <w:pStyle w:val="a3"/>
              <w:rPr>
                <w:sz w:val="24"/>
                <w:szCs w:val="24"/>
              </w:rPr>
            </w:pPr>
            <w:r w:rsidRPr="00581EE5">
              <w:rPr>
                <w:b/>
                <w:sz w:val="24"/>
                <w:szCs w:val="24"/>
              </w:rPr>
              <w:t>Уметь</w:t>
            </w:r>
            <w:r w:rsidR="004F6D3F">
              <w:rPr>
                <w:b/>
                <w:sz w:val="24"/>
                <w:szCs w:val="24"/>
              </w:rPr>
              <w:t xml:space="preserve"> </w:t>
            </w:r>
            <w:r w:rsidRPr="002506EE">
              <w:rPr>
                <w:sz w:val="24"/>
                <w:szCs w:val="24"/>
              </w:rPr>
              <w:t>осуществлять речевой самоконтроль; оценивать устные и письменные высказывания с то</w:t>
            </w:r>
            <w:r>
              <w:rPr>
                <w:sz w:val="24"/>
                <w:szCs w:val="24"/>
              </w:rPr>
              <w:t>чки зрения языкового оформления.</w:t>
            </w:r>
          </w:p>
        </w:tc>
        <w:tc>
          <w:tcPr>
            <w:tcW w:w="6030" w:type="dxa"/>
          </w:tcPr>
          <w:p w:rsidR="00C37AC8" w:rsidRPr="002506EE" w:rsidRDefault="00C37AC8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для повторения, тест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таблиц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словарный диктант</w:t>
            </w:r>
          </w:p>
        </w:tc>
      </w:tr>
      <w:tr w:rsidR="00C37AC8" w:rsidRPr="002506EE" w:rsidTr="0027199B">
        <w:tc>
          <w:tcPr>
            <w:tcW w:w="549" w:type="dxa"/>
          </w:tcPr>
          <w:p w:rsidR="00C37AC8" w:rsidRDefault="00C37AC8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52" w:type="dxa"/>
          </w:tcPr>
          <w:p w:rsidR="00C37AC8" w:rsidRPr="002506EE" w:rsidRDefault="00C37AC8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Выполнений  заданий</w:t>
            </w:r>
            <w:proofErr w:type="gramEnd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 формате  ЕГЭ  по  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орфографии</w:t>
            </w:r>
          </w:p>
        </w:tc>
        <w:tc>
          <w:tcPr>
            <w:tcW w:w="2611" w:type="dxa"/>
          </w:tcPr>
          <w:p w:rsidR="00C37AC8" w:rsidRPr="002506EE" w:rsidRDefault="00C37AC8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Совершенствовать умение выполнять 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задания из материалов ЕГЭ по орфографии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50" w:type="dxa"/>
          </w:tcPr>
          <w:p w:rsidR="00C37AC8" w:rsidRPr="00581EE5" w:rsidRDefault="00C37AC8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6030" w:type="dxa"/>
          </w:tcPr>
          <w:p w:rsidR="00C37AC8" w:rsidRPr="002506EE" w:rsidRDefault="00C37AC8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AC8" w:rsidRPr="002506EE" w:rsidTr="0027199B">
        <w:tc>
          <w:tcPr>
            <w:tcW w:w="549" w:type="dxa"/>
          </w:tcPr>
          <w:p w:rsidR="00C37AC8" w:rsidRPr="002506EE" w:rsidRDefault="00C37AC8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C37AC8" w:rsidRPr="002506EE" w:rsidRDefault="00C37AC8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 орфографическими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навыками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материалам 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7AC8" w:rsidRPr="002506EE" w:rsidRDefault="00C37AC8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1" w:type="dxa"/>
          </w:tcPr>
          <w:p w:rsidR="00C37AC8" w:rsidRPr="002506EE" w:rsidRDefault="00C37AC8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b/>
                <w:bCs/>
                <w:sz w:val="24"/>
                <w:szCs w:val="24"/>
              </w:rPr>
              <w:t>Знать</w:t>
            </w:r>
            <w:r w:rsidRPr="002506EE">
              <w:rPr>
                <w:sz w:val="24"/>
                <w:szCs w:val="24"/>
              </w:rPr>
              <w:t xml:space="preserve"> основные нормы русского литературного языка</w:t>
            </w:r>
            <w:r>
              <w:rPr>
                <w:sz w:val="24"/>
                <w:szCs w:val="24"/>
              </w:rPr>
              <w:t>.</w:t>
            </w:r>
            <w:r w:rsidRPr="002506EE">
              <w:rPr>
                <w:sz w:val="24"/>
                <w:szCs w:val="24"/>
              </w:rPr>
              <w:t xml:space="preserve"> (грамматические </w:t>
            </w:r>
          </w:p>
          <w:p w:rsidR="00C37AC8" w:rsidRPr="002506EE" w:rsidRDefault="00C37AC8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>и орфографические)</w:t>
            </w:r>
          </w:p>
          <w:p w:rsidR="00C37AC8" w:rsidRPr="002506EE" w:rsidRDefault="00C37AC8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>Совершенствовать умение выполнять задания из материалов ЕГЭ по орфографии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50" w:type="dxa"/>
          </w:tcPr>
          <w:p w:rsidR="00C37AC8" w:rsidRPr="002506EE" w:rsidRDefault="00C37AC8" w:rsidP="00925B5D">
            <w:pPr>
              <w:pStyle w:val="a3"/>
              <w:rPr>
                <w:rFonts w:eastAsia="Calibri"/>
                <w:sz w:val="24"/>
                <w:szCs w:val="24"/>
              </w:rPr>
            </w:pPr>
            <w:r w:rsidRPr="00581EE5">
              <w:rPr>
                <w:rFonts w:eastAsia="Calibri"/>
                <w:b/>
                <w:sz w:val="24"/>
                <w:szCs w:val="24"/>
              </w:rPr>
              <w:t>Уметь</w:t>
            </w:r>
            <w:r>
              <w:rPr>
                <w:rFonts w:eastAsia="Calibri"/>
                <w:sz w:val="24"/>
                <w:szCs w:val="24"/>
              </w:rPr>
              <w:t xml:space="preserve"> а</w:t>
            </w:r>
            <w:r w:rsidRPr="002506EE">
              <w:rPr>
                <w:rFonts w:eastAsia="Calibri"/>
                <w:sz w:val="24"/>
                <w:szCs w:val="24"/>
              </w:rPr>
              <w:t>нализировать языковые единицы с точки зрения правильности, точнос</w:t>
            </w:r>
            <w:r>
              <w:rPr>
                <w:rFonts w:eastAsia="Calibri"/>
                <w:sz w:val="24"/>
                <w:szCs w:val="24"/>
              </w:rPr>
              <w:t>ти и уместности их употребления.</w:t>
            </w:r>
          </w:p>
          <w:p w:rsidR="00C37AC8" w:rsidRPr="002506EE" w:rsidRDefault="00C37AC8" w:rsidP="00925B5D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030" w:type="dxa"/>
          </w:tcPr>
          <w:p w:rsidR="00C37AC8" w:rsidRPr="002506EE" w:rsidRDefault="00C37AC8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беседа-опрос по вопросам учителя.</w:t>
            </w:r>
          </w:p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AC8" w:rsidRPr="002506EE" w:rsidTr="0027199B">
        <w:tc>
          <w:tcPr>
            <w:tcW w:w="549" w:type="dxa"/>
          </w:tcPr>
          <w:p w:rsidR="00C37AC8" w:rsidRPr="002506EE" w:rsidRDefault="00C37AC8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52" w:type="dxa"/>
          </w:tcPr>
          <w:p w:rsidR="00C37AC8" w:rsidRPr="00E700FE" w:rsidRDefault="00C37AC8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00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Орфоэпические нормы.</w:t>
            </w:r>
          </w:p>
        </w:tc>
        <w:tc>
          <w:tcPr>
            <w:tcW w:w="2611" w:type="dxa"/>
          </w:tcPr>
          <w:p w:rsidR="00C37AC8" w:rsidRPr="002506EE" w:rsidRDefault="00C37AC8" w:rsidP="00925B5D">
            <w:pPr>
              <w:pStyle w:val="a3"/>
              <w:rPr>
                <w:sz w:val="24"/>
                <w:szCs w:val="24"/>
              </w:rPr>
            </w:pPr>
            <w:r w:rsidRPr="00581EE5">
              <w:rPr>
                <w:b/>
                <w:sz w:val="24"/>
                <w:szCs w:val="24"/>
              </w:rPr>
              <w:t>Знать</w:t>
            </w:r>
            <w:r w:rsidRPr="002506EE">
              <w:rPr>
                <w:sz w:val="24"/>
                <w:szCs w:val="24"/>
              </w:rPr>
              <w:t xml:space="preserve"> орфоэпические, лексические, грамматические, орфографические и пунктуационные нормы современно</w:t>
            </w:r>
            <w:r>
              <w:rPr>
                <w:sz w:val="24"/>
                <w:szCs w:val="24"/>
              </w:rPr>
              <w:t>го русского литературного языка.</w:t>
            </w:r>
          </w:p>
        </w:tc>
        <w:tc>
          <w:tcPr>
            <w:tcW w:w="3050" w:type="dxa"/>
          </w:tcPr>
          <w:p w:rsidR="00C37AC8" w:rsidRPr="002506EE" w:rsidRDefault="00C37AC8" w:rsidP="00925B5D">
            <w:pPr>
              <w:pStyle w:val="a3"/>
              <w:rPr>
                <w:sz w:val="24"/>
                <w:szCs w:val="24"/>
              </w:rPr>
            </w:pPr>
            <w:r w:rsidRPr="00581EE5">
              <w:rPr>
                <w:b/>
                <w:sz w:val="24"/>
                <w:szCs w:val="24"/>
              </w:rPr>
              <w:t>Уметь</w:t>
            </w:r>
            <w:r w:rsidRPr="002506EE">
              <w:rPr>
                <w:sz w:val="24"/>
                <w:szCs w:val="24"/>
              </w:rPr>
              <w:t xml:space="preserve"> применять знания в практической деятельности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030" w:type="dxa"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и индивидуальная работа.</w:t>
            </w:r>
          </w:p>
        </w:tc>
      </w:tr>
      <w:tr w:rsidR="00C37AC8" w:rsidRPr="002506EE" w:rsidTr="0027199B">
        <w:tc>
          <w:tcPr>
            <w:tcW w:w="549" w:type="dxa"/>
          </w:tcPr>
          <w:p w:rsidR="00C37AC8" w:rsidRDefault="00C37AC8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52" w:type="dxa"/>
          </w:tcPr>
          <w:p w:rsidR="00C37AC8" w:rsidRPr="00E700FE" w:rsidRDefault="00C37AC8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с орфоэпическими нормами.</w:t>
            </w:r>
          </w:p>
        </w:tc>
        <w:tc>
          <w:tcPr>
            <w:tcW w:w="2611" w:type="dxa"/>
          </w:tcPr>
          <w:p w:rsidR="00C37AC8" w:rsidRPr="00581EE5" w:rsidRDefault="00C37AC8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:rsidR="00C37AC8" w:rsidRPr="00581EE5" w:rsidRDefault="00C37AC8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6030" w:type="dxa"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52" w:type="dxa"/>
          </w:tcPr>
          <w:p w:rsidR="000D6C4B" w:rsidRPr="002506EE" w:rsidRDefault="000D6C4B" w:rsidP="000D6C4B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 орфоэпическими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навыками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материалам 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.(задание 4 ).</w:t>
            </w:r>
          </w:p>
          <w:p w:rsidR="000D6C4B" w:rsidRDefault="000D6C4B" w:rsidP="000D6C4B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1" w:type="dxa"/>
          </w:tcPr>
          <w:p w:rsidR="000D6C4B" w:rsidRPr="00581EE5" w:rsidRDefault="004F6D3F" w:rsidP="00925B5D">
            <w:pPr>
              <w:pStyle w:val="a3"/>
              <w:rPr>
                <w:b/>
                <w:sz w:val="24"/>
                <w:szCs w:val="24"/>
              </w:rPr>
            </w:pPr>
            <w:r w:rsidRPr="00581EE5">
              <w:rPr>
                <w:b/>
                <w:sz w:val="24"/>
                <w:szCs w:val="24"/>
              </w:rPr>
              <w:t>Знать</w:t>
            </w:r>
            <w:r w:rsidRPr="002506EE">
              <w:rPr>
                <w:sz w:val="24"/>
                <w:szCs w:val="24"/>
              </w:rPr>
              <w:t xml:space="preserve"> орфоэпические, лексические, грамматические, орфографические и пунктуационные нормы современно</w:t>
            </w:r>
            <w:r>
              <w:rPr>
                <w:sz w:val="24"/>
                <w:szCs w:val="24"/>
              </w:rPr>
              <w:t>го русского литературного языка.</w:t>
            </w:r>
          </w:p>
        </w:tc>
        <w:tc>
          <w:tcPr>
            <w:tcW w:w="3050" w:type="dxa"/>
          </w:tcPr>
          <w:p w:rsidR="000D6C4B" w:rsidRPr="00581EE5" w:rsidRDefault="000D6C4B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AC8" w:rsidRPr="002506EE" w:rsidTr="0027199B">
        <w:tc>
          <w:tcPr>
            <w:tcW w:w="549" w:type="dxa"/>
          </w:tcPr>
          <w:p w:rsidR="00C37AC8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37AC8"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C37AC8" w:rsidRPr="002506EE" w:rsidRDefault="00C37AC8" w:rsidP="00925B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Систематизация знаний по </w:t>
            </w:r>
            <w:r w:rsidRPr="00E700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лексике и фразеологии.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Лексические  нормы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11" w:type="dxa"/>
          </w:tcPr>
          <w:p w:rsidR="00C37AC8" w:rsidRPr="002506EE" w:rsidRDefault="00C37AC8" w:rsidP="000D6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EE5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лексические нормы 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современного русского литературного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</w:tcPr>
          <w:p w:rsidR="00C37AC8" w:rsidRPr="002506EE" w:rsidRDefault="00C37AC8" w:rsidP="00925B5D">
            <w:pPr>
              <w:pStyle w:val="a3"/>
              <w:rPr>
                <w:sz w:val="24"/>
                <w:szCs w:val="24"/>
              </w:rPr>
            </w:pPr>
            <w:r w:rsidRPr="00581EE5">
              <w:rPr>
                <w:b/>
                <w:sz w:val="24"/>
                <w:szCs w:val="24"/>
              </w:rPr>
              <w:t>Уметь</w:t>
            </w:r>
            <w:r w:rsidRPr="002506EE">
              <w:rPr>
                <w:sz w:val="24"/>
                <w:szCs w:val="24"/>
              </w:rPr>
              <w:t xml:space="preserve"> извлекать информацию из различных источников; свободное пользование лингвистическими словарями. </w:t>
            </w:r>
          </w:p>
        </w:tc>
        <w:tc>
          <w:tcPr>
            <w:tcW w:w="6030" w:type="dxa"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для повторения, тест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37AC8" w:rsidRPr="002506EE" w:rsidTr="0027199B">
        <w:tc>
          <w:tcPr>
            <w:tcW w:w="549" w:type="dxa"/>
          </w:tcPr>
          <w:p w:rsidR="00C37AC8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C37A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C37AC8" w:rsidRPr="002506EE" w:rsidRDefault="00C37AC8" w:rsidP="00925B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с лексическими нормами.</w:t>
            </w:r>
          </w:p>
        </w:tc>
        <w:tc>
          <w:tcPr>
            <w:tcW w:w="2611" w:type="dxa"/>
          </w:tcPr>
          <w:p w:rsidR="00C37AC8" w:rsidRPr="00581EE5" w:rsidRDefault="00C37AC8" w:rsidP="00925B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:rsidR="00C37AC8" w:rsidRPr="00581EE5" w:rsidRDefault="00C37AC8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6030" w:type="dxa"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6C627E" w:rsidRDefault="000D6C4B" w:rsidP="00925B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материалами </w:t>
            </w:r>
            <w:proofErr w:type="spellStart"/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КИМов</w:t>
            </w:r>
            <w:proofErr w:type="spellEnd"/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5.6).</w:t>
            </w:r>
          </w:p>
        </w:tc>
        <w:tc>
          <w:tcPr>
            <w:tcW w:w="2611" w:type="dxa"/>
          </w:tcPr>
          <w:p w:rsidR="000D6C4B" w:rsidRPr="00581EE5" w:rsidRDefault="000D6C4B" w:rsidP="00925B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:rsidR="000D6C4B" w:rsidRPr="00581EE5" w:rsidRDefault="000D6C4B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AC8" w:rsidRPr="002506EE" w:rsidTr="0027199B">
        <w:tc>
          <w:tcPr>
            <w:tcW w:w="549" w:type="dxa"/>
          </w:tcPr>
          <w:p w:rsidR="00C37AC8" w:rsidRPr="002506EE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37A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C37AC8" w:rsidRPr="002506EE" w:rsidRDefault="00C37AC8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 развития речи.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Сочинение в формате ЕГЭ, часть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1" w:type="dxa"/>
          </w:tcPr>
          <w:p w:rsidR="00C37AC8" w:rsidRPr="002506EE" w:rsidRDefault="00C37AC8" w:rsidP="00925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EE5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="000D6C4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 xml:space="preserve"> нормы построения текста.</w:t>
            </w:r>
          </w:p>
        </w:tc>
        <w:tc>
          <w:tcPr>
            <w:tcW w:w="3050" w:type="dxa"/>
          </w:tcPr>
          <w:p w:rsidR="00C37AC8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  <w:r w:rsidR="00C37AC8" w:rsidRPr="00581EE5">
              <w:rPr>
                <w:b/>
                <w:sz w:val="24"/>
                <w:szCs w:val="24"/>
              </w:rPr>
              <w:t>меть</w:t>
            </w:r>
            <w:r w:rsidR="00C37AC8" w:rsidRPr="002506EE">
              <w:rPr>
                <w:sz w:val="24"/>
                <w:szCs w:val="24"/>
              </w:rPr>
              <w:t xml:space="preserve"> свободно, правильно излагать свои мысли в письменной форме. Соблюдать нормы построения текста. </w:t>
            </w:r>
            <w:proofErr w:type="gramStart"/>
            <w:r w:rsidR="00C37AC8" w:rsidRPr="002506EE">
              <w:rPr>
                <w:sz w:val="24"/>
                <w:szCs w:val="24"/>
              </w:rPr>
              <w:t>Формировать  аналитические</w:t>
            </w:r>
            <w:proofErr w:type="gramEnd"/>
            <w:r w:rsidR="00C37AC8" w:rsidRPr="002506EE">
              <w:rPr>
                <w:sz w:val="24"/>
                <w:szCs w:val="24"/>
              </w:rPr>
              <w:t xml:space="preserve"> навыки анализа текста; </w:t>
            </w:r>
          </w:p>
        </w:tc>
        <w:tc>
          <w:tcPr>
            <w:tcW w:w="6030" w:type="dxa"/>
          </w:tcPr>
          <w:p w:rsidR="00C37AC8" w:rsidRPr="002506EE" w:rsidRDefault="00C37AC8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текстом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D6C4B" w:rsidRPr="002506EE" w:rsidTr="0027199B">
        <w:tc>
          <w:tcPr>
            <w:tcW w:w="549" w:type="dxa"/>
          </w:tcPr>
          <w:p w:rsidR="000D6C4B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 развития речи.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Сочинение в формате ЕГЭ, часть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1" w:type="dxa"/>
          </w:tcPr>
          <w:p w:rsidR="000D6C4B" w:rsidRPr="00581EE5" w:rsidRDefault="000D6C4B" w:rsidP="00925B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:rsidR="000D6C4B" w:rsidRPr="00581EE5" w:rsidRDefault="000D6C4B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752" w:type="dxa"/>
          </w:tcPr>
          <w:p w:rsidR="000D6C4B" w:rsidRPr="00E700FE" w:rsidRDefault="000D6C4B" w:rsidP="00C37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00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Морфология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Морфологические  нормы</w:t>
            </w:r>
            <w:proofErr w:type="gramEnd"/>
          </w:p>
        </w:tc>
        <w:tc>
          <w:tcPr>
            <w:tcW w:w="2611" w:type="dxa"/>
          </w:tcPr>
          <w:p w:rsidR="000D6C4B" w:rsidRPr="00581EE5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581EE5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752" w:type="dxa"/>
          </w:tcPr>
          <w:p w:rsidR="000D6C4B" w:rsidRPr="00E700FE" w:rsidRDefault="006C627E" w:rsidP="00C37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материалами </w:t>
            </w:r>
            <w:proofErr w:type="spellStart"/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7,8</w:t>
            </w:r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611" w:type="dxa"/>
          </w:tcPr>
          <w:p w:rsidR="000D6C4B" w:rsidRPr="00581EE5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581EE5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D6C4B"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примеров с ошибками в образовании формы слов.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581EE5">
              <w:rPr>
                <w:b/>
                <w:sz w:val="24"/>
                <w:szCs w:val="24"/>
              </w:rPr>
              <w:t>Знат</w:t>
            </w:r>
            <w:r w:rsidRPr="002506EE">
              <w:rPr>
                <w:sz w:val="24"/>
                <w:szCs w:val="24"/>
              </w:rPr>
              <w:t xml:space="preserve">ь, как </w:t>
            </w:r>
            <w:proofErr w:type="gramStart"/>
            <w:r w:rsidRPr="002506EE">
              <w:rPr>
                <w:sz w:val="24"/>
                <w:szCs w:val="24"/>
              </w:rPr>
              <w:t>производить  морфологический</w:t>
            </w:r>
            <w:proofErr w:type="gramEnd"/>
            <w:r w:rsidRPr="002506EE">
              <w:rPr>
                <w:sz w:val="24"/>
                <w:szCs w:val="24"/>
              </w:rPr>
              <w:t xml:space="preserve"> разбор слова, определять постоянные, непостоянные признаки.</w:t>
            </w:r>
          </w:p>
        </w:tc>
        <w:tc>
          <w:tcPr>
            <w:tcW w:w="305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581EE5">
              <w:rPr>
                <w:b/>
                <w:sz w:val="24"/>
                <w:szCs w:val="24"/>
              </w:rPr>
              <w:t>Уметь</w:t>
            </w:r>
            <w:r w:rsidRPr="002506EE">
              <w:rPr>
                <w:sz w:val="24"/>
                <w:szCs w:val="24"/>
              </w:rPr>
              <w:t xml:space="preserve"> правильно выполнять </w:t>
            </w:r>
            <w:proofErr w:type="spellStart"/>
            <w:r w:rsidRPr="002506EE">
              <w:rPr>
                <w:sz w:val="24"/>
                <w:szCs w:val="24"/>
              </w:rPr>
              <w:t>морф.разбор</w:t>
            </w:r>
            <w:proofErr w:type="spellEnd"/>
            <w:r w:rsidRPr="002506EE">
              <w:rPr>
                <w:sz w:val="24"/>
                <w:szCs w:val="24"/>
              </w:rPr>
              <w:t xml:space="preserve"> </w:t>
            </w:r>
            <w:proofErr w:type="gramStart"/>
            <w:r w:rsidRPr="002506EE">
              <w:rPr>
                <w:sz w:val="24"/>
                <w:szCs w:val="24"/>
              </w:rPr>
              <w:t>слова.,</w:t>
            </w:r>
            <w:proofErr w:type="gramEnd"/>
            <w:r w:rsidRPr="002506EE">
              <w:rPr>
                <w:sz w:val="24"/>
                <w:szCs w:val="24"/>
              </w:rPr>
              <w:t xml:space="preserve"> выявлять постоянные и непостоянные признаки.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для повторения.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Выборочный диктант</w:t>
            </w: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D6C4B"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6C627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Грамматические нормы русского языка.</w:t>
            </w:r>
          </w:p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1" w:type="dxa"/>
          </w:tcPr>
          <w:p w:rsidR="000D6C4B" w:rsidRPr="002506EE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E5">
              <w:rPr>
                <w:rFonts w:ascii="Times New Roman" w:hAnsi="Times New Roman" w:cs="Times New Roman"/>
                <w:b/>
                <w:sz w:val="24"/>
                <w:szCs w:val="24"/>
              </w:rPr>
              <w:t>Знать,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 xml:space="preserve"> как выполняю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ся тестовые работы.</w:t>
            </w:r>
          </w:p>
        </w:tc>
        <w:tc>
          <w:tcPr>
            <w:tcW w:w="305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опознавать языковые единицы, пров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одить различные виды их анализа.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Тест в формате ЕГЭ</w:t>
            </w:r>
          </w:p>
        </w:tc>
      </w:tr>
      <w:tr w:rsidR="006C627E" w:rsidRPr="002506EE" w:rsidTr="0027199B">
        <w:tc>
          <w:tcPr>
            <w:tcW w:w="549" w:type="dxa"/>
          </w:tcPr>
          <w:p w:rsidR="006C627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752" w:type="dxa"/>
          </w:tcPr>
          <w:p w:rsidR="006C627E" w:rsidRPr="006C627E" w:rsidRDefault="006C627E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материалами </w:t>
            </w:r>
            <w:proofErr w:type="spellStart"/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6,8</w:t>
            </w:r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611" w:type="dxa"/>
          </w:tcPr>
          <w:p w:rsidR="006C627E" w:rsidRPr="00581EE5" w:rsidRDefault="006C627E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:rsidR="006C627E" w:rsidRPr="002506EE" w:rsidRDefault="006C627E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6C627E" w:rsidRPr="002506EE" w:rsidRDefault="006C627E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E700F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 по теме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«Грамматические нормы русского языка».</w:t>
            </w:r>
          </w:p>
        </w:tc>
        <w:tc>
          <w:tcPr>
            <w:tcW w:w="2611" w:type="dxa"/>
          </w:tcPr>
          <w:p w:rsidR="000D6C4B" w:rsidRPr="00581EE5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нтрольный диктант   с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грамматическими 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Соблюдать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практике письма основные правила орфографии.</w:t>
            </w:r>
          </w:p>
        </w:tc>
        <w:tc>
          <w:tcPr>
            <w:tcW w:w="305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воспринимать текст на слух, безошибочно писать, выполнять все виды разбора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</w:tr>
      <w:tr w:rsidR="006C627E" w:rsidRPr="002506EE" w:rsidTr="0027199B">
        <w:tc>
          <w:tcPr>
            <w:tcW w:w="549" w:type="dxa"/>
          </w:tcPr>
          <w:p w:rsidR="006C627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752" w:type="dxa"/>
          </w:tcPr>
          <w:p w:rsidR="006C627E" w:rsidRPr="002506EE" w:rsidRDefault="006C627E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ошибок.</w:t>
            </w:r>
          </w:p>
        </w:tc>
        <w:tc>
          <w:tcPr>
            <w:tcW w:w="2611" w:type="dxa"/>
          </w:tcPr>
          <w:p w:rsidR="006C627E" w:rsidRPr="00581EE5" w:rsidRDefault="006C627E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6C627E" w:rsidRPr="00581EE5" w:rsidRDefault="006C627E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6C627E" w:rsidRPr="002506EE" w:rsidRDefault="006C627E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rPr>
          <w:trHeight w:val="1833"/>
        </w:trPr>
        <w:tc>
          <w:tcPr>
            <w:tcW w:w="549" w:type="dxa"/>
          </w:tcPr>
          <w:p w:rsidR="000D6C4B" w:rsidRPr="002506E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Р.Р. 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Тема, главная мысль, </w:t>
            </w:r>
            <w:proofErr w:type="spellStart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микротема</w:t>
            </w:r>
            <w:proofErr w:type="spellEnd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ключевые слова. </w:t>
            </w:r>
          </w:p>
          <w:p w:rsidR="000D6C4B" w:rsidRPr="002506EE" w:rsidRDefault="000D6C4B" w:rsidP="00AE30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:rsidR="000D6C4B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признаки текста. </w:t>
            </w:r>
            <w:proofErr w:type="gramStart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 предложений</w:t>
            </w:r>
            <w:proofErr w:type="gramEnd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 текс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те. </w:t>
            </w:r>
          </w:p>
          <w:p w:rsidR="000D6C4B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C4B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C4B" w:rsidRPr="002506EE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выявлять тему,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главную  мысль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микротему</w:t>
            </w:r>
            <w:proofErr w:type="spellEnd"/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ключевые слова.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Находить лексические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мор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фологические и синтаксические особенности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текста. </w:t>
            </w:r>
            <w:proofErr w:type="gramStart"/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Средства  связи</w:t>
            </w:r>
            <w:proofErr w:type="gramEnd"/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предложение  в тексте.</w:t>
            </w:r>
          </w:p>
          <w:p w:rsidR="000D6C4B" w:rsidRPr="002506EE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6C4B" w:rsidRPr="002506EE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6C4B" w:rsidRPr="002506EE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пройденного.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,</w:t>
            </w:r>
            <w:proofErr w:type="gramEnd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развернутого плана.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работа: объяснение постановки знаков препинания. Работа по группам (ответы на вопросы и задания для повторения).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27E" w:rsidRPr="002506EE" w:rsidTr="0027199B">
        <w:trPr>
          <w:trHeight w:val="1833"/>
        </w:trPr>
        <w:tc>
          <w:tcPr>
            <w:tcW w:w="549" w:type="dxa"/>
          </w:tcPr>
          <w:p w:rsidR="006C627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752" w:type="dxa"/>
          </w:tcPr>
          <w:p w:rsidR="006C627E" w:rsidRDefault="006C627E" w:rsidP="006C6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Р.Р. 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Тема, главная мысль, </w:t>
            </w:r>
            <w:proofErr w:type="spellStart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микротема</w:t>
            </w:r>
            <w:proofErr w:type="spellEnd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ключевые слова. </w:t>
            </w:r>
          </w:p>
          <w:p w:rsidR="006C627E" w:rsidRDefault="006C627E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1" w:type="dxa"/>
          </w:tcPr>
          <w:p w:rsidR="006C627E" w:rsidRDefault="006C627E" w:rsidP="006C627E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признаки текста. </w:t>
            </w:r>
            <w:proofErr w:type="gramStart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 предложений</w:t>
            </w:r>
            <w:proofErr w:type="gramEnd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 текс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те. </w:t>
            </w:r>
          </w:p>
          <w:p w:rsidR="006C627E" w:rsidRDefault="006C627E" w:rsidP="006C627E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27E" w:rsidRPr="00581EE5" w:rsidRDefault="006C627E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6C627E" w:rsidRPr="002506EE" w:rsidRDefault="006C627E" w:rsidP="006C627E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выявлять тему,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главную  мысль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микротему</w:t>
            </w:r>
            <w:proofErr w:type="spellEnd"/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ключевые слова.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Находить лексические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мор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фологические и синтаксические особенности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текста. </w:t>
            </w:r>
            <w:proofErr w:type="gramStart"/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Средства  связи</w:t>
            </w:r>
            <w:proofErr w:type="gramEnd"/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предложение  в тексте.</w:t>
            </w:r>
          </w:p>
          <w:p w:rsidR="006C627E" w:rsidRPr="002506EE" w:rsidRDefault="006C627E" w:rsidP="006C627E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C627E" w:rsidRPr="00581EE5" w:rsidRDefault="006C627E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6C627E" w:rsidRPr="002506EE" w:rsidRDefault="006C627E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rPr>
          <w:trHeight w:val="1833"/>
        </w:trPr>
        <w:tc>
          <w:tcPr>
            <w:tcW w:w="549" w:type="dxa"/>
          </w:tcPr>
          <w:p w:rsidR="000D6C4B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AE3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 связи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предложений  в тексте.</w:t>
            </w:r>
          </w:p>
          <w:p w:rsidR="000D6C4B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1" w:type="dxa"/>
          </w:tcPr>
          <w:p w:rsidR="000D6C4B" w:rsidRPr="002506EE" w:rsidRDefault="000D6C4B" w:rsidP="00AE302B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 связи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предложений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тексте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6C4B" w:rsidRPr="00581EE5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581EE5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27E" w:rsidRPr="002506EE" w:rsidTr="0027199B">
        <w:trPr>
          <w:trHeight w:val="1833"/>
        </w:trPr>
        <w:tc>
          <w:tcPr>
            <w:tcW w:w="549" w:type="dxa"/>
          </w:tcPr>
          <w:p w:rsidR="006C627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752" w:type="dxa"/>
          </w:tcPr>
          <w:p w:rsidR="006C627E" w:rsidRPr="002506EE" w:rsidRDefault="006C627E" w:rsidP="00AE3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материалами </w:t>
            </w:r>
            <w:proofErr w:type="spellStart"/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1,2.25</w:t>
            </w:r>
            <w:proofErr w:type="gramEnd"/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611" w:type="dxa"/>
          </w:tcPr>
          <w:p w:rsidR="006C627E" w:rsidRPr="00581EE5" w:rsidRDefault="006C627E" w:rsidP="00AE302B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6C627E" w:rsidRPr="00581EE5" w:rsidRDefault="006C627E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6C627E" w:rsidRPr="002506EE" w:rsidRDefault="006C627E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E700F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E700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Синтаксические  нормы</w:t>
            </w:r>
            <w:proofErr w:type="gramEnd"/>
            <w:r w:rsidRPr="00E700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6C4B" w:rsidRPr="002506EE" w:rsidRDefault="000D6C4B" w:rsidP="00925B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11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581EE5">
              <w:rPr>
                <w:b/>
                <w:sz w:val="24"/>
                <w:szCs w:val="24"/>
              </w:rPr>
              <w:t>Знать</w:t>
            </w:r>
            <w:r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правила постановки одной запятой в простых и сложных предложениях, запятые в осложненных предложениях, в ССП и СПП предложениях с одним придаточным и несколькими.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581EE5">
              <w:rPr>
                <w:b/>
                <w:sz w:val="24"/>
                <w:szCs w:val="24"/>
              </w:rPr>
              <w:t>Умет</w:t>
            </w:r>
            <w:r w:rsidRPr="002506EE">
              <w:rPr>
                <w:sz w:val="24"/>
                <w:szCs w:val="24"/>
              </w:rPr>
              <w:t xml:space="preserve">ь </w:t>
            </w:r>
            <w:proofErr w:type="gramStart"/>
            <w:r w:rsidRPr="002506EE">
              <w:rPr>
                <w:sz w:val="24"/>
                <w:szCs w:val="24"/>
              </w:rPr>
              <w:t>конструировать  предложения</w:t>
            </w:r>
            <w:proofErr w:type="gramEnd"/>
            <w:r w:rsidRPr="002506EE">
              <w:rPr>
                <w:sz w:val="24"/>
                <w:szCs w:val="24"/>
              </w:rPr>
              <w:t xml:space="preserve">  с  однородными  членами, построение  СПП, построение  предложения  с деепричастием</w:t>
            </w:r>
            <w:r>
              <w:rPr>
                <w:sz w:val="24"/>
                <w:szCs w:val="24"/>
              </w:rPr>
              <w:t xml:space="preserve"> и другими видами.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</w:t>
            </w:r>
            <w:proofErr w:type="gramStart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 по</w:t>
            </w:r>
            <w:proofErr w:type="gramEnd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вопросам и заданиям. </w:t>
            </w:r>
          </w:p>
        </w:tc>
      </w:tr>
      <w:tr w:rsidR="006C627E" w:rsidRPr="002506EE" w:rsidTr="0027199B">
        <w:tc>
          <w:tcPr>
            <w:tcW w:w="549" w:type="dxa"/>
          </w:tcPr>
          <w:p w:rsidR="006C627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752" w:type="dxa"/>
          </w:tcPr>
          <w:p w:rsidR="006C627E" w:rsidRPr="00E700FE" w:rsidRDefault="006C627E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материалами </w:t>
            </w:r>
            <w:proofErr w:type="spellStart"/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16-21</w:t>
            </w:r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611" w:type="dxa"/>
          </w:tcPr>
          <w:p w:rsidR="006C627E" w:rsidRPr="00581EE5" w:rsidRDefault="006C627E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:rsidR="006C627E" w:rsidRPr="00581EE5" w:rsidRDefault="006C627E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6030" w:type="dxa"/>
          </w:tcPr>
          <w:p w:rsidR="006C627E" w:rsidRPr="002506EE" w:rsidRDefault="006C627E" w:rsidP="00925B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 развития речи.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Сочинение в формате ЕГЭ, часть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написания сочинения – рассуждения: вступление, проблема, комментарий, авторская позиция, позиция </w:t>
            </w:r>
            <w:proofErr w:type="gramStart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ученика,  аргументы</w:t>
            </w:r>
            <w:proofErr w:type="gramEnd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5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Свободно, правильно </w:t>
            </w:r>
            <w:r w:rsidRPr="00581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излагать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 мысли в письменной форме Соблюдать нормы построения текс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текстом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D6C4B" w:rsidRPr="002506EE" w:rsidTr="0027199B">
        <w:tc>
          <w:tcPr>
            <w:tcW w:w="549" w:type="dxa"/>
          </w:tcPr>
          <w:p w:rsidR="000D6C4B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752" w:type="dxa"/>
          </w:tcPr>
          <w:p w:rsidR="000D6C4B" w:rsidRPr="00DA5FDF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 развития речи.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Сочинение в формате ЕГЭ, часть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 xml:space="preserve">Понятие о </w:t>
            </w:r>
            <w:r w:rsidRPr="00E700FE">
              <w:rPr>
                <w:b/>
                <w:sz w:val="24"/>
                <w:szCs w:val="24"/>
              </w:rPr>
              <w:t>предложении.</w:t>
            </w:r>
            <w:r w:rsidRPr="002506EE">
              <w:rPr>
                <w:sz w:val="24"/>
                <w:szCs w:val="24"/>
              </w:rPr>
              <w:t xml:space="preserve"> Классификация предложений.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11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b/>
                <w:bCs/>
                <w:sz w:val="24"/>
                <w:szCs w:val="24"/>
              </w:rPr>
              <w:t>Знать</w:t>
            </w:r>
            <w:r w:rsidRPr="002506EE">
              <w:rPr>
                <w:sz w:val="24"/>
                <w:szCs w:val="24"/>
              </w:rPr>
              <w:t xml:space="preserve"> основные единицы языка, их признаки.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b/>
                <w:bCs/>
                <w:sz w:val="24"/>
                <w:szCs w:val="24"/>
              </w:rPr>
              <w:t>Уметь</w:t>
            </w:r>
            <w:r w:rsidRPr="002506EE">
              <w:rPr>
                <w:sz w:val="24"/>
                <w:szCs w:val="24"/>
              </w:rPr>
              <w:t xml:space="preserve"> осознавать предложения как основную единицу языка, средство выражения мысли, чувств; употреблять в речи предложения, разные по цели высказывания.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>Словарная работа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 xml:space="preserve"> Актуализация знаний, имеющихся у учащихся.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 xml:space="preserve"> Ознакомительное чтение учебного материала § 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>Информирующая лекция учителя.</w:t>
            </w: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0D6C4B" w:rsidP="006C6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C62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>Двусоставные и односоставные предложения.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b/>
                <w:bCs/>
                <w:sz w:val="24"/>
                <w:szCs w:val="24"/>
              </w:rPr>
              <w:t>Знать</w:t>
            </w:r>
            <w:r w:rsidRPr="002506EE">
              <w:rPr>
                <w:sz w:val="24"/>
                <w:szCs w:val="24"/>
              </w:rPr>
              <w:t xml:space="preserve"> основные единицы языка, их признаки.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b/>
                <w:sz w:val="24"/>
                <w:szCs w:val="24"/>
              </w:rPr>
              <w:t>Уметь</w:t>
            </w:r>
            <w:r w:rsidRPr="002506EE">
              <w:rPr>
                <w:sz w:val="24"/>
                <w:szCs w:val="24"/>
              </w:rPr>
              <w:t xml:space="preserve"> отличать односоставные от двусоставных по их грамматическим основам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усвоения нового материала.</w:t>
            </w:r>
          </w:p>
        </w:tc>
      </w:tr>
      <w:tr w:rsidR="000D6C4B" w:rsidRPr="002506EE" w:rsidTr="0027199B">
        <w:tc>
          <w:tcPr>
            <w:tcW w:w="549" w:type="dxa"/>
          </w:tcPr>
          <w:p w:rsidR="000D6C4B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proofErr w:type="gramStart"/>
            <w:r w:rsidRPr="002506EE">
              <w:rPr>
                <w:sz w:val="24"/>
                <w:szCs w:val="24"/>
              </w:rPr>
              <w:t>Синт</w:t>
            </w:r>
            <w:r>
              <w:rPr>
                <w:sz w:val="24"/>
                <w:szCs w:val="24"/>
              </w:rPr>
              <w:t>аксический  анализ</w:t>
            </w:r>
            <w:proofErr w:type="gramEnd"/>
            <w:r>
              <w:rPr>
                <w:sz w:val="24"/>
                <w:szCs w:val="24"/>
              </w:rPr>
              <w:t xml:space="preserve">  предложения.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pStyle w:val="a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«Грамматическая основа предложения». 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b/>
                <w:sz w:val="24"/>
                <w:szCs w:val="24"/>
              </w:rPr>
              <w:t>Знать</w:t>
            </w:r>
            <w:r w:rsidRPr="002506EE">
              <w:rPr>
                <w:sz w:val="24"/>
                <w:szCs w:val="24"/>
              </w:rPr>
              <w:t xml:space="preserve"> о   грамматической основе предложения, видах предложений в зависимости от состава грамматической основы; формирование навыков определять типы односоставных </w:t>
            </w:r>
            <w:proofErr w:type="gramStart"/>
            <w:r w:rsidRPr="002506EE">
              <w:rPr>
                <w:sz w:val="24"/>
                <w:szCs w:val="24"/>
              </w:rPr>
              <w:t xml:space="preserve">предложений </w:t>
            </w:r>
            <w:r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305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b/>
                <w:bCs/>
                <w:sz w:val="24"/>
                <w:szCs w:val="24"/>
              </w:rPr>
              <w:t>Уметь</w:t>
            </w:r>
            <w:r w:rsidRPr="002506EE">
              <w:rPr>
                <w:sz w:val="24"/>
                <w:szCs w:val="24"/>
              </w:rPr>
              <w:t xml:space="preserve"> осознавать предложения как основную единицу языка, средство выражения мысли, чувств; употреблять в речи предложения, разные по цели высказывания.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 xml:space="preserve">Самостоятельная работа с </w:t>
            </w:r>
            <w:proofErr w:type="gramStart"/>
            <w:r w:rsidRPr="002506EE">
              <w:rPr>
                <w:sz w:val="24"/>
                <w:szCs w:val="24"/>
              </w:rPr>
              <w:t>учебником:;</w:t>
            </w:r>
            <w:proofErr w:type="gramEnd"/>
            <w:r w:rsidRPr="002506EE">
              <w:rPr>
                <w:sz w:val="24"/>
                <w:szCs w:val="24"/>
              </w:rPr>
              <w:t xml:space="preserve"> составление опорного плана-конспекта учебно-научного текста; работа по группам с консультантами.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 xml:space="preserve"> Тренировочные упражнения: распределительное письмо</w:t>
            </w:r>
            <w:r>
              <w:rPr>
                <w:sz w:val="24"/>
                <w:szCs w:val="24"/>
              </w:rPr>
              <w:t>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</w:p>
        </w:tc>
      </w:tr>
      <w:tr w:rsidR="006C627E" w:rsidRPr="002506EE" w:rsidTr="0027199B">
        <w:tc>
          <w:tcPr>
            <w:tcW w:w="549" w:type="dxa"/>
          </w:tcPr>
          <w:p w:rsidR="006C627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2752" w:type="dxa"/>
          </w:tcPr>
          <w:p w:rsidR="006C627E" w:rsidRDefault="006C627E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материалами </w:t>
            </w:r>
            <w:proofErr w:type="spellStart"/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16-21</w:t>
            </w:r>
            <w:r w:rsidRPr="006C6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611" w:type="dxa"/>
          </w:tcPr>
          <w:p w:rsidR="006C627E" w:rsidRPr="002506EE" w:rsidRDefault="006C627E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:rsidR="006C627E" w:rsidRPr="002506EE" w:rsidRDefault="006C627E" w:rsidP="00925B5D">
            <w:pPr>
              <w:pStyle w:val="a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30" w:type="dxa"/>
          </w:tcPr>
          <w:p w:rsidR="006C627E" w:rsidRPr="002506EE" w:rsidRDefault="006C627E" w:rsidP="00925B5D">
            <w:pPr>
              <w:pStyle w:val="a3"/>
              <w:rPr>
                <w:sz w:val="24"/>
                <w:szCs w:val="24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по теме «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Грамматическая основа предложения».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pStyle w:val="a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</w:p>
        </w:tc>
      </w:tr>
      <w:tr w:rsidR="00925B5D" w:rsidRPr="002506EE" w:rsidTr="0027199B">
        <w:tc>
          <w:tcPr>
            <w:tcW w:w="549" w:type="dxa"/>
          </w:tcPr>
          <w:p w:rsidR="00925B5D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752" w:type="dxa"/>
          </w:tcPr>
          <w:p w:rsidR="00925B5D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работ.</w:t>
            </w:r>
          </w:p>
        </w:tc>
        <w:tc>
          <w:tcPr>
            <w:tcW w:w="2611" w:type="dxa"/>
          </w:tcPr>
          <w:p w:rsidR="00925B5D" w:rsidRPr="002506EE" w:rsidRDefault="00925B5D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:rsidR="00925B5D" w:rsidRPr="002506EE" w:rsidRDefault="00925B5D" w:rsidP="00925B5D">
            <w:pPr>
              <w:pStyle w:val="a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30" w:type="dxa"/>
          </w:tcPr>
          <w:p w:rsidR="00925B5D" w:rsidRPr="002506EE" w:rsidRDefault="00925B5D" w:rsidP="00925B5D">
            <w:pPr>
              <w:pStyle w:val="a3"/>
              <w:rPr>
                <w:sz w:val="24"/>
                <w:szCs w:val="24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Простое осложненное предложение.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единицы языка, их признаки; вводные слова и предложения как средство выражения субъективной оценки высказывания, простые осложненные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предложении.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выражать определенные отношения к высказываниям с помощью вводных конструкций; правильно ставить знаки препинания при вводных словах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>Знакомство с теоретическим материалом учебника.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>Выполнение тренировочных упражнений учебника.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>Распределительное письмо.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>Закрепление навыков синтаксического разбора простого предложения.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>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с однородными членами.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0D6C4B"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обленных членах предложения.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постановку ЗП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обособленных членах предложения. </w:t>
            </w:r>
          </w:p>
        </w:tc>
        <w:tc>
          <w:tcPr>
            <w:tcW w:w="305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правописных навыков; совершенствование умения аргументированно ставить необходимые знаки препинания при обособленных и необособленных определениях; развитие речи учащихс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 xml:space="preserve">Самостоятельная работа с теоретическим материалом 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 xml:space="preserve"> Выполнение тренировочных упражнений: объяснительное письмо; работа с материалом для наблюдения; дифференцированное задание.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  <w:r w:rsidR="000D6C4B"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Обособление приложений.</w:t>
            </w:r>
          </w:p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способы обособления  приложений</w:t>
            </w:r>
            <w:r w:rsidRPr="002506EE">
              <w:rPr>
                <w:sz w:val="24"/>
                <w:szCs w:val="24"/>
              </w:rPr>
              <w:t>.</w:t>
            </w:r>
          </w:p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b/>
                <w:sz w:val="24"/>
                <w:szCs w:val="24"/>
              </w:rPr>
              <w:t>Уметь</w:t>
            </w:r>
            <w:r w:rsidRPr="002506EE">
              <w:rPr>
                <w:sz w:val="24"/>
                <w:szCs w:val="24"/>
              </w:rPr>
              <w:t xml:space="preserve"> правильно ставить знаки препинания при обособленных приложениях, выполнять синтаксический и пунктуационн</w:t>
            </w:r>
            <w:r>
              <w:rPr>
                <w:sz w:val="24"/>
                <w:szCs w:val="24"/>
              </w:rPr>
              <w:t>ый разборы простого предложения.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  по вопросам и заданиям</w:t>
            </w: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обстоятельства и  дополнения.</w:t>
            </w:r>
          </w:p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11" w:type="dxa"/>
          </w:tcPr>
          <w:p w:rsidR="000D6C4B" w:rsidRPr="002506EE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Знать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обособления обстоятельств, выраженных существительными с предлогами</w:t>
            </w:r>
          </w:p>
        </w:tc>
        <w:tc>
          <w:tcPr>
            <w:tcW w:w="305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b/>
                <w:sz w:val="24"/>
                <w:szCs w:val="24"/>
              </w:rPr>
              <w:t>уметь</w:t>
            </w:r>
            <w:r w:rsidRPr="002506EE">
              <w:rPr>
                <w:sz w:val="24"/>
                <w:szCs w:val="24"/>
              </w:rPr>
              <w:t xml:space="preserve"> ставить необходимые знаки препинания при обособленных и необособленных обстоятельствах; 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Составить план к теоретическому материалу параграфа, каждый пункт плана проиллюстрировать своими примерами</w:t>
            </w:r>
          </w:p>
        </w:tc>
      </w:tr>
      <w:tr w:rsidR="00925B5D" w:rsidRPr="002506EE" w:rsidTr="0027199B">
        <w:tc>
          <w:tcPr>
            <w:tcW w:w="549" w:type="dxa"/>
          </w:tcPr>
          <w:p w:rsidR="00925B5D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752" w:type="dxa"/>
          </w:tcPr>
          <w:p w:rsidR="00925B5D" w:rsidRPr="002506EE" w:rsidRDefault="00925B5D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материалами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17.)</w:t>
            </w:r>
          </w:p>
        </w:tc>
        <w:tc>
          <w:tcPr>
            <w:tcW w:w="2611" w:type="dxa"/>
          </w:tcPr>
          <w:p w:rsidR="00925B5D" w:rsidRPr="002506EE" w:rsidRDefault="00925B5D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925B5D" w:rsidRPr="002506EE" w:rsidRDefault="00925B5D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6030" w:type="dxa"/>
          </w:tcPr>
          <w:p w:rsidR="00925B5D" w:rsidRPr="002506EE" w:rsidRDefault="00925B5D" w:rsidP="00925B5D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 xml:space="preserve">Урок-практикум по теме «Обособленные определения и приложения».   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правила постановки запятых при обособленных членах.</w:t>
            </w:r>
          </w:p>
        </w:tc>
        <w:tc>
          <w:tcPr>
            <w:tcW w:w="3050" w:type="dxa"/>
          </w:tcPr>
          <w:p w:rsidR="000D6C4B" w:rsidRPr="002506EE" w:rsidRDefault="000D6C4B" w:rsidP="00925B5D">
            <w:pPr>
              <w:pStyle w:val="a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  <w:r w:rsidRPr="002506EE">
              <w:rPr>
                <w:b/>
                <w:sz w:val="24"/>
                <w:szCs w:val="24"/>
              </w:rPr>
              <w:t>меть</w:t>
            </w:r>
            <w:r w:rsidRPr="002506EE">
              <w:rPr>
                <w:sz w:val="24"/>
                <w:szCs w:val="24"/>
              </w:rPr>
              <w:t xml:space="preserve"> правильно ставить знаки препинания при обособленных приложениях, выполнять синтаксический и пунктуационный разборы простого предложения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с теоретическим материалом, 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дифференцированные и групповые задания</w:t>
            </w: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925B5D" w:rsidP="00333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Урок-практикум по теме «Обособленные обстоятельс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тва». 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обособления обстоятельств, выраженных существительными с предлогами. Знаки препинания при обособленных обстоятельствах, выраженных одиночными деепричасти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 и деепричастными оборотами.</w:t>
            </w:r>
          </w:p>
          <w:p w:rsidR="000D6C4B" w:rsidRPr="002506EE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выявлять условия обособления обстоятельства; интонационно правильно произносить предложения с обособленными обстоятельствами уступки и причины, выраженные существительными с предлогом.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домашнего задания: теоретический опрос, индивидуальная работа по карточкам, самостоятельная работа с последующей самопроверкой.</w:t>
            </w:r>
          </w:p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Default="00925B5D" w:rsidP="00333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«Обособленные члены предложения».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предложениях с вводными словами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Обращение.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Знать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 вводных слов. Основные группы вводных слов по значению. Знаки препинания при вводных словах. </w:t>
            </w:r>
          </w:p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0D6C4B" w:rsidRPr="002506EE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в художественных произведениях, изучаемых на уроках литературы, предложения с вводными словами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обращениями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выписывать их, делать синтаксический и пунктуационный разборы этих предложений.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Проблемные  задания.             Задания  ЕГЭ Выполнение тренировочных упражнений:</w:t>
            </w:r>
          </w:p>
        </w:tc>
      </w:tr>
      <w:tr w:rsidR="00925B5D" w:rsidRPr="002506EE" w:rsidTr="0027199B">
        <w:tc>
          <w:tcPr>
            <w:tcW w:w="549" w:type="dxa"/>
          </w:tcPr>
          <w:p w:rsidR="00925B5D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752" w:type="dxa"/>
          </w:tcPr>
          <w:p w:rsidR="00925B5D" w:rsidRPr="002506EE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материалами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18.)</w:t>
            </w:r>
          </w:p>
        </w:tc>
        <w:tc>
          <w:tcPr>
            <w:tcW w:w="2611" w:type="dxa"/>
          </w:tcPr>
          <w:p w:rsidR="00925B5D" w:rsidRPr="002506EE" w:rsidRDefault="00925B5D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925B5D" w:rsidRPr="002506EE" w:rsidRDefault="00925B5D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925B5D" w:rsidRPr="002506EE" w:rsidRDefault="00925B5D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Pr="002506EE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333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 xml:space="preserve">Типы простых и сложных предложений.  </w:t>
            </w:r>
          </w:p>
        </w:tc>
        <w:tc>
          <w:tcPr>
            <w:tcW w:w="2611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 сложном предложении. Средства связи частей сложного предложения. Союзные и бессоюзные сложные предложения. Союзные предложения: сложносочиненные и сложноподчиненные. </w:t>
            </w:r>
          </w:p>
        </w:tc>
        <w:tc>
          <w:tcPr>
            <w:tcW w:w="3050" w:type="dxa"/>
          </w:tcPr>
          <w:p w:rsidR="000D6C4B" w:rsidRPr="002506EE" w:rsidRDefault="000D6C4B" w:rsidP="00333EC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различать основные виды сложных предложений, объяснять постановку знаков препинания в них</w:t>
            </w: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знаний, имеющихся у учащихся (фронтальная беседа-опрос по вопросам учителя).</w:t>
            </w:r>
          </w:p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Самостоятельная работа с учебником.</w:t>
            </w:r>
          </w:p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 тренировочных упражнений.</w:t>
            </w:r>
          </w:p>
          <w:p w:rsidR="000D6C4B" w:rsidRPr="002506EE" w:rsidRDefault="000D6C4B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C4B" w:rsidRPr="002506EE" w:rsidTr="0027199B">
        <w:tc>
          <w:tcPr>
            <w:tcW w:w="549" w:type="dxa"/>
          </w:tcPr>
          <w:p w:rsidR="000D6C4B" w:rsidRDefault="00925B5D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0D6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0D6C4B" w:rsidRPr="002506EE" w:rsidRDefault="000D6C4B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Виды  придаточных</w:t>
            </w:r>
            <w:r w:rsidR="00925B5D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предложений в СПП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1" w:type="dxa"/>
          </w:tcPr>
          <w:p w:rsidR="000D6C4B" w:rsidRPr="00581EE5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 w:rsidR="004F6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виды придаточных предложений, распознавать союзы и </w:t>
            </w:r>
            <w:r w:rsidR="004F6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союзные слова.</w:t>
            </w:r>
          </w:p>
        </w:tc>
        <w:tc>
          <w:tcPr>
            <w:tcW w:w="3050" w:type="dxa"/>
          </w:tcPr>
          <w:p w:rsidR="000D6C4B" w:rsidRPr="002506EE" w:rsidRDefault="000D6C4B" w:rsidP="00333EC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Уметь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объяснять постановку знаков препинания, находить в тексте ССП и производить 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их пунктуационный разбор.</w:t>
            </w:r>
          </w:p>
          <w:p w:rsidR="000D6C4B" w:rsidRPr="002506EE" w:rsidRDefault="000D6C4B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0D6C4B" w:rsidRPr="002506EE" w:rsidRDefault="000D6C4B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752" w:type="dxa"/>
          </w:tcPr>
          <w:p w:rsidR="004F6D3F" w:rsidRPr="002506EE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СПП с определительными придаточными.</w:t>
            </w:r>
          </w:p>
        </w:tc>
        <w:tc>
          <w:tcPr>
            <w:tcW w:w="2611" w:type="dxa"/>
          </w:tcPr>
          <w:p w:rsidR="004F6D3F" w:rsidRPr="00581EE5" w:rsidRDefault="004F6D3F" w:rsidP="004F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виды придаточных предложений, распознавать союзы и союзные слова.</w:t>
            </w:r>
          </w:p>
        </w:tc>
        <w:tc>
          <w:tcPr>
            <w:tcW w:w="3050" w:type="dxa"/>
          </w:tcPr>
          <w:p w:rsidR="004F6D3F" w:rsidRPr="002506EE" w:rsidRDefault="004F6D3F" w:rsidP="004F6D3F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объяснять постановку знаков препинания, находить в тексте ССП и производить их пунктуационный разбор.</w:t>
            </w:r>
          </w:p>
          <w:p w:rsidR="004F6D3F" w:rsidRPr="002506EE" w:rsidRDefault="004F6D3F" w:rsidP="00333EC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752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материалами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19.)</w:t>
            </w:r>
          </w:p>
        </w:tc>
        <w:tc>
          <w:tcPr>
            <w:tcW w:w="2611" w:type="dxa"/>
          </w:tcPr>
          <w:p w:rsidR="004F6D3F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4F6D3F" w:rsidRPr="002506EE" w:rsidRDefault="004F6D3F" w:rsidP="00333EC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752" w:type="dxa"/>
          </w:tcPr>
          <w:p w:rsidR="004F6D3F" w:rsidRDefault="004F6D3F" w:rsidP="00925B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СПП с изъяснительными придаточными.</w:t>
            </w:r>
          </w:p>
        </w:tc>
        <w:tc>
          <w:tcPr>
            <w:tcW w:w="2611" w:type="dxa"/>
          </w:tcPr>
          <w:p w:rsidR="004F6D3F" w:rsidRPr="00581EE5" w:rsidRDefault="004F6D3F" w:rsidP="004F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виды придаточных предложений, распознавать союзы и союзные слова.</w:t>
            </w:r>
          </w:p>
        </w:tc>
        <w:tc>
          <w:tcPr>
            <w:tcW w:w="3050" w:type="dxa"/>
          </w:tcPr>
          <w:p w:rsidR="004F6D3F" w:rsidRPr="002506EE" w:rsidRDefault="004F6D3F" w:rsidP="004F6D3F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объяснять постановку знаков препинания, находить в тексте ССП и производить их пунктуационный разбор.</w:t>
            </w:r>
          </w:p>
          <w:p w:rsidR="004F6D3F" w:rsidRPr="002506EE" w:rsidRDefault="004F6D3F" w:rsidP="00333EC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752" w:type="dxa"/>
          </w:tcPr>
          <w:p w:rsidR="004F6D3F" w:rsidRDefault="004F6D3F" w:rsidP="00925B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СПП с обстоятельственными придаточными.</w:t>
            </w:r>
          </w:p>
        </w:tc>
        <w:tc>
          <w:tcPr>
            <w:tcW w:w="2611" w:type="dxa"/>
          </w:tcPr>
          <w:p w:rsidR="004F6D3F" w:rsidRPr="00581EE5" w:rsidRDefault="004F6D3F" w:rsidP="004F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виды придаточных предложений, распознавать союзы и союзные слова.</w:t>
            </w:r>
          </w:p>
        </w:tc>
        <w:tc>
          <w:tcPr>
            <w:tcW w:w="3050" w:type="dxa"/>
          </w:tcPr>
          <w:p w:rsidR="004F6D3F" w:rsidRPr="002506EE" w:rsidRDefault="004F6D3F" w:rsidP="004F6D3F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объяснять постановку знаков препинания, находить в тексте ССП и производить их пунктуационный разбор.</w:t>
            </w:r>
          </w:p>
          <w:p w:rsidR="004F6D3F" w:rsidRPr="002506EE" w:rsidRDefault="004F6D3F" w:rsidP="00333EC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752" w:type="dxa"/>
          </w:tcPr>
          <w:p w:rsidR="004F6D3F" w:rsidRDefault="004F6D3F" w:rsidP="00925B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материалами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20.)</w:t>
            </w:r>
          </w:p>
        </w:tc>
        <w:tc>
          <w:tcPr>
            <w:tcW w:w="2611" w:type="dxa"/>
          </w:tcPr>
          <w:p w:rsidR="004F6D3F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4F6D3F" w:rsidRPr="002506EE" w:rsidRDefault="004F6D3F" w:rsidP="00333EC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Pr="002506EE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752" w:type="dxa"/>
          </w:tcPr>
          <w:p w:rsidR="004F6D3F" w:rsidRPr="002506EE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тест по теме «Виды придаточных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 .</w:t>
            </w:r>
            <w:proofErr w:type="gramEnd"/>
          </w:p>
        </w:tc>
        <w:tc>
          <w:tcPr>
            <w:tcW w:w="2611" w:type="dxa"/>
          </w:tcPr>
          <w:p w:rsidR="004F6D3F" w:rsidRPr="002506EE" w:rsidRDefault="004F6D3F" w:rsidP="004F6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виды придаточных предложений, распознавать союзы и союзные слова</w:t>
            </w:r>
          </w:p>
        </w:tc>
        <w:tc>
          <w:tcPr>
            <w:tcW w:w="3050" w:type="dxa"/>
          </w:tcPr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воспринимать текст на слух, безошибочно писать, выполнять все виды разбора</w:t>
            </w: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2752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теста.</w:t>
            </w:r>
          </w:p>
        </w:tc>
        <w:tc>
          <w:tcPr>
            <w:tcW w:w="2611" w:type="dxa"/>
          </w:tcPr>
          <w:p w:rsidR="004F6D3F" w:rsidRPr="00581EE5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4F6D3F" w:rsidRPr="00581EE5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Pr="002506EE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ложносочиненном предложении.</w:t>
            </w:r>
          </w:p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6D3F" w:rsidRPr="002506EE" w:rsidRDefault="004F6D3F" w:rsidP="00925B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11" w:type="dxa"/>
          </w:tcPr>
          <w:p w:rsidR="004F6D3F" w:rsidRPr="002506EE" w:rsidRDefault="004F6D3F" w:rsidP="00925B5D">
            <w:pPr>
              <w:pStyle w:val="a3"/>
              <w:rPr>
                <w:sz w:val="24"/>
                <w:szCs w:val="24"/>
              </w:rPr>
            </w:pPr>
            <w:r w:rsidRPr="00581EE5">
              <w:rPr>
                <w:b/>
                <w:sz w:val="24"/>
                <w:szCs w:val="24"/>
              </w:rPr>
              <w:t>Знать</w:t>
            </w:r>
            <w:r w:rsidRPr="002506EE">
              <w:rPr>
                <w:sz w:val="24"/>
                <w:szCs w:val="24"/>
              </w:rPr>
              <w:t xml:space="preserve"> условия постановки запятой в сложносочиненном предложении. Отсутствие запятой между частями сложносочиненного предложения. Точка с запятой между частями сложносочиненного предложения. </w:t>
            </w:r>
          </w:p>
        </w:tc>
        <w:tc>
          <w:tcPr>
            <w:tcW w:w="3050" w:type="dxa"/>
          </w:tcPr>
          <w:p w:rsidR="004F6D3F" w:rsidRPr="002506EE" w:rsidRDefault="004F6D3F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объяснять постановку знаков препинания, находить в тексте ССП и производить их пунктуационный разбор.</w:t>
            </w:r>
          </w:p>
          <w:p w:rsidR="004F6D3F" w:rsidRPr="002506EE" w:rsidRDefault="004F6D3F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 xml:space="preserve">Проблемные  задания.     Задания  </w:t>
            </w:r>
            <w:proofErr w:type="spellStart"/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proofErr w:type="spellEnd"/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тренировочных упражнений.</w:t>
            </w:r>
          </w:p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752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 16.</w:t>
            </w:r>
          </w:p>
        </w:tc>
        <w:tc>
          <w:tcPr>
            <w:tcW w:w="2611" w:type="dxa"/>
          </w:tcPr>
          <w:p w:rsidR="004F6D3F" w:rsidRPr="00581EE5" w:rsidRDefault="004F6D3F" w:rsidP="00925B5D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:rsidR="004F6D3F" w:rsidRPr="002506EE" w:rsidRDefault="004F6D3F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Pr="002506EE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752" w:type="dxa"/>
          </w:tcPr>
          <w:p w:rsidR="004F6D3F" w:rsidRPr="00E700F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00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Сочинение-рассуждение в  формате  ЕГЭ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11" w:type="dxa"/>
          </w:tcPr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написания сочинения – рассуждения: вступление, проблема, комментарий, авторская позиция, позиция ученика,  аргументы, вывод.</w:t>
            </w:r>
          </w:p>
        </w:tc>
        <w:tc>
          <w:tcPr>
            <w:tcW w:w="3050" w:type="dxa"/>
          </w:tcPr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Свободно, правильно излагать свои мысли в письменной форме Соблюдать нормы построения текста.</w:t>
            </w: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</w:t>
            </w: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2752" w:type="dxa"/>
          </w:tcPr>
          <w:p w:rsidR="004F6D3F" w:rsidRPr="00E700F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00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Сочинение-рассуждение в  формате  ЕГЭ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11" w:type="dxa"/>
          </w:tcPr>
          <w:p w:rsidR="004F6D3F" w:rsidRPr="00581EE5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Pr="002506EE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25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4F6D3F" w:rsidRPr="002506EE" w:rsidRDefault="004F6D3F" w:rsidP="00D26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 группы  СПП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11" w:type="dxa"/>
          </w:tcPr>
          <w:p w:rsidR="004F6D3F" w:rsidRPr="002506EE" w:rsidRDefault="004F6D3F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отличительные признаки союзов и союзных слов в СПП.</w:t>
            </w:r>
          </w:p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производить пунктуационный и синтаксический разборы СПП, правильно использовать их в речи.</w:t>
            </w: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знаний, имеющихся у учащихся (фронтальная беседа-опрос по вопросам учителя).</w:t>
            </w:r>
          </w:p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Самостоятельная работа с учебником.</w:t>
            </w: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752" w:type="dxa"/>
          </w:tcPr>
          <w:p w:rsidR="004F6D3F" w:rsidRPr="002506EE" w:rsidRDefault="004F6D3F" w:rsidP="00D26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сложноподчиненном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ложении с одним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придаточным.</w:t>
            </w:r>
          </w:p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1" w:type="dxa"/>
          </w:tcPr>
          <w:p w:rsidR="004F6D3F" w:rsidRPr="002506EE" w:rsidRDefault="004F6D3F" w:rsidP="00D26EBA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Знать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отличительные признаки союзов и союзных слов в СПП.</w:t>
            </w:r>
          </w:p>
          <w:p w:rsidR="004F6D3F" w:rsidRPr="002506EE" w:rsidRDefault="004F6D3F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4F6D3F" w:rsidRPr="002506EE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Pr="002506EE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2752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сложноподчиненном предложени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 несколькими придаточными.</w:t>
            </w:r>
          </w:p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1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знаки препинания в сложноподчинённом предложении с несколькими  придаточными.</w:t>
            </w:r>
          </w:p>
          <w:p w:rsidR="004F6D3F" w:rsidRPr="002506EE" w:rsidRDefault="004F6D3F" w:rsidP="00925B5D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различать СПП с однородным, параллельным и последовательным подчинением, составлять схемы, производить синтаксический разбор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30" w:type="dxa"/>
          </w:tcPr>
          <w:p w:rsidR="004F6D3F" w:rsidRPr="002506EE" w:rsidRDefault="004F6D3F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>Актуализация знаний, имеющихся у учащихся (фронтальная беседа-опрос по вопросам учителя).</w:t>
            </w:r>
          </w:p>
          <w:p w:rsidR="004F6D3F" w:rsidRPr="002506EE" w:rsidRDefault="004F6D3F" w:rsidP="00925B5D">
            <w:pPr>
              <w:pStyle w:val="a3"/>
              <w:rPr>
                <w:sz w:val="24"/>
                <w:szCs w:val="24"/>
              </w:rPr>
            </w:pPr>
            <w:r w:rsidRPr="002506EE">
              <w:rPr>
                <w:sz w:val="24"/>
                <w:szCs w:val="24"/>
              </w:rPr>
              <w:t xml:space="preserve"> Самостоятельная работа с учебником.</w:t>
            </w: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752" w:type="dxa"/>
          </w:tcPr>
          <w:p w:rsidR="004F6D3F" w:rsidRPr="002506EE" w:rsidRDefault="004F6D3F" w:rsidP="00D26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сложноподчиненном предложени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 несколькими придаточными.</w:t>
            </w:r>
          </w:p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1" w:type="dxa"/>
          </w:tcPr>
          <w:p w:rsidR="004F6D3F" w:rsidRPr="00581EE5" w:rsidRDefault="004E130D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1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 w:rsidRPr="00250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знаки препинания в сложноподчинённом предложении с несколькими  придаточными</w:t>
            </w:r>
          </w:p>
        </w:tc>
        <w:tc>
          <w:tcPr>
            <w:tcW w:w="305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Pr="002506EE" w:rsidRDefault="004F6D3F" w:rsidP="00925B5D">
            <w:pPr>
              <w:pStyle w:val="a3"/>
              <w:rPr>
                <w:sz w:val="24"/>
                <w:szCs w:val="24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752" w:type="dxa"/>
          </w:tcPr>
          <w:p w:rsidR="004F6D3F" w:rsidRPr="002506EE" w:rsidRDefault="004F6D3F" w:rsidP="00D26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Систематизация материала.</w:t>
            </w:r>
          </w:p>
        </w:tc>
        <w:tc>
          <w:tcPr>
            <w:tcW w:w="2611" w:type="dxa"/>
          </w:tcPr>
          <w:p w:rsidR="004F6D3F" w:rsidRPr="00581EE5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Pr="002506EE" w:rsidRDefault="004F6D3F" w:rsidP="00925B5D">
            <w:pPr>
              <w:pStyle w:val="a3"/>
              <w:rPr>
                <w:sz w:val="24"/>
                <w:szCs w:val="24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Pr="002506EE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752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6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  в  ф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ормате  ЕГЭ.</w:t>
            </w:r>
          </w:p>
        </w:tc>
        <w:tc>
          <w:tcPr>
            <w:tcW w:w="2611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теоретический материал.</w:t>
            </w:r>
          </w:p>
        </w:tc>
        <w:tc>
          <w:tcPr>
            <w:tcW w:w="3050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Уметь </w:t>
            </w:r>
            <w:r w:rsidRPr="00E71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организовать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работу с тестами, распределять время на его выполнение. </w:t>
            </w:r>
          </w:p>
        </w:tc>
        <w:tc>
          <w:tcPr>
            <w:tcW w:w="6030" w:type="dxa"/>
          </w:tcPr>
          <w:p w:rsidR="004F6D3F" w:rsidRPr="00E71B61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2752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теста.</w:t>
            </w:r>
          </w:p>
        </w:tc>
        <w:tc>
          <w:tcPr>
            <w:tcW w:w="2611" w:type="dxa"/>
          </w:tcPr>
          <w:p w:rsidR="004F6D3F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4F6D3F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2752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Изобразительно-выразительные средства языка.</w:t>
            </w:r>
          </w:p>
        </w:tc>
        <w:tc>
          <w:tcPr>
            <w:tcW w:w="2611" w:type="dxa"/>
          </w:tcPr>
          <w:p w:rsidR="004F6D3F" w:rsidRDefault="004E130D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r w:rsidR="004F6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тропы, стилистические фигуры и лексические средства языка.</w:t>
            </w:r>
          </w:p>
        </w:tc>
        <w:tc>
          <w:tcPr>
            <w:tcW w:w="3050" w:type="dxa"/>
          </w:tcPr>
          <w:p w:rsidR="004F6D3F" w:rsidRPr="004E130D" w:rsidRDefault="004E130D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13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Уметь находить в тексте все ИВС</w:t>
            </w:r>
          </w:p>
        </w:tc>
        <w:tc>
          <w:tcPr>
            <w:tcW w:w="6030" w:type="dxa"/>
          </w:tcPr>
          <w:p w:rsidR="004F6D3F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2752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 26.</w:t>
            </w:r>
          </w:p>
        </w:tc>
        <w:tc>
          <w:tcPr>
            <w:tcW w:w="2611" w:type="dxa"/>
          </w:tcPr>
          <w:p w:rsidR="004F6D3F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4F6D3F" w:rsidRDefault="004E130D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13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Уметь находить в тексте все ИВС</w:t>
            </w:r>
          </w:p>
        </w:tc>
        <w:tc>
          <w:tcPr>
            <w:tcW w:w="6030" w:type="dxa"/>
          </w:tcPr>
          <w:p w:rsidR="004F6D3F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3F" w:rsidRPr="002506EE" w:rsidTr="0027199B">
        <w:tc>
          <w:tcPr>
            <w:tcW w:w="549" w:type="dxa"/>
          </w:tcPr>
          <w:p w:rsidR="004F6D3F" w:rsidRDefault="004F6D3F" w:rsidP="0092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2752" w:type="dxa"/>
          </w:tcPr>
          <w:p w:rsidR="004F6D3F" w:rsidRPr="002506EE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Контрольный тест.</w:t>
            </w:r>
          </w:p>
        </w:tc>
        <w:tc>
          <w:tcPr>
            <w:tcW w:w="2611" w:type="dxa"/>
          </w:tcPr>
          <w:p w:rsidR="004F6D3F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</w:tcPr>
          <w:p w:rsidR="004F6D3F" w:rsidRDefault="004F6D3F" w:rsidP="00925B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</w:tcPr>
          <w:p w:rsidR="004F6D3F" w:rsidRDefault="004F6D3F" w:rsidP="00925B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97A63" w:rsidRPr="002506EE" w:rsidRDefault="00B97A63" w:rsidP="00B97A63">
      <w:pPr>
        <w:widowControl w:val="0"/>
        <w:shd w:val="clear" w:color="auto" w:fill="FFFFFF"/>
        <w:suppressAutoHyphens/>
        <w:spacing w:after="0" w:line="100" w:lineRule="atLeast"/>
        <w:ind w:right="11" w:firstLine="720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2506EE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Образовательные электронные ресурсы:</w:t>
      </w:r>
    </w:p>
    <w:p w:rsidR="00B97A63" w:rsidRPr="002506EE" w:rsidRDefault="00B97A63" w:rsidP="00B97A63">
      <w:pPr>
        <w:widowControl w:val="0"/>
        <w:shd w:val="clear" w:color="auto" w:fill="FFFFFF"/>
        <w:suppressAutoHyphens/>
        <w:spacing w:after="0" w:line="100" w:lineRule="atLeast"/>
        <w:ind w:right="11" w:firstLine="720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B97A63" w:rsidRPr="002506EE" w:rsidRDefault="00646B2C" w:rsidP="00B97A63">
      <w:pPr>
        <w:widowControl w:val="0"/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hyperlink r:id="rId6" w:history="1">
        <w:r w:rsidR="00B97A63" w:rsidRPr="002506EE">
          <w:rPr>
            <w:rFonts w:ascii="Times New Roman" w:eastAsia="SimSun" w:hAnsi="Times New Roman" w:cs="Times New Roman"/>
            <w:kern w:val="1"/>
            <w:sz w:val="24"/>
            <w:szCs w:val="24"/>
            <w:u w:val="single"/>
            <w:lang w:eastAsia="hi-IN" w:bidi="hi-IN"/>
          </w:rPr>
          <w:t>http://ege.edu.ru</w:t>
        </w:r>
      </w:hyperlink>
      <w:r w:rsidR="00B97A63" w:rsidRPr="002506E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Портал информационной поддержки ЕГЭ</w:t>
      </w:r>
    </w:p>
    <w:p w:rsidR="00B97A63" w:rsidRPr="002506EE" w:rsidRDefault="00646B2C" w:rsidP="00B97A63">
      <w:pPr>
        <w:widowControl w:val="0"/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hyperlink r:id="rId7" w:history="1">
        <w:r w:rsidR="00B97A63" w:rsidRPr="002506EE">
          <w:rPr>
            <w:rFonts w:ascii="Times New Roman" w:eastAsia="SimSun" w:hAnsi="Times New Roman" w:cs="Times New Roman"/>
            <w:kern w:val="1"/>
            <w:sz w:val="24"/>
            <w:szCs w:val="24"/>
            <w:u w:val="single"/>
            <w:lang w:eastAsia="hi-IN" w:bidi="hi-IN"/>
          </w:rPr>
          <w:t>http://www.ug.ru/</w:t>
        </w:r>
      </w:hyperlink>
      <w:r w:rsidR="00B97A63" w:rsidRPr="002506E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-«Учительская газета»</w:t>
      </w:r>
    </w:p>
    <w:p w:rsidR="00B97A63" w:rsidRPr="002506EE" w:rsidRDefault="00646B2C" w:rsidP="00B97A63">
      <w:pPr>
        <w:widowControl w:val="0"/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hyperlink r:id="rId8" w:history="1">
        <w:r w:rsidR="00B97A63" w:rsidRPr="002506EE">
          <w:rPr>
            <w:rFonts w:ascii="Times New Roman" w:eastAsia="SimSun" w:hAnsi="Times New Roman" w:cs="Times New Roman"/>
            <w:kern w:val="1"/>
            <w:sz w:val="24"/>
            <w:szCs w:val="24"/>
            <w:u w:val="single"/>
            <w:lang w:eastAsia="hi-IN" w:bidi="hi-IN"/>
          </w:rPr>
          <w:t>http://www.school.edu.ru/</w:t>
        </w:r>
      </w:hyperlink>
      <w:r w:rsidR="00B97A63" w:rsidRPr="002506E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-Российский образовательный портал</w:t>
      </w:r>
    </w:p>
    <w:p w:rsidR="00B97A63" w:rsidRPr="002506EE" w:rsidRDefault="00646B2C" w:rsidP="00B97A63">
      <w:pPr>
        <w:widowControl w:val="0"/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hyperlink r:id="rId9" w:history="1">
        <w:r w:rsidR="00B97A63" w:rsidRPr="002506EE">
          <w:rPr>
            <w:rFonts w:ascii="Times New Roman" w:eastAsia="SimSun" w:hAnsi="Times New Roman" w:cs="Times New Roman"/>
            <w:kern w:val="1"/>
            <w:sz w:val="24"/>
            <w:szCs w:val="24"/>
            <w:u w:val="single"/>
            <w:lang w:eastAsia="hi-IN" w:bidi="hi-IN"/>
          </w:rPr>
          <w:t>http://schools.techno.ru/</w:t>
        </w:r>
      </w:hyperlink>
      <w:r w:rsidR="00B97A63" w:rsidRPr="002506E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- образовательный сервер «Школы в Интернет»</w:t>
      </w:r>
    </w:p>
    <w:p w:rsidR="00B97A63" w:rsidRPr="002506EE" w:rsidRDefault="00646B2C" w:rsidP="00B97A63">
      <w:pPr>
        <w:widowControl w:val="0"/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hyperlink r:id="rId10" w:history="1">
        <w:r w:rsidR="00B97A63" w:rsidRPr="002506EE">
          <w:rPr>
            <w:rFonts w:ascii="Times New Roman" w:eastAsia="SimSun" w:hAnsi="Times New Roman" w:cs="Times New Roman"/>
            <w:kern w:val="1"/>
            <w:sz w:val="24"/>
            <w:szCs w:val="24"/>
            <w:u w:val="single"/>
            <w:lang w:eastAsia="hi-IN" w:bidi="hi-IN"/>
          </w:rPr>
          <w:t>http://www.1september.ru/ru/</w:t>
        </w:r>
      </w:hyperlink>
      <w:r w:rsidR="00B97A63" w:rsidRPr="002506E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- газета «Первое сентября»</w:t>
      </w:r>
    </w:p>
    <w:p w:rsidR="00B97A63" w:rsidRPr="002506EE" w:rsidRDefault="00646B2C" w:rsidP="00B97A63">
      <w:pPr>
        <w:widowControl w:val="0"/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hyperlink r:id="rId11" w:history="1">
        <w:r w:rsidR="00B97A63" w:rsidRPr="002506EE">
          <w:rPr>
            <w:rFonts w:ascii="Times New Roman" w:eastAsia="SimSun" w:hAnsi="Times New Roman" w:cs="Times New Roman"/>
            <w:kern w:val="1"/>
            <w:sz w:val="24"/>
            <w:szCs w:val="24"/>
            <w:u w:val="single"/>
            <w:lang w:eastAsia="hi-IN" w:bidi="hi-IN"/>
          </w:rPr>
          <w:t>http://www.mediaterra.ru/ruslang/</w:t>
        </w:r>
      </w:hyperlink>
      <w:r w:rsidR="00B97A63" w:rsidRPr="002506E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- теория и практика русской орфографии и пунктуации</w:t>
      </w:r>
    </w:p>
    <w:p w:rsidR="00B97A63" w:rsidRPr="002506EE" w:rsidRDefault="00B97A63" w:rsidP="00B97A63">
      <w:pPr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506E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Международная ассоциация преподавателей русского языка и литературы </w:t>
      </w:r>
      <w:hyperlink r:id="rId12" w:anchor="_blank" w:history="1">
        <w:r w:rsidRPr="002506EE">
          <w:rPr>
            <w:rFonts w:ascii="Times New Roman" w:eastAsia="Times New Roman" w:hAnsi="Times New Roman" w:cs="Times New Roman"/>
            <w:kern w:val="1"/>
            <w:sz w:val="24"/>
            <w:szCs w:val="24"/>
            <w:u w:val="single"/>
            <w:lang w:eastAsia="ar-SA"/>
          </w:rPr>
          <w:t>http://www.mapryal.org/</w:t>
        </w:r>
      </w:hyperlink>
    </w:p>
    <w:p w:rsidR="00B97A63" w:rsidRPr="002506EE" w:rsidRDefault="00646B2C" w:rsidP="00B97A63">
      <w:pPr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hyperlink r:id="rId13" w:anchor="_blank" w:history="1">
        <w:r w:rsidR="00B97A63" w:rsidRPr="002506EE">
          <w:rPr>
            <w:rFonts w:ascii="Times New Roman" w:eastAsia="Times New Roman" w:hAnsi="Times New Roman" w:cs="Times New Roman"/>
            <w:kern w:val="1"/>
            <w:sz w:val="24"/>
            <w:szCs w:val="24"/>
            <w:u w:val="single"/>
            <w:lang w:eastAsia="ar-SA"/>
          </w:rPr>
          <w:t>http://www.gramota.ru/</w:t>
        </w:r>
      </w:hyperlink>
    </w:p>
    <w:p w:rsidR="00B97A63" w:rsidRPr="002506EE" w:rsidRDefault="00B97A63" w:rsidP="00B97A63">
      <w:pPr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506E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Русский филологический портал </w:t>
      </w:r>
      <w:hyperlink r:id="rId14" w:anchor="_blank" w:history="1">
        <w:r w:rsidRPr="002506EE">
          <w:rPr>
            <w:rFonts w:ascii="Times New Roman" w:eastAsia="Times New Roman" w:hAnsi="Times New Roman" w:cs="Times New Roman"/>
            <w:kern w:val="1"/>
            <w:sz w:val="24"/>
            <w:szCs w:val="24"/>
            <w:u w:val="single"/>
            <w:lang w:eastAsia="ar-SA"/>
          </w:rPr>
          <w:t>http://www.philology.ru/default.htm</w:t>
        </w:r>
      </w:hyperlink>
    </w:p>
    <w:p w:rsidR="00B97A63" w:rsidRPr="002506EE" w:rsidRDefault="00B97A63" w:rsidP="00B97A63">
      <w:pPr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506E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Русский язык и культура речи </w:t>
      </w:r>
      <w:hyperlink r:id="rId15" w:anchor="4" w:history="1">
        <w:r w:rsidRPr="002506EE">
          <w:rPr>
            <w:rFonts w:ascii="Times New Roman" w:eastAsia="Times New Roman" w:hAnsi="Times New Roman" w:cs="Times New Roman"/>
            <w:kern w:val="1"/>
            <w:sz w:val="24"/>
            <w:szCs w:val="24"/>
            <w:u w:val="single"/>
            <w:lang w:eastAsia="ar-SA"/>
          </w:rPr>
          <w:t>http://www.sibupk.nsk.su/Public/Chairs/c_foreign/Russian/kr_rus.htm#4</w:t>
        </w:r>
      </w:hyperlink>
    </w:p>
    <w:p w:rsidR="00B97A63" w:rsidRPr="002506EE" w:rsidRDefault="00B97A63" w:rsidP="00B97A63">
      <w:pPr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506E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Толковый словарь русского языка </w:t>
      </w:r>
      <w:hyperlink r:id="rId16" w:anchor="_blank" w:history="1">
        <w:r w:rsidRPr="002506EE">
          <w:rPr>
            <w:rFonts w:ascii="Times New Roman" w:eastAsia="Times New Roman" w:hAnsi="Times New Roman" w:cs="Times New Roman"/>
            <w:kern w:val="1"/>
            <w:sz w:val="24"/>
            <w:szCs w:val="24"/>
            <w:u w:val="single"/>
            <w:lang w:eastAsia="ar-SA"/>
          </w:rPr>
          <w:t>http://www.megakm.ru/ojigov/</w:t>
        </w:r>
      </w:hyperlink>
    </w:p>
    <w:p w:rsidR="00B97A63" w:rsidRPr="002506EE" w:rsidRDefault="00B97A63" w:rsidP="00B97A63">
      <w:pPr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2506E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Основные правила грамматики русского языка </w:t>
      </w:r>
      <w:hyperlink r:id="rId17" w:anchor="_blank" w:history="1">
        <w:r w:rsidRPr="002506EE">
          <w:rPr>
            <w:rFonts w:ascii="Times New Roman" w:eastAsia="Times New Roman" w:hAnsi="Times New Roman" w:cs="Times New Roman"/>
            <w:kern w:val="1"/>
            <w:sz w:val="24"/>
            <w:szCs w:val="24"/>
            <w:u w:val="single"/>
            <w:lang w:eastAsia="ar-SA"/>
          </w:rPr>
          <w:t>http://www.ipmce.su/~lib/osn_prav.html</w:t>
        </w:r>
      </w:hyperlink>
    </w:p>
    <w:p w:rsidR="00B97A63" w:rsidRPr="002506EE" w:rsidRDefault="00B97A63" w:rsidP="00B97A63">
      <w:pPr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506E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Урок. Русский язык для школьников и преподавателей </w:t>
      </w:r>
      <w:hyperlink r:id="rId18" w:anchor="_blank" w:history="1">
        <w:r w:rsidRPr="002506EE">
          <w:rPr>
            <w:rFonts w:ascii="Times New Roman" w:eastAsia="Times New Roman" w:hAnsi="Times New Roman" w:cs="Times New Roman"/>
            <w:kern w:val="1"/>
            <w:sz w:val="24"/>
            <w:szCs w:val="24"/>
            <w:u w:val="single"/>
            <w:lang w:eastAsia="ar-SA"/>
          </w:rPr>
          <w:t>http://urok.hut.ru/</w:t>
        </w:r>
      </w:hyperlink>
    </w:p>
    <w:p w:rsidR="00B97A63" w:rsidRPr="002506EE" w:rsidRDefault="00B97A63" w:rsidP="00B97A63">
      <w:pPr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506E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Толковый словарь В.И. Даля  </w:t>
      </w:r>
      <w:hyperlink r:id="rId19" w:anchor="_blank" w:history="1">
        <w:r w:rsidRPr="002506EE">
          <w:rPr>
            <w:rFonts w:ascii="Times New Roman" w:eastAsia="Times New Roman" w:hAnsi="Times New Roman" w:cs="Times New Roman"/>
            <w:kern w:val="1"/>
            <w:sz w:val="24"/>
            <w:szCs w:val="24"/>
            <w:u w:val="single"/>
            <w:lang w:eastAsia="ar-SA"/>
          </w:rPr>
          <w:t>http://www.slova.ru/</w:t>
        </w:r>
      </w:hyperlink>
    </w:p>
    <w:p w:rsidR="00B97A63" w:rsidRPr="002506EE" w:rsidRDefault="00B97A63" w:rsidP="00B97A63">
      <w:pPr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506E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Русские словари. Служба русского языка </w:t>
      </w:r>
      <w:hyperlink r:id="rId20" w:anchor="_blank" w:history="1">
        <w:r w:rsidRPr="002506EE">
          <w:rPr>
            <w:rFonts w:ascii="Times New Roman" w:eastAsia="Times New Roman" w:hAnsi="Times New Roman" w:cs="Times New Roman"/>
            <w:kern w:val="1"/>
            <w:sz w:val="24"/>
            <w:szCs w:val="24"/>
            <w:u w:val="single"/>
            <w:lang w:eastAsia="ar-SA"/>
          </w:rPr>
          <w:t>http://www.slovari.ru/lang/ru/</w:t>
        </w:r>
      </w:hyperlink>
    </w:p>
    <w:p w:rsidR="00B97A63" w:rsidRPr="002506EE" w:rsidRDefault="00B97A63" w:rsidP="00B97A63">
      <w:pPr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506E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Словарь-справочник русского языка</w:t>
      </w:r>
      <w:hyperlink r:id="rId21" w:anchor="_blank" w:history="1">
        <w:r w:rsidRPr="002506EE">
          <w:rPr>
            <w:rFonts w:ascii="Times New Roman" w:eastAsia="Times New Roman" w:hAnsi="Times New Roman" w:cs="Times New Roman"/>
            <w:kern w:val="1"/>
            <w:sz w:val="24"/>
            <w:szCs w:val="24"/>
            <w:u w:val="single"/>
            <w:lang w:eastAsia="ar-SA"/>
          </w:rPr>
          <w:t>http://slovar.boom.ru/</w:t>
        </w:r>
      </w:hyperlink>
    </w:p>
    <w:p w:rsidR="00B97A63" w:rsidRPr="002506EE" w:rsidRDefault="00B97A63" w:rsidP="00B97A63">
      <w:pPr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B97A63" w:rsidRPr="002506EE" w:rsidRDefault="00B97A63" w:rsidP="00B97A63">
      <w:pPr>
        <w:widowControl w:val="0"/>
        <w:shd w:val="clear" w:color="auto" w:fill="FFFFFF"/>
        <w:suppressAutoHyphens/>
        <w:spacing w:after="0" w:line="100" w:lineRule="atLeast"/>
        <w:ind w:right="11"/>
        <w:jc w:val="both"/>
        <w:rPr>
          <w:rFonts w:ascii="Times New Roman" w:eastAsia="SimSun" w:hAnsi="Times New Roman" w:cs="Times New Roman"/>
          <w:spacing w:val="2"/>
          <w:kern w:val="1"/>
          <w:sz w:val="24"/>
          <w:szCs w:val="24"/>
          <w:lang w:eastAsia="hi-IN" w:bidi="hi-IN"/>
        </w:rPr>
      </w:pPr>
    </w:p>
    <w:p w:rsidR="00B97A63" w:rsidRPr="002506EE" w:rsidRDefault="00B97A63" w:rsidP="00B97A63">
      <w:pPr>
        <w:widowControl w:val="0"/>
        <w:shd w:val="clear" w:color="auto" w:fill="FFFFFF"/>
        <w:suppressAutoHyphens/>
        <w:spacing w:after="0" w:line="100" w:lineRule="atLeast"/>
        <w:ind w:right="11"/>
        <w:jc w:val="both"/>
        <w:rPr>
          <w:rFonts w:ascii="Times New Roman" w:eastAsia="SimSun" w:hAnsi="Times New Roman" w:cs="Times New Roman"/>
          <w:spacing w:val="2"/>
          <w:kern w:val="1"/>
          <w:sz w:val="24"/>
          <w:szCs w:val="24"/>
          <w:lang w:eastAsia="hi-IN" w:bidi="hi-IN"/>
        </w:rPr>
      </w:pPr>
    </w:p>
    <w:p w:rsidR="00B97A63" w:rsidRPr="002506EE" w:rsidRDefault="00B97A63" w:rsidP="00B97A6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B97A63" w:rsidRPr="002506EE" w:rsidRDefault="00B97A63" w:rsidP="00B97A63">
      <w:pPr>
        <w:rPr>
          <w:rFonts w:ascii="Times New Roman" w:hAnsi="Times New Roman" w:cs="Times New Roman"/>
          <w:sz w:val="24"/>
          <w:szCs w:val="24"/>
        </w:rPr>
      </w:pPr>
    </w:p>
    <w:p w:rsidR="00B97A63" w:rsidRPr="002506EE" w:rsidRDefault="00B97A63" w:rsidP="00B97A63">
      <w:pPr>
        <w:rPr>
          <w:rFonts w:ascii="Times New Roman" w:hAnsi="Times New Roman" w:cs="Times New Roman"/>
          <w:sz w:val="24"/>
          <w:szCs w:val="24"/>
        </w:rPr>
      </w:pPr>
    </w:p>
    <w:p w:rsidR="00B97A63" w:rsidRDefault="00B97A63" w:rsidP="00B97A63"/>
    <w:p w:rsidR="00841210" w:rsidRDefault="00841210"/>
    <w:sectPr w:rsidR="00841210" w:rsidSect="00925B5D">
      <w:pgSz w:w="16838" w:h="11906" w:orient="landscape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B2A08"/>
    <w:multiLevelType w:val="hybridMultilevel"/>
    <w:tmpl w:val="40E89532"/>
    <w:lvl w:ilvl="0" w:tplc="4640547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474CA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97A63"/>
    <w:rsid w:val="000D6C4B"/>
    <w:rsid w:val="000E3AE4"/>
    <w:rsid w:val="001B4776"/>
    <w:rsid w:val="0027199B"/>
    <w:rsid w:val="00333ECD"/>
    <w:rsid w:val="004E130D"/>
    <w:rsid w:val="004F6D3F"/>
    <w:rsid w:val="005D53DC"/>
    <w:rsid w:val="005F094C"/>
    <w:rsid w:val="0064613D"/>
    <w:rsid w:val="00646B2C"/>
    <w:rsid w:val="006C627E"/>
    <w:rsid w:val="00793BF6"/>
    <w:rsid w:val="007A2245"/>
    <w:rsid w:val="00841210"/>
    <w:rsid w:val="00925B5D"/>
    <w:rsid w:val="00AE302B"/>
    <w:rsid w:val="00B97A63"/>
    <w:rsid w:val="00BF5CA0"/>
    <w:rsid w:val="00C37AC8"/>
    <w:rsid w:val="00D26EBA"/>
    <w:rsid w:val="00D41ACD"/>
    <w:rsid w:val="00DC7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326FE5-EA01-4309-99C0-92434D2A4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7A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B97A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D5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5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/" TargetMode="External"/><Relationship Id="rId13" Type="http://schemas.openxmlformats.org/officeDocument/2006/relationships/hyperlink" Target="http://www.navigator.gramota.ru/" TargetMode="External"/><Relationship Id="rId18" Type="http://schemas.openxmlformats.org/officeDocument/2006/relationships/hyperlink" Target="http://urok.hut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lovar.boom.ru/" TargetMode="External"/><Relationship Id="rId7" Type="http://schemas.openxmlformats.org/officeDocument/2006/relationships/hyperlink" Target="http://www.ug.ru/" TargetMode="External"/><Relationship Id="rId12" Type="http://schemas.openxmlformats.org/officeDocument/2006/relationships/hyperlink" Target="http://www.mapryal.org/" TargetMode="External"/><Relationship Id="rId17" Type="http://schemas.openxmlformats.org/officeDocument/2006/relationships/hyperlink" Target="http://www.ipmce.su/~lib/osn_prav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gakm.ru/ojigov/" TargetMode="External"/><Relationship Id="rId20" Type="http://schemas.openxmlformats.org/officeDocument/2006/relationships/hyperlink" Target="http://www.slovari.ru/lang/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ge.edu.ru/" TargetMode="External"/><Relationship Id="rId11" Type="http://schemas.openxmlformats.org/officeDocument/2006/relationships/hyperlink" Target="http://www.mediaterra.ru/ruslang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sibupk.nsk.su/Public/Chairs/c_foreign/Russian/kr_rus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1september.ru/ru/" TargetMode="External"/><Relationship Id="rId19" Type="http://schemas.openxmlformats.org/officeDocument/2006/relationships/hyperlink" Target="http://www.slov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s.techno.ru/" TargetMode="External"/><Relationship Id="rId14" Type="http://schemas.openxmlformats.org/officeDocument/2006/relationships/hyperlink" Target="http://www.philology.ru/default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3372</Words>
  <Characters>19222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20</cp:revision>
  <dcterms:created xsi:type="dcterms:W3CDTF">2007-01-01T04:18:00Z</dcterms:created>
  <dcterms:modified xsi:type="dcterms:W3CDTF">2023-09-20T13:51:00Z</dcterms:modified>
</cp:coreProperties>
</file>