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4" w:rsidRDefault="00472374" w:rsidP="00472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грамотность — необходимое условие жизни в современном мире, поскольку финансовый рынок предоставляет большие возможности по управлению собственными средствами, и такие понятия как потребительский кредит, ипотека, банковские депозиты все плотнее входят в нашу повседневную жизнь. Однако в настоящий момент времени детям явно недостаточно тех финансовых знаний, которыми мы располагаем. В 9 классе дети обучаются в возрасте 15–16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мира. </w:t>
      </w:r>
    </w:p>
    <w:p w:rsidR="00472374" w:rsidRDefault="00472374" w:rsidP="0047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472374" w:rsidRDefault="00472374" w:rsidP="00472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у учащихся 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</w:t>
      </w:r>
      <w:proofErr w:type="gramEnd"/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472374" w:rsidRDefault="00472374" w:rsidP="00472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системы знаний о финансовых институтах современного общества и инструментах управления личными финансами; </w:t>
      </w:r>
    </w:p>
    <w:p w:rsidR="00472374" w:rsidRDefault="00472374" w:rsidP="00472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овладение умением получать и критически осмысливать экономическую информацию, анализировать, систематизировать полученные данные; </w:t>
      </w:r>
    </w:p>
    <w:p w:rsidR="00472374" w:rsidRDefault="00472374" w:rsidP="00472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знаний о финансовых институтах для эффективной самореализации в сфере управления личными финансами; </w:t>
      </w:r>
    </w:p>
    <w:p w:rsidR="00472374" w:rsidRDefault="00472374" w:rsidP="00472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и индивидуального стиля экономического поведения, ценностей деловой этики; </w:t>
      </w:r>
    </w:p>
    <w:p w:rsidR="00472374" w:rsidRDefault="00472374" w:rsidP="00472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ответственности за экономические решения.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реализуется с помощью УМК: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Рязанова,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Финансовая  грамотность. М.2014. 8 – 9 класс. Методические рекомендации для учителя.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    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Рязанова Финансовая  грамотность. М.2014. 8 – 9 класс. Материалы для учащихся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Рязанова Финансовая  грамотность. М.2014. 8 – 9 класс. Материалы для родителей.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рассчитана на 32 часа.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КУРСА «ФИНАНСОВАЯ ГРАМОТНОСТЬ»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КУРСА: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ответственности за принятие решений в сфере личных финансов;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МЕТАПРЕДМЕТНЫМ РЕЗУЛЬТАТАМ ОСВОЕНИЯ КУРСА: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владение умением осуществлять краткосрочное и долгосрочное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поведения в сфере финансов;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вступать в коммуникацию со сверстниками и учителем, понимать и продвигать предлагаемые идеи;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интерпретировать финансовую информацию из различных источников.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КУРСА: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владение понятиями: 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</w:t>
      </w:r>
      <w:proofErr w:type="gramEnd"/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 и пенсионная система;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владение знанием: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структуры денежной массы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структуры доходов населения страны и способов её определения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зависимости уровня благосостояния от структуры источников доходов семьи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статей семейного и личного бюджета и способов их корреляции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возможных норм сбережения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способов государственной поддержки в случаях попадания в сложные жизненные ситуации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видов страхования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видов финансовых рисков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способов определения курса валют и мест обмена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способов уплаты налогов, принципов устройства пенсионной системы в РФ.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 КУРСА «ФИНАНСОВАЯ ГРАМОТНОСТЬ»</w:t>
      </w:r>
    </w:p>
    <w:p w:rsidR="00472374" w:rsidRDefault="00472374" w:rsidP="004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4"/>
        <w:gridCol w:w="6177"/>
        <w:gridCol w:w="1950"/>
      </w:tblGrid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денежными средствами семьи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семейного благосостояния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 в мире денег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374" w:rsidTr="0047237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4" w:rsidRDefault="0047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4" w:rsidRDefault="0047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КУРСА «ФИНАНСОВАЯ ГРАМОТНОСТЬ»</w:t>
      </w: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денежными средствами семьи (8 ч)</w:t>
      </w:r>
    </w:p>
    <w:p w:rsidR="00472374" w:rsidRDefault="00472374" w:rsidP="0047237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Происхождение денег. Деньги: что это такое?</w:t>
      </w:r>
      <w:r>
        <w:rPr>
          <w:rFonts w:ascii="Times New Roman" w:hAnsi="Times New Roman" w:cs="Times New Roman"/>
        </w:rPr>
        <w:t xml:space="preserve"> Что может происходить с деньгами и как это влияет на финансы нашей семьи.</w:t>
      </w:r>
      <w:r>
        <w:t xml:space="preserve"> 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денежных средств семьи.  Какие бывают источники доходов. От чего зависят личные и семейные доходы.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семейных расходов. Как контролировать семейные расходы и зачем это делать.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семейного бюджета. Что такое семейный бюджет и как его построить. Как оптимизировать семейный бюджет.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повышения семейного благосостояния (5ч.)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увеличения семейных доходов с использованием услуг финансовых организаций. Для чего нужны финансовые организации. Как увеличить семейные расходы с использованием финансовых организаций.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планирование как способ повышения благосостояния. Для чего нужно осуществлять финансовое планирование. Как осуществлять финансовое планирование на разных жизненных этапах.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Риски в мире денег (6ч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,)</w:t>
      </w:r>
      <w:proofErr w:type="gramEnd"/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жизненные ситуации и как с ними справиться. ОЖС: рождение ребёнка, потеря кормильца. ОЖС: болезнь, потеря работы, природные и техногенные катастрофы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поможет страхование.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в мире денег. Какие бывают финансовые риски. Что такое финансовые пирамиды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Семья и финансовые организации: как сотрудничать без проблем (7ч.)</w:t>
      </w:r>
    </w:p>
    <w:p w:rsidR="00472374" w:rsidRDefault="00472374" w:rsidP="004723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Банки и их роль в жизни семьи. Что такое банк и чем он может быть вам полезен. Польза и риски банковских карт. </w:t>
      </w:r>
    </w:p>
    <w:p w:rsidR="00472374" w:rsidRDefault="00472374" w:rsidP="004723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Собственный бизнес. Что такое бизнес. Как создать свое дело.</w:t>
      </w:r>
    </w:p>
    <w:p w:rsidR="00472374" w:rsidRDefault="00472374" w:rsidP="004723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Валюта в современном мире. Что такое валютный рынок и как он устроен. Можно ли выиграть, размещая сбережения в валюте.</w:t>
      </w:r>
    </w:p>
    <w:p w:rsidR="00472374" w:rsidRDefault="00472374" w:rsidP="00472374">
      <w:pPr>
        <w:spacing w:after="0"/>
        <w:rPr>
          <w:rFonts w:ascii="Times New Roman" w:hAnsi="Times New Roman" w:cs="Times New Roman"/>
        </w:rPr>
      </w:pPr>
    </w:p>
    <w:p w:rsidR="00472374" w:rsidRDefault="00472374" w:rsidP="00472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государство: как они взаимодействуют (5ч.)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их роль в жизни семьи. Что такое налоги и зачем их платить. Какие налоги мы платим.</w:t>
      </w:r>
    </w:p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обеспечение и финансовое благополучие в старости. Что такое пенсия и как сделать ее достойной.</w:t>
      </w:r>
    </w:p>
    <w:p w:rsidR="00472374" w:rsidRPr="00472374" w:rsidRDefault="00472374" w:rsidP="00472374">
      <w:pPr>
        <w:jc w:val="center"/>
        <w:rPr>
          <w:rFonts w:ascii="Comic Sans MS" w:eastAsia="Calibri" w:hAnsi="Comic Sans MS"/>
          <w:sz w:val="28"/>
          <w:szCs w:val="28"/>
        </w:rPr>
      </w:pPr>
      <w:r w:rsidRPr="00472374">
        <w:rPr>
          <w:rFonts w:ascii="Comic Sans MS" w:eastAsia="Calibri" w:hAnsi="Comic Sans MS"/>
          <w:sz w:val="28"/>
          <w:szCs w:val="28"/>
        </w:rPr>
        <w:lastRenderedPageBreak/>
        <w:t>Календарно-тематическое планирование кружка «Финансовая грамотность».</w:t>
      </w:r>
    </w:p>
    <w:tbl>
      <w:tblPr>
        <w:tblStyle w:val="2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1418"/>
      </w:tblGrid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b/>
                <w:sz w:val="24"/>
                <w:szCs w:val="24"/>
              </w:rPr>
            </w:pPr>
            <w:r w:rsidRPr="004723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jc w:val="center"/>
              <w:rPr>
                <w:b/>
                <w:sz w:val="24"/>
                <w:szCs w:val="24"/>
              </w:rPr>
            </w:pPr>
            <w:r w:rsidRPr="0047237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472374" w:rsidRDefault="00472374" w:rsidP="00C15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72374" w:rsidRPr="00472374" w:rsidRDefault="00472374" w:rsidP="00C15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472374" w:rsidRPr="00472374" w:rsidTr="00AE064E">
        <w:tc>
          <w:tcPr>
            <w:tcW w:w="9039" w:type="dxa"/>
            <w:gridSpan w:val="3"/>
          </w:tcPr>
          <w:p w:rsidR="00472374" w:rsidRPr="00472374" w:rsidRDefault="00472374" w:rsidP="00C15C81">
            <w:pPr>
              <w:jc w:val="center"/>
              <w:rPr>
                <w:b/>
                <w:sz w:val="24"/>
                <w:szCs w:val="24"/>
              </w:rPr>
            </w:pPr>
            <w:r w:rsidRPr="00472374">
              <w:rPr>
                <w:b/>
                <w:sz w:val="24"/>
                <w:szCs w:val="24"/>
              </w:rPr>
              <w:t>Управление денежными средствами семьи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Деньги: что это такое?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Осуществление проектной работы,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72374" w:rsidRPr="00472374" w:rsidTr="00DA471A">
        <w:tc>
          <w:tcPr>
            <w:tcW w:w="9039" w:type="dxa"/>
            <w:gridSpan w:val="3"/>
          </w:tcPr>
          <w:p w:rsidR="00472374" w:rsidRPr="00472374" w:rsidRDefault="00472374" w:rsidP="00C15C81">
            <w:pPr>
              <w:jc w:val="center"/>
              <w:rPr>
                <w:b/>
                <w:sz w:val="24"/>
                <w:szCs w:val="24"/>
              </w:rPr>
            </w:pPr>
            <w:r w:rsidRPr="00472374">
              <w:rPr>
                <w:b/>
                <w:sz w:val="24"/>
                <w:szCs w:val="24"/>
              </w:rPr>
              <w:t>Способы повышения семейного благосостояния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 увеличить семейные расходы с использованием</w:t>
            </w:r>
          </w:p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финансовых организаций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 xml:space="preserve">Для чего нужно осуществлять финансовое планирование 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b/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 xml:space="preserve">Осуществление проектной работы (что можно сделать ещё, чтобы </w:t>
            </w:r>
            <w:r>
              <w:rPr>
                <w:sz w:val="24"/>
                <w:szCs w:val="24"/>
              </w:rPr>
              <w:t>н</w:t>
            </w:r>
            <w:r w:rsidRPr="00472374">
              <w:rPr>
                <w:sz w:val="24"/>
                <w:szCs w:val="24"/>
              </w:rPr>
              <w:t>аучиться большему)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974966">
        <w:tc>
          <w:tcPr>
            <w:tcW w:w="9039" w:type="dxa"/>
            <w:gridSpan w:val="3"/>
          </w:tcPr>
          <w:p w:rsidR="00472374" w:rsidRPr="00C15C81" w:rsidRDefault="00C15C81" w:rsidP="00C15C81">
            <w:pPr>
              <w:jc w:val="center"/>
              <w:rPr>
                <w:b/>
                <w:sz w:val="24"/>
                <w:szCs w:val="24"/>
              </w:rPr>
            </w:pPr>
            <w:r w:rsidRPr="00C15C81">
              <w:rPr>
                <w:b/>
                <w:sz w:val="24"/>
                <w:szCs w:val="24"/>
              </w:rPr>
              <w:t>Риски в мире денег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ОЖС: рождение ребёнка, потеря кормильца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ОЖС: болезнь, потеря работы, природные и техно-</w:t>
            </w:r>
          </w:p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генные катастрофы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Чем поможет страхование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106195">
        <w:tc>
          <w:tcPr>
            <w:tcW w:w="9039" w:type="dxa"/>
            <w:gridSpan w:val="3"/>
          </w:tcPr>
          <w:p w:rsidR="00472374" w:rsidRPr="00C15C81" w:rsidRDefault="00C15C81" w:rsidP="00C15C81">
            <w:pPr>
              <w:jc w:val="center"/>
              <w:rPr>
                <w:b/>
                <w:sz w:val="24"/>
                <w:szCs w:val="24"/>
              </w:rPr>
            </w:pPr>
            <w:r w:rsidRPr="00C15C81">
              <w:rPr>
                <w:b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бизнес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 создать свое дело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C81" w:rsidRPr="00472374" w:rsidTr="008301D0">
        <w:tc>
          <w:tcPr>
            <w:tcW w:w="9039" w:type="dxa"/>
            <w:gridSpan w:val="3"/>
          </w:tcPr>
          <w:p w:rsidR="00C15C81" w:rsidRPr="00C15C81" w:rsidRDefault="00C15C81" w:rsidP="00C15C81">
            <w:pPr>
              <w:jc w:val="center"/>
              <w:rPr>
                <w:b/>
                <w:sz w:val="24"/>
                <w:szCs w:val="24"/>
              </w:rPr>
            </w:pPr>
            <w:r w:rsidRPr="00C15C81">
              <w:rPr>
                <w:b/>
                <w:sz w:val="24"/>
                <w:szCs w:val="24"/>
              </w:rPr>
              <w:t>Человек и государство: как они взаимодействуют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Какие налоги мы платим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Осуществление проектной работы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374" w:rsidRPr="00472374" w:rsidTr="00472374">
        <w:tc>
          <w:tcPr>
            <w:tcW w:w="1101" w:type="dxa"/>
          </w:tcPr>
          <w:p w:rsidR="00472374" w:rsidRPr="00472374" w:rsidRDefault="00472374" w:rsidP="00472374">
            <w:pPr>
              <w:jc w:val="center"/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31-32</w:t>
            </w:r>
          </w:p>
        </w:tc>
        <w:tc>
          <w:tcPr>
            <w:tcW w:w="6520" w:type="dxa"/>
          </w:tcPr>
          <w:p w:rsidR="00472374" w:rsidRPr="00472374" w:rsidRDefault="00472374" w:rsidP="00472374">
            <w:pPr>
              <w:rPr>
                <w:sz w:val="24"/>
                <w:szCs w:val="24"/>
              </w:rPr>
            </w:pPr>
            <w:r w:rsidRPr="00472374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472374" w:rsidRPr="00472374" w:rsidRDefault="00C15C81" w:rsidP="00C1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2374" w:rsidRDefault="00472374" w:rsidP="004723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2C2"/>
    <w:multiLevelType w:val="hybridMultilevel"/>
    <w:tmpl w:val="77A681D8"/>
    <w:lvl w:ilvl="0" w:tplc="62B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70"/>
    <w:rsid w:val="002A7370"/>
    <w:rsid w:val="00472374"/>
    <w:rsid w:val="004F24C5"/>
    <w:rsid w:val="00C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74"/>
    <w:pPr>
      <w:ind w:left="720"/>
      <w:contextualSpacing/>
    </w:pPr>
  </w:style>
  <w:style w:type="table" w:styleId="a4">
    <w:name w:val="Table Grid"/>
    <w:basedOn w:val="a1"/>
    <w:uiPriority w:val="59"/>
    <w:rsid w:val="0047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7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7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74"/>
    <w:pPr>
      <w:ind w:left="720"/>
      <w:contextualSpacing/>
    </w:pPr>
  </w:style>
  <w:style w:type="table" w:styleId="a4">
    <w:name w:val="Table Grid"/>
    <w:basedOn w:val="a1"/>
    <w:uiPriority w:val="59"/>
    <w:rsid w:val="0047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7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7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2017-05-09T15:45:00Z</dcterms:created>
  <dcterms:modified xsi:type="dcterms:W3CDTF">2017-05-09T15:58:00Z</dcterms:modified>
</cp:coreProperties>
</file>