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6E6" w:rsidRDefault="007D26E6"/>
    <w:tbl>
      <w:tblPr>
        <w:tblW w:w="0" w:type="auto"/>
        <w:jc w:val="right"/>
        <w:tblInd w:w="-7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03"/>
        <w:gridCol w:w="1659"/>
        <w:gridCol w:w="167"/>
        <w:gridCol w:w="1037"/>
        <w:gridCol w:w="1174"/>
      </w:tblGrid>
      <w:tr w:rsidR="007D26E6" w:rsidRPr="00043626" w:rsidTr="00791679">
        <w:trPr>
          <w:cantSplit/>
          <w:trHeight w:val="70"/>
          <w:jc w:val="right"/>
        </w:trPr>
        <w:tc>
          <w:tcPr>
            <w:tcW w:w="74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D26E6" w:rsidRPr="00043626" w:rsidRDefault="007D26E6" w:rsidP="00791679">
            <w:pPr>
              <w:jc w:val="center"/>
            </w:pPr>
            <w:r w:rsidRPr="00043626">
              <w:t>Муниципальное бюджетное общеобразовательное учреждение</w:t>
            </w:r>
          </w:p>
          <w:p w:rsidR="007D26E6" w:rsidRPr="00043626" w:rsidRDefault="007D26E6" w:rsidP="00791679">
            <w:pPr>
              <w:jc w:val="center"/>
            </w:pPr>
            <w:r w:rsidRPr="00043626">
              <w:t>«Средняя общеобразовательная школа №2»</w:t>
            </w:r>
          </w:p>
          <w:p w:rsidR="007D26E6" w:rsidRPr="00043626" w:rsidRDefault="007D26E6" w:rsidP="00791679">
            <w:pPr>
              <w:jc w:val="center"/>
            </w:pPr>
            <w:r w:rsidRPr="00043626">
              <w:t>города  Новочебоксарска Чувашской Республики</w:t>
            </w:r>
          </w:p>
        </w:tc>
        <w:tc>
          <w:tcPr>
            <w:tcW w:w="1037" w:type="dxa"/>
            <w:vAlign w:val="bottom"/>
          </w:tcPr>
          <w:p w:rsidR="007D26E6" w:rsidRPr="00043626" w:rsidRDefault="007D26E6" w:rsidP="00791679">
            <w:pPr>
              <w:autoSpaceDE w:val="0"/>
              <w:autoSpaceDN w:val="0"/>
              <w:ind w:right="85"/>
              <w:jc w:val="both"/>
            </w:pPr>
            <w:r w:rsidRPr="00043626">
              <w:t xml:space="preserve">     по ОКПО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E6" w:rsidRPr="00043626" w:rsidRDefault="007D26E6" w:rsidP="00791679">
            <w:pPr>
              <w:autoSpaceDE w:val="0"/>
              <w:autoSpaceDN w:val="0"/>
              <w:jc w:val="both"/>
            </w:pPr>
            <w:r w:rsidRPr="00043626">
              <w:t>24363598</w:t>
            </w:r>
          </w:p>
        </w:tc>
      </w:tr>
      <w:tr w:rsidR="007D26E6" w:rsidRPr="00043626" w:rsidTr="00791679">
        <w:trPr>
          <w:trHeight w:val="237"/>
          <w:jc w:val="right"/>
        </w:trPr>
        <w:tc>
          <w:tcPr>
            <w:tcW w:w="5603" w:type="dxa"/>
          </w:tcPr>
          <w:p w:rsidR="007D26E6" w:rsidRPr="00043626" w:rsidRDefault="007D26E6" w:rsidP="00791679">
            <w:pPr>
              <w:autoSpaceDE w:val="0"/>
              <w:autoSpaceDN w:val="0"/>
              <w:ind w:right="113"/>
              <w:jc w:val="both"/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E6" w:rsidRPr="00043626" w:rsidRDefault="007D26E6" w:rsidP="00791679">
            <w:pPr>
              <w:autoSpaceDE w:val="0"/>
              <w:autoSpaceDN w:val="0"/>
              <w:jc w:val="center"/>
            </w:pPr>
            <w:r w:rsidRPr="00043626">
              <w:t>Номер документа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6E6" w:rsidRPr="00043626" w:rsidRDefault="007D26E6" w:rsidP="00791679">
            <w:pPr>
              <w:autoSpaceDE w:val="0"/>
              <w:autoSpaceDN w:val="0"/>
              <w:jc w:val="center"/>
            </w:pPr>
            <w:r w:rsidRPr="00043626">
              <w:t xml:space="preserve">Дата </w:t>
            </w:r>
          </w:p>
          <w:p w:rsidR="007D26E6" w:rsidRPr="00043626" w:rsidRDefault="007D26E6" w:rsidP="00791679">
            <w:pPr>
              <w:autoSpaceDE w:val="0"/>
              <w:autoSpaceDN w:val="0"/>
              <w:jc w:val="center"/>
            </w:pPr>
            <w:r w:rsidRPr="00043626">
              <w:t>составления</w:t>
            </w:r>
          </w:p>
        </w:tc>
      </w:tr>
      <w:tr w:rsidR="007D26E6" w:rsidRPr="00043626" w:rsidTr="00791679">
        <w:trPr>
          <w:trHeight w:val="70"/>
          <w:jc w:val="right"/>
        </w:trPr>
        <w:tc>
          <w:tcPr>
            <w:tcW w:w="5603" w:type="dxa"/>
            <w:vAlign w:val="bottom"/>
          </w:tcPr>
          <w:p w:rsidR="007D26E6" w:rsidRPr="00043626" w:rsidRDefault="007D26E6" w:rsidP="00791679">
            <w:pPr>
              <w:autoSpaceDE w:val="0"/>
              <w:autoSpaceDN w:val="0"/>
              <w:ind w:right="113"/>
              <w:jc w:val="center"/>
              <w:rPr>
                <w:b/>
                <w:bCs/>
              </w:rPr>
            </w:pPr>
            <w:r w:rsidRPr="00043626">
              <w:rPr>
                <w:b/>
                <w:bCs/>
              </w:rPr>
              <w:t>ПРИКАЗ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E6" w:rsidRPr="00043626" w:rsidRDefault="004C658B" w:rsidP="00791679">
            <w:pPr>
              <w:autoSpaceDE w:val="0"/>
              <w:autoSpaceDN w:val="0"/>
              <w:jc w:val="center"/>
              <w:rPr>
                <w:bCs/>
              </w:rPr>
            </w:pPr>
            <w:r>
              <w:rPr>
                <w:bCs/>
              </w:rPr>
              <w:t>136</w:t>
            </w:r>
          </w:p>
        </w:tc>
        <w:tc>
          <w:tcPr>
            <w:tcW w:w="2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D26E6" w:rsidRPr="00057F36" w:rsidRDefault="004C658B" w:rsidP="00791679">
            <w:pPr>
              <w:autoSpaceDE w:val="0"/>
              <w:autoSpaceDN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14.09.2023</w:t>
            </w:r>
          </w:p>
        </w:tc>
      </w:tr>
    </w:tbl>
    <w:p w:rsidR="007D26E6" w:rsidRPr="00043626" w:rsidRDefault="007D26E6" w:rsidP="007D26E6"/>
    <w:p w:rsidR="00CE30A6" w:rsidRDefault="00CE30A6" w:rsidP="00CE30A6">
      <w:pPr>
        <w:ind w:left="284"/>
        <w:rPr>
          <w:b/>
        </w:rPr>
      </w:pPr>
      <w:r>
        <w:rPr>
          <w:b/>
          <w:bCs/>
        </w:rPr>
        <w:t xml:space="preserve">О </w:t>
      </w:r>
      <w:r w:rsidR="007D26E6" w:rsidRPr="00057F36">
        <w:rPr>
          <w:b/>
          <w:bCs/>
        </w:rPr>
        <w:t>проведении</w:t>
      </w:r>
      <w:r w:rsidR="007D26E6">
        <w:rPr>
          <w:b/>
          <w:bCs/>
        </w:rPr>
        <w:t xml:space="preserve"> </w:t>
      </w:r>
      <w:r w:rsidR="007D26E6" w:rsidRPr="00057F36">
        <w:rPr>
          <w:b/>
          <w:bCs/>
        </w:rPr>
        <w:t>ш</w:t>
      </w:r>
      <w:r w:rsidR="007D26E6">
        <w:rPr>
          <w:b/>
          <w:bCs/>
        </w:rPr>
        <w:t xml:space="preserve">кольного </w:t>
      </w:r>
      <w:r>
        <w:rPr>
          <w:b/>
          <w:bCs/>
        </w:rPr>
        <w:t xml:space="preserve">этапа </w:t>
      </w:r>
      <w:proofErr w:type="gramStart"/>
      <w:r w:rsidR="00A2539F">
        <w:rPr>
          <w:b/>
        </w:rPr>
        <w:t>Всероссийской</w:t>
      </w:r>
      <w:proofErr w:type="gramEnd"/>
      <w:r w:rsidR="00A2539F">
        <w:rPr>
          <w:b/>
        </w:rPr>
        <w:t xml:space="preserve"> </w:t>
      </w:r>
    </w:p>
    <w:p w:rsidR="007D26E6" w:rsidRPr="00CE30A6" w:rsidRDefault="00A2539F" w:rsidP="00CE30A6">
      <w:pPr>
        <w:ind w:left="284"/>
        <w:rPr>
          <w:b/>
          <w:bCs/>
        </w:rPr>
      </w:pPr>
      <w:r>
        <w:rPr>
          <w:b/>
        </w:rPr>
        <w:t xml:space="preserve">олимпиады </w:t>
      </w:r>
      <w:r w:rsidR="004C658B">
        <w:rPr>
          <w:b/>
          <w:bCs/>
        </w:rPr>
        <w:t>школьников в 2023-2024</w:t>
      </w:r>
      <w:r w:rsidR="007D26E6" w:rsidRPr="00057F36">
        <w:rPr>
          <w:b/>
          <w:bCs/>
        </w:rPr>
        <w:t xml:space="preserve"> учебном году </w:t>
      </w:r>
    </w:p>
    <w:p w:rsidR="007D26E6" w:rsidRDefault="007D26E6" w:rsidP="007D26E6">
      <w:pPr>
        <w:ind w:left="284"/>
        <w:rPr>
          <w:b/>
          <w:bCs/>
        </w:rPr>
      </w:pPr>
    </w:p>
    <w:p w:rsidR="007D26E6" w:rsidRDefault="007D26E6" w:rsidP="007D26E6">
      <w:pPr>
        <w:pStyle w:val="a4"/>
        <w:ind w:firstLine="567"/>
        <w:rPr>
          <w:sz w:val="22"/>
          <w:szCs w:val="22"/>
        </w:rPr>
      </w:pPr>
      <w:r w:rsidRPr="00A373C5">
        <w:rPr>
          <w:lang w:eastAsia="ar-SA"/>
        </w:rPr>
        <w:t>В целях выявления и развития у обучающихся общеобразовательных организаций творческих способностей и интереса к научной (научно-исследовательской) деятельности, пропаганды научных знаний, создания необходимых условий для выявления и поддержки одаренных детей в области основ наук, в соответствии с Порядком проведения всероссийской олимпиады школьников, утвержденным Министерством образования и науки России от 18 ноября 2013 года № 1252 (</w:t>
      </w:r>
      <w:r w:rsidRPr="00A373C5">
        <w:t>в ред. Приказов Минобрнауки Ро</w:t>
      </w:r>
      <w:r w:rsidRPr="00A373C5">
        <w:t>с</w:t>
      </w:r>
      <w:r w:rsidRPr="00A373C5">
        <w:t>сии от 17.03.2015 № 249, от 17.12.2015 № 1488, от 17.11.2016 № )</w:t>
      </w:r>
      <w:r w:rsidRPr="00A373C5">
        <w:rPr>
          <w:lang w:eastAsia="ar-SA"/>
        </w:rPr>
        <w:t xml:space="preserve"> и приказом Минобразования Чувашии от 19.12.2014 г. № 2251</w:t>
      </w:r>
      <w:r>
        <w:rPr>
          <w:sz w:val="22"/>
          <w:szCs w:val="22"/>
        </w:rPr>
        <w:t xml:space="preserve">, приказом </w:t>
      </w:r>
      <w:r w:rsidRPr="009C5D20">
        <w:rPr>
          <w:sz w:val="22"/>
          <w:szCs w:val="22"/>
        </w:rPr>
        <w:t xml:space="preserve"> </w:t>
      </w:r>
      <w:r>
        <w:rPr>
          <w:sz w:val="22"/>
          <w:szCs w:val="22"/>
        </w:rPr>
        <w:t>Отдела</w:t>
      </w:r>
      <w:r w:rsidRPr="009C5D20">
        <w:rPr>
          <w:sz w:val="22"/>
          <w:szCs w:val="22"/>
        </w:rPr>
        <w:t xml:space="preserve"> образования админи</w:t>
      </w:r>
      <w:r>
        <w:rPr>
          <w:sz w:val="22"/>
          <w:szCs w:val="22"/>
        </w:rPr>
        <w:t xml:space="preserve">страции г. Новочебоксарска Чувашской Республики от </w:t>
      </w:r>
      <w:r w:rsidR="00B64D94">
        <w:rPr>
          <w:sz w:val="22"/>
          <w:szCs w:val="22"/>
        </w:rPr>
        <w:t>1.09.2023 № 616</w:t>
      </w:r>
    </w:p>
    <w:p w:rsidR="007D26E6" w:rsidRDefault="007D26E6" w:rsidP="007D26E6">
      <w:pPr>
        <w:pStyle w:val="a4"/>
        <w:ind w:firstLine="567"/>
        <w:rPr>
          <w:sz w:val="22"/>
          <w:szCs w:val="22"/>
        </w:rPr>
      </w:pPr>
    </w:p>
    <w:p w:rsidR="007D26E6" w:rsidRDefault="007D26E6" w:rsidP="007D26E6">
      <w:pPr>
        <w:pStyle w:val="a4"/>
        <w:ind w:firstLine="567"/>
        <w:rPr>
          <w:b/>
        </w:rPr>
      </w:pPr>
      <w:r w:rsidRPr="00057F36">
        <w:rPr>
          <w:b/>
        </w:rPr>
        <w:t>П р и к а з ы в а ю:</w:t>
      </w:r>
    </w:p>
    <w:p w:rsidR="007D26E6" w:rsidRPr="00057F36" w:rsidRDefault="007D26E6" w:rsidP="007D26E6">
      <w:pPr>
        <w:pStyle w:val="a4"/>
        <w:ind w:left="284"/>
        <w:rPr>
          <w:b/>
        </w:rPr>
      </w:pPr>
    </w:p>
    <w:p w:rsidR="007D26E6" w:rsidRPr="00057F36" w:rsidRDefault="007D26E6" w:rsidP="007D26E6">
      <w:pPr>
        <w:suppressAutoHyphens/>
        <w:ind w:firstLine="567"/>
        <w:jc w:val="both"/>
      </w:pPr>
      <w:r w:rsidRPr="00057F36">
        <w:t xml:space="preserve">1. Провести в общеобразовательном учреждении в </w:t>
      </w:r>
      <w:r w:rsidRPr="001A02C3">
        <w:t xml:space="preserve">период с </w:t>
      </w:r>
      <w:r w:rsidR="00065EA4">
        <w:t>25</w:t>
      </w:r>
      <w:r>
        <w:t xml:space="preserve"> сентября по 25 октября 20</w:t>
      </w:r>
      <w:r w:rsidR="00065EA4">
        <w:t>23</w:t>
      </w:r>
      <w:r w:rsidRPr="00057F36">
        <w:t xml:space="preserve"> года школьный этап </w:t>
      </w:r>
      <w:r w:rsidRPr="00065EA4">
        <w:t>Всероссийской олимпиады школьников (далее – Олимпиада) по общеобразовательным предметам, время проведения 14.00 – 15.00.</w:t>
      </w:r>
    </w:p>
    <w:p w:rsidR="007D26E6" w:rsidRDefault="007D26E6" w:rsidP="007D26E6">
      <w:pPr>
        <w:suppressAutoHyphens/>
        <w:jc w:val="both"/>
        <w:rPr>
          <w:lang w:eastAsia="ar-SA"/>
        </w:rPr>
      </w:pPr>
      <w:r w:rsidRPr="00057F36">
        <w:rPr>
          <w:lang w:eastAsia="ar-SA"/>
        </w:rPr>
        <w:t>График проведения школьного этапа всеросси</w:t>
      </w:r>
      <w:r w:rsidR="00065EA4">
        <w:rPr>
          <w:lang w:eastAsia="ar-SA"/>
        </w:rPr>
        <w:t>йской олимпиады школьников в 2023-2024</w:t>
      </w:r>
      <w:r w:rsidRPr="00057F36">
        <w:rPr>
          <w:lang w:eastAsia="ar-SA"/>
        </w:rPr>
        <w:t xml:space="preserve"> учебном году</w:t>
      </w:r>
      <w:r w:rsidR="007735FC">
        <w:rPr>
          <w:lang w:eastAsia="ar-SA"/>
        </w:rPr>
        <w:t>:</w:t>
      </w:r>
    </w:p>
    <w:tbl>
      <w:tblPr>
        <w:tblW w:w="9351" w:type="dxa"/>
        <w:jc w:val="center"/>
        <w:tblLayout w:type="fixed"/>
        <w:tblLook w:val="04A0"/>
      </w:tblPr>
      <w:tblGrid>
        <w:gridCol w:w="889"/>
        <w:gridCol w:w="2324"/>
        <w:gridCol w:w="1882"/>
        <w:gridCol w:w="1680"/>
        <w:gridCol w:w="2576"/>
      </w:tblGrid>
      <w:tr w:rsidR="008B6496" w:rsidRPr="008B6496" w:rsidTr="004C658B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8B6496">
              <w:rPr>
                <w:sz w:val="22"/>
                <w:szCs w:val="22"/>
                <w:lang w:eastAsia="ar-SA"/>
              </w:rPr>
              <w:t>п</w:t>
            </w:r>
            <w:proofErr w:type="gramEnd"/>
            <w:r w:rsidRPr="008B6496">
              <w:rPr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Наименование предмета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Дата проведения олимпиады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День недели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8B6496">
              <w:rPr>
                <w:b/>
                <w:sz w:val="22"/>
                <w:szCs w:val="22"/>
                <w:lang w:eastAsia="ar-SA"/>
              </w:rPr>
              <w:t>Дата предоставления протоколов/</w:t>
            </w:r>
          </w:p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8B6496">
              <w:rPr>
                <w:b/>
                <w:sz w:val="22"/>
                <w:szCs w:val="22"/>
                <w:lang w:eastAsia="ar-SA"/>
              </w:rPr>
              <w:t>отчетов</w:t>
            </w:r>
          </w:p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b/>
                <w:sz w:val="18"/>
                <w:szCs w:val="18"/>
                <w:lang w:eastAsia="ar-SA"/>
              </w:rPr>
            </w:pPr>
          </w:p>
        </w:tc>
      </w:tr>
      <w:tr w:rsidR="008B6496" w:rsidRPr="008B6496" w:rsidTr="004C658B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Немецкий язык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25 сентября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Понедельник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28 сентября</w:t>
            </w:r>
          </w:p>
        </w:tc>
      </w:tr>
      <w:tr w:rsidR="008B6496" w:rsidRPr="008B6496" w:rsidTr="004C658B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КРК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26 сентября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Вторник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29 сентября</w:t>
            </w:r>
          </w:p>
        </w:tc>
      </w:tr>
      <w:tr w:rsidR="008B6496" w:rsidRPr="008B6496" w:rsidTr="004C658B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Физика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27 сентября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Среда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8B6496">
              <w:rPr>
                <w:b/>
                <w:sz w:val="22"/>
                <w:szCs w:val="22"/>
                <w:lang w:eastAsia="ar-SA"/>
              </w:rPr>
              <w:t>Сириус*</w:t>
            </w:r>
          </w:p>
        </w:tc>
      </w:tr>
      <w:tr w:rsidR="008B6496" w:rsidRPr="008B6496" w:rsidTr="004C658B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Литература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28 сентября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Четверг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3 октября</w:t>
            </w:r>
          </w:p>
        </w:tc>
      </w:tr>
      <w:tr w:rsidR="008B6496" w:rsidRPr="008B6496" w:rsidTr="004C658B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Физическая культура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29 сентября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Пятница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4 октября</w:t>
            </w:r>
          </w:p>
        </w:tc>
      </w:tr>
      <w:tr w:rsidR="008B6496" w:rsidRPr="008B6496" w:rsidTr="004C658B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Чувашский язык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2 октября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Понедельник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6 октября</w:t>
            </w:r>
          </w:p>
        </w:tc>
      </w:tr>
      <w:tr w:rsidR="008B6496" w:rsidRPr="008B6496" w:rsidTr="004C658B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7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Обществознание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3 октября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Вторник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6 октября</w:t>
            </w:r>
          </w:p>
        </w:tc>
      </w:tr>
      <w:tr w:rsidR="008B6496" w:rsidRPr="008B6496" w:rsidTr="004C658B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8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Химия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4 октября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Среда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8B6496">
              <w:rPr>
                <w:b/>
                <w:sz w:val="22"/>
                <w:szCs w:val="22"/>
                <w:lang w:eastAsia="ar-SA"/>
              </w:rPr>
              <w:t>Сириус*</w:t>
            </w:r>
          </w:p>
        </w:tc>
      </w:tr>
      <w:tr w:rsidR="008B6496" w:rsidRPr="008B6496" w:rsidTr="004C658B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9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Астрономия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6 октября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Пятница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8B6496">
              <w:rPr>
                <w:b/>
                <w:sz w:val="22"/>
                <w:szCs w:val="22"/>
                <w:lang w:eastAsia="ar-SA"/>
              </w:rPr>
              <w:t>Сириус*</w:t>
            </w:r>
          </w:p>
        </w:tc>
      </w:tr>
      <w:tr w:rsidR="008B6496" w:rsidRPr="008B6496" w:rsidTr="004C658B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География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9 октября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Понедельник</w:t>
            </w:r>
          </w:p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12 октября</w:t>
            </w:r>
          </w:p>
        </w:tc>
      </w:tr>
      <w:tr w:rsidR="008B6496" w:rsidRPr="008B6496" w:rsidTr="004C658B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11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История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10 октября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Вторник</w:t>
            </w:r>
          </w:p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13 октября</w:t>
            </w:r>
          </w:p>
        </w:tc>
      </w:tr>
      <w:tr w:rsidR="008B6496" w:rsidRPr="008B6496" w:rsidTr="004C658B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Биология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11 октября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Среда</w:t>
            </w:r>
          </w:p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8B6496">
              <w:rPr>
                <w:b/>
                <w:sz w:val="22"/>
                <w:szCs w:val="22"/>
                <w:lang w:eastAsia="ar-SA"/>
              </w:rPr>
              <w:t>Сириус*</w:t>
            </w:r>
          </w:p>
        </w:tc>
      </w:tr>
      <w:tr w:rsidR="008B6496" w:rsidRPr="008B6496" w:rsidTr="004C658B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13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Технология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12 октября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Четверг</w:t>
            </w:r>
          </w:p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17 октября</w:t>
            </w:r>
          </w:p>
        </w:tc>
      </w:tr>
      <w:tr w:rsidR="008B6496" w:rsidRPr="008B6496" w:rsidTr="004C658B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14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 xml:space="preserve">Русский язык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13 октября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Пятница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18 октября</w:t>
            </w:r>
          </w:p>
        </w:tc>
      </w:tr>
      <w:tr w:rsidR="008B6496" w:rsidRPr="008B6496" w:rsidTr="004C658B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15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Экономика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16 октября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Понедельник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19 октября</w:t>
            </w:r>
          </w:p>
        </w:tc>
      </w:tr>
      <w:tr w:rsidR="008B6496" w:rsidRPr="008B6496" w:rsidTr="004C658B">
        <w:trPr>
          <w:jc w:val="center"/>
        </w:trPr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16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 xml:space="preserve">Математика </w:t>
            </w:r>
          </w:p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(7-11 кл.)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17 октября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Вторник</w:t>
            </w: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8B6496">
              <w:rPr>
                <w:b/>
                <w:sz w:val="22"/>
                <w:szCs w:val="22"/>
                <w:lang w:eastAsia="ar-SA"/>
              </w:rPr>
              <w:t>Сириус*</w:t>
            </w:r>
          </w:p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8B6496" w:rsidRPr="008B6496" w:rsidTr="004C658B">
        <w:trPr>
          <w:jc w:val="center"/>
        </w:trPr>
        <w:tc>
          <w:tcPr>
            <w:tcW w:w="88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 xml:space="preserve">Математика </w:t>
            </w:r>
          </w:p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(4-6 кл.)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18 октября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Среда</w:t>
            </w:r>
          </w:p>
        </w:tc>
        <w:tc>
          <w:tcPr>
            <w:tcW w:w="25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8B6496" w:rsidRPr="008B6496" w:rsidTr="004C658B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17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Английский язык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 xml:space="preserve">19 октября 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Четверг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24 октября</w:t>
            </w:r>
          </w:p>
        </w:tc>
      </w:tr>
      <w:tr w:rsidR="008B6496" w:rsidRPr="008B6496" w:rsidTr="004C658B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18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ОБЖ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20 октября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Пятница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25 октября</w:t>
            </w:r>
          </w:p>
        </w:tc>
      </w:tr>
      <w:tr w:rsidR="008B6496" w:rsidRPr="008B6496" w:rsidTr="004C658B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19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Искусство (МХК)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23 октября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Понедельник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26 октября</w:t>
            </w:r>
          </w:p>
        </w:tc>
      </w:tr>
      <w:tr w:rsidR="008B6496" w:rsidRPr="008B6496" w:rsidTr="004C658B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20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Экология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24 октября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Вторник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27 октября</w:t>
            </w:r>
          </w:p>
        </w:tc>
      </w:tr>
      <w:tr w:rsidR="008B6496" w:rsidRPr="008B6496" w:rsidTr="004C658B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21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Информатика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25 октября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Среда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8B6496">
              <w:rPr>
                <w:b/>
                <w:sz w:val="22"/>
                <w:szCs w:val="22"/>
                <w:lang w:eastAsia="ar-SA"/>
              </w:rPr>
              <w:t>Сириус*</w:t>
            </w:r>
          </w:p>
        </w:tc>
      </w:tr>
      <w:tr w:rsidR="008B6496" w:rsidRPr="008B6496" w:rsidTr="004C658B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22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Право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26 октября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Четверг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31 октября</w:t>
            </w:r>
          </w:p>
        </w:tc>
      </w:tr>
      <w:tr w:rsidR="008B6496" w:rsidRPr="008B6496" w:rsidTr="004C658B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lastRenderedPageBreak/>
              <w:t>23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Китайский язык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27 октября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Пятница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01 ноября</w:t>
            </w:r>
          </w:p>
        </w:tc>
      </w:tr>
      <w:tr w:rsidR="008B6496" w:rsidRPr="008B6496" w:rsidTr="004C658B">
        <w:trPr>
          <w:jc w:val="center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24</w:t>
            </w:r>
          </w:p>
        </w:tc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 xml:space="preserve">Французский язык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28 октября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Суббота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/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01 ноября</w:t>
            </w:r>
          </w:p>
        </w:tc>
      </w:tr>
      <w:tr w:rsidR="008B6496" w:rsidRPr="007B4CA6" w:rsidTr="004C658B">
        <w:trPr>
          <w:jc w:val="center"/>
        </w:trPr>
        <w:tc>
          <w:tcPr>
            <w:tcW w:w="6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96" w:rsidRPr="008B649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Отчетность по итогам ШЭ ВсОШ – 2023</w:t>
            </w:r>
            <w:bookmarkStart w:id="0" w:name="_GoBack"/>
            <w:bookmarkEnd w:id="0"/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6496" w:rsidRPr="007B4CA6" w:rsidRDefault="008B6496" w:rsidP="004C658B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8B6496">
              <w:rPr>
                <w:sz w:val="22"/>
                <w:szCs w:val="22"/>
                <w:lang w:eastAsia="ar-SA"/>
              </w:rPr>
              <w:t>До 08 ноября</w:t>
            </w:r>
          </w:p>
        </w:tc>
      </w:tr>
    </w:tbl>
    <w:p w:rsidR="008B6496" w:rsidRDefault="008B6496" w:rsidP="007D26E6">
      <w:pPr>
        <w:suppressAutoHyphens/>
        <w:jc w:val="both"/>
        <w:rPr>
          <w:lang w:eastAsia="ar-SA"/>
        </w:rPr>
      </w:pPr>
    </w:p>
    <w:p w:rsidR="008B6496" w:rsidRDefault="008B6496" w:rsidP="007D26E6">
      <w:pPr>
        <w:suppressAutoHyphens/>
        <w:jc w:val="both"/>
        <w:rPr>
          <w:lang w:eastAsia="ar-SA"/>
        </w:rPr>
      </w:pPr>
    </w:p>
    <w:p w:rsidR="007D26E6" w:rsidRDefault="007D26E6" w:rsidP="007D26E6">
      <w:pPr>
        <w:jc w:val="both"/>
      </w:pPr>
    </w:p>
    <w:p w:rsidR="007D26E6" w:rsidRPr="00057F36" w:rsidRDefault="007D26E6" w:rsidP="007D26E6">
      <w:pPr>
        <w:ind w:firstLine="567"/>
        <w:jc w:val="both"/>
      </w:pPr>
      <w:r w:rsidRPr="00057F36">
        <w:t xml:space="preserve"> 2. Организационно-методическое руководство подготовкой и проведением школьного этапа Олимпиады: </w:t>
      </w:r>
    </w:p>
    <w:p w:rsidR="007D26E6" w:rsidRPr="00057F36" w:rsidRDefault="007D26E6" w:rsidP="007D26E6">
      <w:pPr>
        <w:ind w:firstLine="567"/>
        <w:jc w:val="both"/>
      </w:pPr>
      <w:r w:rsidRPr="00057F36">
        <w:t>- общая организация и проведение школьного этапа Олимпиады;</w:t>
      </w:r>
    </w:p>
    <w:p w:rsidR="007D26E6" w:rsidRPr="00057F36" w:rsidRDefault="007D26E6" w:rsidP="007D26E6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057F36">
        <w:rPr>
          <w:sz w:val="24"/>
          <w:szCs w:val="24"/>
        </w:rPr>
        <w:t>- создание оргкомитета по проведению олимпиады;</w:t>
      </w:r>
    </w:p>
    <w:p w:rsidR="007D26E6" w:rsidRPr="00057F36" w:rsidRDefault="007D26E6" w:rsidP="007D26E6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057F36">
        <w:rPr>
          <w:sz w:val="24"/>
          <w:szCs w:val="24"/>
        </w:rPr>
        <w:t xml:space="preserve">- формирование и работа жюри школьного этапа Олимпиады; </w:t>
      </w:r>
    </w:p>
    <w:p w:rsidR="007D26E6" w:rsidRPr="00057F36" w:rsidRDefault="007D26E6" w:rsidP="007D26E6">
      <w:pPr>
        <w:pStyle w:val="31"/>
        <w:spacing w:after="0"/>
        <w:ind w:left="0" w:firstLine="567"/>
        <w:jc w:val="both"/>
        <w:rPr>
          <w:sz w:val="24"/>
          <w:szCs w:val="24"/>
        </w:rPr>
      </w:pPr>
      <w:r w:rsidRPr="00057F36">
        <w:rPr>
          <w:sz w:val="24"/>
          <w:szCs w:val="24"/>
        </w:rPr>
        <w:t xml:space="preserve">- утверждение списка победителей и призеров школьного этапа Олимпиады; </w:t>
      </w:r>
    </w:p>
    <w:p w:rsidR="007D26E6" w:rsidRPr="00057F36" w:rsidRDefault="007D26E6" w:rsidP="007D26E6">
      <w:pPr>
        <w:ind w:firstLine="567"/>
        <w:jc w:val="both"/>
      </w:pPr>
      <w:r w:rsidRPr="00057F36">
        <w:t xml:space="preserve">- составление отчетной документации по итогам </w:t>
      </w:r>
      <w:r w:rsidRPr="00057F36">
        <w:rPr>
          <w:lang w:val="en-US"/>
        </w:rPr>
        <w:t>I</w:t>
      </w:r>
      <w:r w:rsidRPr="00057F36">
        <w:t xml:space="preserve"> этапа Олимпиады;</w:t>
      </w:r>
    </w:p>
    <w:p w:rsidR="007D26E6" w:rsidRPr="00057F36" w:rsidRDefault="007D26E6" w:rsidP="007D26E6">
      <w:pPr>
        <w:ind w:firstLine="567"/>
        <w:jc w:val="both"/>
      </w:pPr>
      <w:r w:rsidRPr="00057F36">
        <w:t>-</w:t>
      </w:r>
      <w:r w:rsidR="00791679">
        <w:t xml:space="preserve"> </w:t>
      </w:r>
      <w:r w:rsidRPr="00057F36">
        <w:t xml:space="preserve">информационное сопровождение </w:t>
      </w:r>
      <w:r w:rsidRPr="00057F36">
        <w:rPr>
          <w:lang w:val="en-US"/>
        </w:rPr>
        <w:t>I</w:t>
      </w:r>
      <w:r w:rsidRPr="00057F36">
        <w:t xml:space="preserve"> этапа Олимпиады на сайте образовательного учреждения;</w:t>
      </w:r>
    </w:p>
    <w:p w:rsidR="007D26E6" w:rsidRDefault="007D26E6" w:rsidP="007D26E6">
      <w:pPr>
        <w:ind w:firstLine="567"/>
        <w:jc w:val="both"/>
      </w:pPr>
      <w:r w:rsidRPr="00057F36">
        <w:t>в</w:t>
      </w:r>
      <w:r>
        <w:t>озложить на оргкомитет:</w:t>
      </w:r>
    </w:p>
    <w:p w:rsidR="007D26E6" w:rsidRDefault="007D26E6" w:rsidP="007D26E6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Капитонову Ию Валериановну – заместителя директора по УВР, председатель;</w:t>
      </w:r>
    </w:p>
    <w:p w:rsidR="007D26E6" w:rsidRDefault="00065EA4" w:rsidP="008B6496">
      <w:pPr>
        <w:suppressAutoHyphens/>
        <w:ind w:firstLine="567"/>
        <w:rPr>
          <w:lang w:eastAsia="ar-SA"/>
        </w:rPr>
      </w:pPr>
      <w:r>
        <w:rPr>
          <w:lang w:eastAsia="ar-SA"/>
        </w:rPr>
        <w:t xml:space="preserve">Ильину Оксану Разиновну </w:t>
      </w:r>
      <w:r w:rsidR="007D26E6">
        <w:rPr>
          <w:lang w:eastAsia="ar-SA"/>
        </w:rPr>
        <w:t xml:space="preserve">– заместителя директора по </w:t>
      </w:r>
      <w:r>
        <w:rPr>
          <w:lang w:eastAsia="ar-SA"/>
        </w:rPr>
        <w:t>У</w:t>
      </w:r>
      <w:r w:rsidR="007D26E6">
        <w:rPr>
          <w:lang w:eastAsia="ar-SA"/>
        </w:rPr>
        <w:t>ВР;</w:t>
      </w:r>
      <w:r>
        <w:rPr>
          <w:lang w:eastAsia="ar-SA"/>
        </w:rPr>
        <w:br/>
      </w:r>
      <w:r w:rsidR="008B6496">
        <w:rPr>
          <w:lang w:eastAsia="ar-SA"/>
        </w:rPr>
        <w:t xml:space="preserve">          </w:t>
      </w:r>
      <w:r>
        <w:rPr>
          <w:lang w:eastAsia="ar-SA"/>
        </w:rPr>
        <w:t>Орлову Елену Сергеевну – заместителя директора по УВР</w:t>
      </w:r>
    </w:p>
    <w:p w:rsidR="007D26E6" w:rsidRDefault="008B6496" w:rsidP="007D26E6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 xml:space="preserve">Николаеву </w:t>
      </w:r>
      <w:r w:rsidR="00127FBF">
        <w:rPr>
          <w:lang w:eastAsia="ar-SA"/>
        </w:rPr>
        <w:t>Ольгу Станиславовну</w:t>
      </w:r>
      <w:r w:rsidR="007D26E6">
        <w:rPr>
          <w:lang w:eastAsia="ar-SA"/>
        </w:rPr>
        <w:t xml:space="preserve"> - учителя информатики;</w:t>
      </w:r>
    </w:p>
    <w:p w:rsidR="007D26E6" w:rsidRDefault="007D26E6" w:rsidP="007D26E6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Перевезенцеву Елену Николаевну – администратора школьного сайта</w:t>
      </w:r>
    </w:p>
    <w:p w:rsidR="007D26E6" w:rsidRPr="00057F36" w:rsidRDefault="007D26E6" w:rsidP="007D26E6">
      <w:pPr>
        <w:suppressAutoHyphens/>
        <w:ind w:firstLine="567"/>
        <w:jc w:val="both"/>
        <w:rPr>
          <w:lang w:eastAsia="ar-SA"/>
        </w:rPr>
      </w:pPr>
      <w:r w:rsidRPr="00057F36">
        <w:t>3.1.</w:t>
      </w:r>
      <w:r w:rsidR="00127FBF">
        <w:t xml:space="preserve"> </w:t>
      </w:r>
      <w:r w:rsidRPr="00057F36">
        <w:rPr>
          <w:lang w:eastAsia="ar-SA"/>
        </w:rPr>
        <w:t xml:space="preserve">Обеспечить в день олимпиады тиражирование олимпиадных заданий школьного этапа Олимпиады, хранение, работ участников школьного этапа, </w:t>
      </w:r>
      <w:r>
        <w:rPr>
          <w:lang w:eastAsia="ar-SA"/>
        </w:rPr>
        <w:t xml:space="preserve">заявлений родителей, </w:t>
      </w:r>
      <w:r w:rsidRPr="00057F36">
        <w:rPr>
          <w:lang w:eastAsia="ar-SA"/>
        </w:rPr>
        <w:t xml:space="preserve">а также протоколов жюри школьного этапа олимпиады по каждому общеобразовательному предмету </w:t>
      </w:r>
      <w:proofErr w:type="gramStart"/>
      <w:r>
        <w:rPr>
          <w:lang w:eastAsia="ar-SA"/>
        </w:rPr>
        <w:t>до</w:t>
      </w:r>
      <w:proofErr w:type="gramEnd"/>
      <w:r>
        <w:rPr>
          <w:lang w:eastAsia="ar-SA"/>
        </w:rPr>
        <w:t xml:space="preserve"> </w:t>
      </w:r>
      <w:r w:rsidRPr="00127FBF">
        <w:rPr>
          <w:highlight w:val="yellow"/>
          <w:lang w:eastAsia="ar-SA"/>
        </w:rPr>
        <w:t xml:space="preserve"> </w:t>
      </w:r>
    </w:p>
    <w:p w:rsidR="007D26E6" w:rsidRPr="00057F36" w:rsidRDefault="007D26E6" w:rsidP="007D26E6">
      <w:pPr>
        <w:suppressAutoHyphens/>
        <w:ind w:firstLine="567"/>
        <w:jc w:val="both"/>
        <w:rPr>
          <w:lang w:eastAsia="ar-SA"/>
        </w:rPr>
      </w:pPr>
      <w:r w:rsidRPr="00057F36">
        <w:t>3.2.</w:t>
      </w:r>
      <w:r w:rsidRPr="00057F36">
        <w:rPr>
          <w:lang w:eastAsia="ar-SA"/>
        </w:rPr>
        <w:t xml:space="preserve"> Ответственным за предоставление информации организова</w:t>
      </w:r>
      <w:r>
        <w:rPr>
          <w:lang w:eastAsia="ar-SA"/>
        </w:rPr>
        <w:t>ть своевременное (в течение одного дня</w:t>
      </w:r>
      <w:r w:rsidRPr="00057F36">
        <w:rPr>
          <w:lang w:eastAsia="ar-SA"/>
        </w:rPr>
        <w:t xml:space="preserve"> со дня проведения олимпиады по каждому предмету) предоставление заместителю директора по УВР Капитоновой И.В.  протоколов жюри школьного этапа олимпиады по каждому общеобразовательному предмету.</w:t>
      </w:r>
    </w:p>
    <w:p w:rsidR="007D26E6" w:rsidRPr="00057F36" w:rsidRDefault="007D26E6" w:rsidP="007D26E6">
      <w:pPr>
        <w:suppressAutoHyphens/>
        <w:ind w:firstLine="567"/>
        <w:jc w:val="both"/>
        <w:rPr>
          <w:lang w:eastAsia="ar-SA"/>
        </w:rPr>
      </w:pPr>
      <w:r w:rsidRPr="00057F36">
        <w:rPr>
          <w:lang w:eastAsia="ar-SA"/>
        </w:rPr>
        <w:t>4.1.</w:t>
      </w:r>
      <w:r>
        <w:rPr>
          <w:lang w:eastAsia="ar-SA"/>
        </w:rPr>
        <w:t xml:space="preserve"> </w:t>
      </w:r>
      <w:proofErr w:type="gramStart"/>
      <w:r w:rsidRPr="00057F36">
        <w:rPr>
          <w:lang w:eastAsia="ar-SA"/>
        </w:rPr>
        <w:t>Классным руководителям обеспечить сбор и хранение заявлений родителей (законных представителей) обучающихся, заявивших о своем участии в олимпиаде, об ознакомлении с Порядком проведения всероссийской олимпиады школьников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 – телекоммуникационной сети «Интернет».</w:t>
      </w:r>
      <w:proofErr w:type="gramEnd"/>
    </w:p>
    <w:p w:rsidR="007D26E6" w:rsidRDefault="007D26E6" w:rsidP="007D26E6">
      <w:pPr>
        <w:suppressAutoHyphens/>
        <w:ind w:firstLine="567"/>
        <w:jc w:val="both"/>
        <w:rPr>
          <w:lang w:eastAsia="ar-SA"/>
        </w:rPr>
      </w:pPr>
      <w:r w:rsidRPr="00057F36">
        <w:rPr>
          <w:lang w:eastAsia="ar-SA"/>
        </w:rPr>
        <w:t>4.2. Информировать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Порядке проведения всероссийской олимпиады школьников и утвержденных Требованиях к организации и проведению школьного этапа олимпиады по каждому общеобразовательному предмету.</w:t>
      </w:r>
    </w:p>
    <w:p w:rsidR="007D26E6" w:rsidRDefault="004C658B" w:rsidP="007D26E6">
      <w:pPr>
        <w:suppressAutoHyphens/>
        <w:ind w:firstLine="567"/>
        <w:jc w:val="both"/>
        <w:rPr>
          <w:lang w:eastAsia="ar-SA"/>
        </w:rPr>
      </w:pPr>
      <w:r>
        <w:rPr>
          <w:lang w:eastAsia="ar-SA"/>
        </w:rPr>
        <w:t>5</w:t>
      </w:r>
      <w:r w:rsidR="007D26E6">
        <w:rPr>
          <w:lang w:eastAsia="ar-SA"/>
        </w:rPr>
        <w:t>.</w:t>
      </w:r>
      <w:r w:rsidR="007D26E6" w:rsidRPr="00057F36">
        <w:rPr>
          <w:lang w:eastAsia="ar-SA"/>
        </w:rPr>
        <w:t xml:space="preserve"> Опубликовать протоколы проведения школьного этапа Олимпиады по каждому общеобразовательному предмету на сайте образовательного учреждения в информационно – телекоммуникационной сети «Интернет» в течение двух дней с момента проведения олимпиады по каждому предмету.</w:t>
      </w:r>
    </w:p>
    <w:p w:rsidR="007D26E6" w:rsidRPr="00057F36" w:rsidRDefault="007D26E6" w:rsidP="007D26E6">
      <w:pPr>
        <w:suppressAutoHyphens/>
        <w:ind w:firstLine="567"/>
        <w:jc w:val="both"/>
        <w:rPr>
          <w:lang w:eastAsia="ar-SA"/>
        </w:rPr>
      </w:pPr>
      <w:r w:rsidRPr="00057F36">
        <w:t xml:space="preserve">6.   </w:t>
      </w:r>
      <w:proofErr w:type="gramStart"/>
      <w:r w:rsidRPr="00057F36">
        <w:t>Контроль за</w:t>
      </w:r>
      <w:proofErr w:type="gramEnd"/>
      <w:r w:rsidRPr="00057F36">
        <w:t xml:space="preserve"> исполнением настоящего приказа оставляю за собой.</w:t>
      </w:r>
    </w:p>
    <w:p w:rsidR="007D26E6" w:rsidRDefault="007D26E6" w:rsidP="007D26E6">
      <w:pPr>
        <w:ind w:left="284"/>
      </w:pPr>
    </w:p>
    <w:p w:rsidR="007D26E6" w:rsidRDefault="007D26E6" w:rsidP="007D26E6"/>
    <w:p w:rsidR="007D26E6" w:rsidRDefault="007D26E6" w:rsidP="007D26E6"/>
    <w:p w:rsidR="007D26E6" w:rsidRPr="00057F36" w:rsidRDefault="007D26E6" w:rsidP="007D26E6">
      <w:pPr>
        <w:ind w:left="284"/>
      </w:pPr>
      <w:r w:rsidRPr="00057F36">
        <w:t xml:space="preserve">Директор школы                                                        </w:t>
      </w:r>
      <w:r>
        <w:t xml:space="preserve">                                          </w:t>
      </w:r>
      <w:r w:rsidRPr="00057F36">
        <w:t>Л. С. Охотникова</w:t>
      </w:r>
    </w:p>
    <w:p w:rsidR="007D26E6" w:rsidRDefault="007D26E6" w:rsidP="007D26E6">
      <w:pPr>
        <w:ind w:left="284"/>
      </w:pPr>
      <w:r>
        <w:t xml:space="preserve"> </w:t>
      </w:r>
    </w:p>
    <w:p w:rsidR="007D26E6" w:rsidRDefault="007D26E6" w:rsidP="007D26E6">
      <w:pPr>
        <w:ind w:left="284"/>
      </w:pPr>
    </w:p>
    <w:p w:rsidR="007D26E6" w:rsidRDefault="007D26E6" w:rsidP="008B6496">
      <w:pPr>
        <w:ind w:left="284"/>
        <w:jc w:val="right"/>
      </w:pPr>
      <w:r>
        <w:t xml:space="preserve">С приказом </w:t>
      </w:r>
      <w:proofErr w:type="gramStart"/>
      <w:r>
        <w:t>ознакомлены</w:t>
      </w:r>
      <w:proofErr w:type="gramEnd"/>
      <w:r w:rsidR="00127FBF">
        <w:t>:</w:t>
      </w:r>
      <w:r w:rsidRPr="00057F36">
        <w:t xml:space="preserve">                                        </w:t>
      </w:r>
      <w:r>
        <w:t xml:space="preserve">                                           </w:t>
      </w:r>
      <w:r w:rsidRPr="00057F36">
        <w:t>И. В. Капитонова</w:t>
      </w:r>
    </w:p>
    <w:p w:rsidR="007D26E6" w:rsidRDefault="008B6496" w:rsidP="008B6496">
      <w:pPr>
        <w:ind w:left="284" w:firstLine="7654"/>
        <w:jc w:val="right"/>
      </w:pPr>
      <w:r>
        <w:t>Е.С. Орлова</w:t>
      </w:r>
      <w:r>
        <w:br/>
        <w:t>О.Р.Ильина</w:t>
      </w:r>
    </w:p>
    <w:p w:rsidR="007D26E6" w:rsidRDefault="007D26E6" w:rsidP="008B6496">
      <w:pPr>
        <w:ind w:left="284" w:firstLine="7654"/>
        <w:jc w:val="right"/>
      </w:pPr>
      <w:r>
        <w:t>Е.Н. Перевезенцева</w:t>
      </w:r>
      <w:r w:rsidR="008B6496">
        <w:br/>
        <w:t>О.С.Николаева</w:t>
      </w:r>
    </w:p>
    <w:sectPr w:rsidR="007D26E6" w:rsidSect="00C1569B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D5BF6"/>
    <w:rsid w:val="00065EA4"/>
    <w:rsid w:val="000B4ABE"/>
    <w:rsid w:val="00127FBF"/>
    <w:rsid w:val="0014608D"/>
    <w:rsid w:val="00175290"/>
    <w:rsid w:val="001A02C3"/>
    <w:rsid w:val="001E0F35"/>
    <w:rsid w:val="00264992"/>
    <w:rsid w:val="003E088D"/>
    <w:rsid w:val="00484C14"/>
    <w:rsid w:val="004C658B"/>
    <w:rsid w:val="005E4C49"/>
    <w:rsid w:val="00641F2B"/>
    <w:rsid w:val="006503C2"/>
    <w:rsid w:val="006940B4"/>
    <w:rsid w:val="006D5BF6"/>
    <w:rsid w:val="0074587F"/>
    <w:rsid w:val="007735FC"/>
    <w:rsid w:val="00787963"/>
    <w:rsid w:val="00787DAE"/>
    <w:rsid w:val="00791679"/>
    <w:rsid w:val="007D26E6"/>
    <w:rsid w:val="007E3825"/>
    <w:rsid w:val="00871B54"/>
    <w:rsid w:val="0088549A"/>
    <w:rsid w:val="008A2EA7"/>
    <w:rsid w:val="008B6496"/>
    <w:rsid w:val="0097782C"/>
    <w:rsid w:val="009D1C2E"/>
    <w:rsid w:val="00A2539F"/>
    <w:rsid w:val="00AF117D"/>
    <w:rsid w:val="00B13B8F"/>
    <w:rsid w:val="00B64D94"/>
    <w:rsid w:val="00B66457"/>
    <w:rsid w:val="00B8719C"/>
    <w:rsid w:val="00BD5B51"/>
    <w:rsid w:val="00C1569B"/>
    <w:rsid w:val="00C16A05"/>
    <w:rsid w:val="00CA3807"/>
    <w:rsid w:val="00CE30A6"/>
    <w:rsid w:val="00CE369E"/>
    <w:rsid w:val="00D164A8"/>
    <w:rsid w:val="00DE13B6"/>
    <w:rsid w:val="00E34112"/>
    <w:rsid w:val="00E7683A"/>
    <w:rsid w:val="00EA6B87"/>
    <w:rsid w:val="00FB3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BF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719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B871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uiPriority w:val="9"/>
    <w:unhideWhenUsed/>
    <w:qFormat/>
    <w:rsid w:val="00B8719C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871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B8719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B8719C"/>
    <w:rPr>
      <w:rFonts w:ascii="Cambria" w:eastAsia="Times New Roman" w:hAnsi="Cambria" w:cs="Times New Roman"/>
      <w:b/>
      <w:bCs/>
      <w:color w:val="4F81BD"/>
    </w:rPr>
  </w:style>
  <w:style w:type="paragraph" w:styleId="a3">
    <w:name w:val="No Spacing"/>
    <w:uiPriority w:val="1"/>
    <w:qFormat/>
    <w:rsid w:val="00B8719C"/>
    <w:pPr>
      <w:jc w:val="center"/>
    </w:pPr>
    <w:rPr>
      <w:sz w:val="22"/>
      <w:szCs w:val="22"/>
      <w:lang w:eastAsia="en-US"/>
    </w:rPr>
  </w:style>
  <w:style w:type="paragraph" w:styleId="a4">
    <w:name w:val="Body Text"/>
    <w:basedOn w:val="a"/>
    <w:link w:val="a5"/>
    <w:rsid w:val="006D5BF6"/>
    <w:pPr>
      <w:jc w:val="both"/>
    </w:pPr>
    <w:rPr>
      <w:lang/>
    </w:rPr>
  </w:style>
  <w:style w:type="character" w:customStyle="1" w:styleId="a5">
    <w:name w:val="Основной текст Знак"/>
    <w:link w:val="a4"/>
    <w:rsid w:val="006D5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6D5BF6"/>
    <w:pPr>
      <w:spacing w:after="120"/>
      <w:ind w:left="283"/>
    </w:pPr>
    <w:rPr>
      <w:sz w:val="16"/>
      <w:szCs w:val="16"/>
      <w:lang/>
    </w:rPr>
  </w:style>
  <w:style w:type="character" w:customStyle="1" w:styleId="32">
    <w:name w:val="Основной текст с отступом 3 Знак"/>
    <w:link w:val="31"/>
    <w:rsid w:val="006D5BF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7D26E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ООШ №2</Company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perev_000</cp:lastModifiedBy>
  <cp:revision>2</cp:revision>
  <cp:lastPrinted>2016-09-26T06:44:00Z</cp:lastPrinted>
  <dcterms:created xsi:type="dcterms:W3CDTF">2023-09-29T12:48:00Z</dcterms:created>
  <dcterms:modified xsi:type="dcterms:W3CDTF">2023-09-29T12:48:00Z</dcterms:modified>
</cp:coreProperties>
</file>