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89" w:rsidRPr="002A1DD0" w:rsidRDefault="00D65289" w:rsidP="00D65289">
      <w:pPr>
        <w:jc w:val="center"/>
        <w:rPr>
          <w:b/>
        </w:rPr>
      </w:pPr>
      <w:r w:rsidRPr="002A1DD0">
        <w:rPr>
          <w:b/>
        </w:rPr>
        <w:t>Муниципальное бюджетное общеобразовательное учреждение</w:t>
      </w:r>
    </w:p>
    <w:p w:rsidR="002A1DD0" w:rsidRPr="002A1DD0" w:rsidRDefault="00D65289" w:rsidP="00D65289">
      <w:pPr>
        <w:jc w:val="center"/>
        <w:rPr>
          <w:b/>
        </w:rPr>
      </w:pPr>
      <w:r w:rsidRPr="002A1DD0">
        <w:rPr>
          <w:b/>
        </w:rPr>
        <w:t xml:space="preserve"> «</w:t>
      </w:r>
      <w:proofErr w:type="spellStart"/>
      <w:r w:rsidRPr="002A1DD0">
        <w:rPr>
          <w:b/>
        </w:rPr>
        <w:t>Тойсинская</w:t>
      </w:r>
      <w:proofErr w:type="spellEnd"/>
      <w:r w:rsidRPr="002A1DD0">
        <w:rPr>
          <w:b/>
        </w:rPr>
        <w:t xml:space="preserve"> средняя общеобразовательная школа» </w:t>
      </w:r>
    </w:p>
    <w:p w:rsidR="00164293" w:rsidRPr="002A1DD0" w:rsidRDefault="00D65289" w:rsidP="00D65289">
      <w:pPr>
        <w:jc w:val="center"/>
        <w:rPr>
          <w:b/>
        </w:rPr>
      </w:pPr>
      <w:proofErr w:type="spellStart"/>
      <w:r w:rsidRPr="002A1DD0">
        <w:rPr>
          <w:b/>
        </w:rPr>
        <w:t>Батыревского</w:t>
      </w:r>
      <w:proofErr w:type="spellEnd"/>
      <w:r w:rsidRPr="002A1DD0">
        <w:rPr>
          <w:b/>
        </w:rPr>
        <w:t xml:space="preserve"> муниципального округа Чувашской </w:t>
      </w:r>
      <w:r w:rsidR="002A1DD0" w:rsidRPr="002A1DD0">
        <w:rPr>
          <w:b/>
        </w:rPr>
        <w:t>Республики</w:t>
      </w:r>
    </w:p>
    <w:p w:rsidR="00012458" w:rsidRDefault="00012458"/>
    <w:p w:rsidR="00012458" w:rsidRDefault="00012458"/>
    <w:p w:rsidR="00012458" w:rsidRDefault="00012458"/>
    <w:p w:rsidR="00012458" w:rsidRDefault="00012458" w:rsidP="00012458">
      <w:pPr>
        <w:jc w:val="center"/>
      </w:pPr>
      <w:r>
        <w:t>ПРИКАЗ</w:t>
      </w:r>
    </w:p>
    <w:p w:rsidR="00012458" w:rsidRDefault="00012458" w:rsidP="00012458">
      <w:pPr>
        <w:jc w:val="center"/>
      </w:pPr>
    </w:p>
    <w:p w:rsidR="00012458" w:rsidRDefault="00012458" w:rsidP="00012458">
      <w:pPr>
        <w:jc w:val="center"/>
      </w:pPr>
      <w:r>
        <w:rPr>
          <w:color w:val="000000"/>
        </w:rPr>
        <w:t xml:space="preserve"> № 81</w:t>
      </w:r>
      <w:r>
        <w:t xml:space="preserve">  от </w:t>
      </w:r>
      <w:r>
        <w:rPr>
          <w:color w:val="000000"/>
        </w:rPr>
        <w:t xml:space="preserve"> 18.09.2023</w:t>
      </w:r>
      <w:bookmarkStart w:id="0" w:name="_GoBack"/>
      <w:bookmarkEnd w:id="0"/>
    </w:p>
    <w:p w:rsidR="00012458" w:rsidRDefault="00012458" w:rsidP="00012458">
      <w:pPr>
        <w:jc w:val="center"/>
        <w:rPr>
          <w:color w:val="C9211E"/>
        </w:rPr>
      </w:pPr>
    </w:p>
    <w:p w:rsidR="00012458" w:rsidRDefault="00012458" w:rsidP="00012458">
      <w:r>
        <w:t xml:space="preserve">О подготовке и проведении </w:t>
      </w:r>
    </w:p>
    <w:p w:rsidR="00012458" w:rsidRDefault="00012458" w:rsidP="00012458">
      <w:r>
        <w:t>школьного этапа</w:t>
      </w:r>
    </w:p>
    <w:p w:rsidR="00012458" w:rsidRDefault="00012458" w:rsidP="00012458">
      <w:r>
        <w:t>всероссийской олимпиады школьников</w:t>
      </w:r>
    </w:p>
    <w:p w:rsidR="00012458" w:rsidRDefault="00012458" w:rsidP="00012458">
      <w:r>
        <w:t>в 2023-2024 учебном году</w:t>
      </w:r>
    </w:p>
    <w:p w:rsidR="00012458" w:rsidRDefault="00012458" w:rsidP="00012458"/>
    <w:p w:rsidR="00012458" w:rsidRDefault="00DE17AE" w:rsidP="00DE17AE">
      <w:pPr>
        <w:jc w:val="both"/>
      </w:pPr>
      <w:r>
        <w:t xml:space="preserve">    </w:t>
      </w:r>
      <w:proofErr w:type="gramStart"/>
      <w:r w:rsidR="00012458">
        <w:t xml:space="preserve">В соответствии с приказом управления образования, молодежной политики, физической культуры и спорта администрации </w:t>
      </w:r>
      <w:proofErr w:type="spellStart"/>
      <w:r w:rsidR="00012458">
        <w:t>Батыревского</w:t>
      </w:r>
      <w:proofErr w:type="spellEnd"/>
      <w:r w:rsidR="00012458">
        <w:t xml:space="preserve"> муниципального округа от 29.08.2023г. № 241 «О подготовке и проведении школьного этапа</w:t>
      </w:r>
      <w:r>
        <w:t xml:space="preserve"> </w:t>
      </w:r>
      <w:r w:rsidR="00012458">
        <w:t>всероссийской олимпиады школьников</w:t>
      </w:r>
      <w:r>
        <w:t xml:space="preserve"> </w:t>
      </w:r>
      <w:r w:rsidR="00012458">
        <w:t>в 2023-2024 учебном году</w:t>
      </w:r>
      <w:r>
        <w:t xml:space="preserve">»  в </w:t>
      </w:r>
      <w:r w:rsidR="00012458">
        <w:t>целях выявл</w:t>
      </w:r>
      <w:r>
        <w:t xml:space="preserve">ения и развития у обучающихся </w:t>
      </w:r>
      <w:r w:rsidR="00012458">
        <w:t>творческих способностей и интереса к научным знаниям, развития муниципальной системы выявления и поддержки одаренных детей, в соответствии с Порядком проведения</w:t>
      </w:r>
      <w:proofErr w:type="gramEnd"/>
      <w:r w:rsidR="00012458">
        <w:t xml:space="preserve">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приказами </w:t>
      </w:r>
      <w:proofErr w:type="spellStart"/>
      <w:r w:rsidR="00012458">
        <w:t>Минпросвещения</w:t>
      </w:r>
      <w:proofErr w:type="spellEnd"/>
      <w:r w:rsidR="00012458">
        <w:t xml:space="preserve"> России №565 от 16.08.2021; №73 от 14.02.2022; №55 от 26.01.2023) (далее – Порядок)</w:t>
      </w:r>
      <w:r>
        <w:rPr>
          <w:sz w:val="23"/>
          <w:szCs w:val="23"/>
        </w:rPr>
        <w:t xml:space="preserve">, </w:t>
      </w:r>
    </w:p>
    <w:p w:rsidR="00012458" w:rsidRDefault="00012458" w:rsidP="00012458">
      <w:pPr>
        <w:jc w:val="center"/>
      </w:pPr>
      <w:r>
        <w:t>ПРИКАЗЫВАЮ:</w:t>
      </w:r>
    </w:p>
    <w:p w:rsidR="00012458" w:rsidRDefault="00012458" w:rsidP="00012458">
      <w:pPr>
        <w:jc w:val="center"/>
      </w:pPr>
    </w:p>
    <w:p w:rsidR="00012458" w:rsidRDefault="00012458" w:rsidP="00012458">
      <w:pPr>
        <w:jc w:val="both"/>
      </w:pPr>
      <w:r>
        <w:tab/>
        <w:t xml:space="preserve">1. Провести в период </w:t>
      </w:r>
      <w:r>
        <w:rPr>
          <w:color w:val="000000"/>
        </w:rPr>
        <w:t xml:space="preserve">с 19 сентября по 27 октября </w:t>
      </w:r>
      <w:r>
        <w:t xml:space="preserve">2023 года школьный этап всероссийской олимпиады школьников (далее – олимпиада) среди обучающихся 4-11 классов по 23 общеобразовательным предметам, перечень которых утвержден приказом Министерства просвещения Российской Федерации; </w:t>
      </w:r>
      <w:r>
        <w:rPr>
          <w:color w:val="000000"/>
        </w:rPr>
        <w:t>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всероссийской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 w:rsidR="00012458" w:rsidRDefault="00DE17AE" w:rsidP="00012458">
      <w:r>
        <w:tab/>
        <w:t>2. Принять</w:t>
      </w:r>
      <w:r w:rsidR="00012458">
        <w:t>:</w:t>
      </w:r>
    </w:p>
    <w:p w:rsidR="00012458" w:rsidRDefault="00012458" w:rsidP="00012458">
      <w:pPr>
        <w:jc w:val="both"/>
      </w:pPr>
      <w:r>
        <w:t xml:space="preserve">  </w:t>
      </w:r>
      <w:r w:rsidR="00D65289">
        <w:t xml:space="preserve">      </w:t>
      </w:r>
      <w:r>
        <w:t xml:space="preserve"> 2.1. организационно-технологическую модель проведения школьного этапа всероссийской олимпиады школьников в 2023 – 2024 учебном году (</w:t>
      </w:r>
      <w:r w:rsidR="00D65289">
        <w:t xml:space="preserve">Приказ управления образования, молодежной политики, физической культуры и спорта от 29.08.2023 № 241, </w:t>
      </w:r>
      <w:r>
        <w:t>приложение №1)</w:t>
      </w:r>
      <w:r w:rsidR="00D65289">
        <w:t>;</w:t>
      </w:r>
    </w:p>
    <w:p w:rsidR="00DE17AE" w:rsidRDefault="00012458" w:rsidP="0055755F">
      <w:pPr>
        <w:jc w:val="both"/>
      </w:pPr>
      <w:r>
        <w:t xml:space="preserve">          </w:t>
      </w:r>
      <w:proofErr w:type="gramStart"/>
      <w:r>
        <w:t>2.2. график проведения школьного этапа всероссийской олимпиады школьников по 23 общеобразовательным предметам в 2023-20</w:t>
      </w:r>
      <w:r w:rsidR="00DE17AE">
        <w:t>24 учебном году (</w:t>
      </w:r>
      <w:r w:rsidR="00D65289">
        <w:t xml:space="preserve">году (Приказ управления образования, молодежной политики, физической культуры и спорта от 29.08.2023 № 241, </w:t>
      </w:r>
      <w:r w:rsidR="00DE17AE">
        <w:t>приложение №2).</w:t>
      </w:r>
      <w:proofErr w:type="gramEnd"/>
    </w:p>
    <w:p w:rsidR="00DE17AE" w:rsidRDefault="00DE17AE" w:rsidP="00DE17AE">
      <w:r>
        <w:t xml:space="preserve">           </w:t>
      </w:r>
      <w:r w:rsidR="0055755F">
        <w:t>3</w:t>
      </w:r>
      <w:r>
        <w:t xml:space="preserve">. Обеспечить:  </w:t>
      </w:r>
    </w:p>
    <w:p w:rsidR="00DE17AE" w:rsidRDefault="0055755F" w:rsidP="00D65289">
      <w:pPr>
        <w:jc w:val="both"/>
      </w:pPr>
      <w:r>
        <w:tab/>
      </w:r>
      <w:proofErr w:type="gramStart"/>
      <w:r>
        <w:t>3</w:t>
      </w:r>
      <w:r w:rsidR="00DE17AE">
        <w:t xml:space="preserve">.1. обеспечить проведение школьного этапа олимпиады в условиях информационной безопасности и объективности процедур проведения и оценки работ участников в соответствии с утвержденными требованиями к проведению школьного этапа олимпиады по каждому общеобразовательному предмету, Порядком проведения всероссийской требованиями </w:t>
      </w:r>
      <w:r w:rsidR="00D65289">
        <w:t xml:space="preserve">олимпиады школьников и действующими на момент проведения олимпиады </w:t>
      </w:r>
      <w:proofErr w:type="spellStart"/>
      <w:r w:rsidR="00D65289">
        <w:t>санитарно</w:t>
      </w:r>
      <w:proofErr w:type="spellEnd"/>
      <w:r w:rsidR="00D65289">
        <w:t xml:space="preserve"> – эпидемиологическими </w:t>
      </w:r>
      <w:r w:rsidR="00DE17AE">
        <w:t>к условиям и организации обучения в организациях, осуществляющих образовательную деятельность по образовательным программам начального</w:t>
      </w:r>
      <w:proofErr w:type="gramEnd"/>
      <w:r w:rsidR="00DE17AE">
        <w:t xml:space="preserve"> общего, основного общего и среднего общего образования в соответствии с графиком.</w:t>
      </w:r>
    </w:p>
    <w:p w:rsidR="0055755F" w:rsidRDefault="0055755F" w:rsidP="00DE17AE">
      <w:r>
        <w:tab/>
        <w:t>3</w:t>
      </w:r>
      <w:r w:rsidR="00DE17AE">
        <w:t xml:space="preserve">.2. 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</w:t>
      </w:r>
      <w:r w:rsidR="00DE17AE">
        <w:lastRenderedPageBreak/>
        <w:t>этапе олимпиады 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успех».</w:t>
      </w:r>
    </w:p>
    <w:p w:rsidR="00DE17AE" w:rsidRDefault="00D65289" w:rsidP="00DE17AE">
      <w:r>
        <w:t xml:space="preserve">          </w:t>
      </w:r>
      <w:r w:rsidR="0055755F">
        <w:t>3</w:t>
      </w:r>
      <w:r w:rsidR="00DE17AE">
        <w:t xml:space="preserve">.3. </w:t>
      </w:r>
      <w:proofErr w:type="gramStart"/>
      <w:r w:rsidR="00DE17AE">
        <w:t>Своевременно публиковать актуальную информацию по количественному контингенту обучающихся в ФИС ОКО.</w:t>
      </w:r>
      <w:proofErr w:type="gramEnd"/>
    </w:p>
    <w:p w:rsidR="00DE17AE" w:rsidRDefault="0055755F" w:rsidP="00DE17AE">
      <w:r>
        <w:tab/>
        <w:t>3.</w:t>
      </w:r>
      <w:r w:rsidR="00DE17AE">
        <w:t>4. Утвердить состав жюри школьного этапа олимпиады;</w:t>
      </w:r>
    </w:p>
    <w:p w:rsidR="00DE17AE" w:rsidRDefault="00DE17AE" w:rsidP="00DE17AE">
      <w:r>
        <w:tab/>
      </w:r>
      <w:r w:rsidR="0055755F">
        <w:t>3.</w:t>
      </w:r>
      <w:r>
        <w:t>5. Утвердить списки участников школьного этапа олимпиады;</w:t>
      </w:r>
    </w:p>
    <w:p w:rsidR="00DE17AE" w:rsidRDefault="0055755F" w:rsidP="00DE17AE">
      <w:r>
        <w:tab/>
        <w:t>3.</w:t>
      </w:r>
      <w:r w:rsidR="00DE17AE">
        <w:t xml:space="preserve">6. Организовать своевременное (в течение 3 рабочих дней со дня проведения олимпиады по каждому предмету) предоставление в управление образования, молодежной политики, физической культуры и спорта администрации </w:t>
      </w:r>
      <w:proofErr w:type="spellStart"/>
      <w:r w:rsidR="00DE17AE">
        <w:t>Батыревского</w:t>
      </w:r>
      <w:proofErr w:type="spellEnd"/>
      <w:r w:rsidR="00DE17AE">
        <w:t xml:space="preserve"> муниципального округа протоколов жюри школьного этапа олимпиады по каждому общеобразовательному предмету.</w:t>
      </w:r>
    </w:p>
    <w:p w:rsidR="00DE17AE" w:rsidRDefault="0055755F" w:rsidP="00DE17AE">
      <w:r>
        <w:tab/>
        <w:t>3</w:t>
      </w:r>
      <w:r w:rsidR="00DE17AE">
        <w:t>.7.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</w:t>
      </w:r>
      <w:r w:rsidR="00DE17AE" w:rsidRPr="00DE17AE">
        <w:t xml:space="preserve"> </w:t>
      </w:r>
      <w:r w:rsidR="00DE17AE">
        <w:t>также протоколов жюри школьного этапа олимпиады по каждому общеобразовательному предмету до 30 июня 2024 года.</w:t>
      </w:r>
    </w:p>
    <w:p w:rsidR="00DE17AE" w:rsidRDefault="0055755F" w:rsidP="00DE17AE">
      <w:r>
        <w:t xml:space="preserve">           4</w:t>
      </w:r>
      <w:r w:rsidR="00DE17AE">
        <w:t>. Организационно-методическое руководство подготовкой и проведением школьного этапа олимпиады возложить</w:t>
      </w:r>
      <w:r>
        <w:t xml:space="preserve"> на Перепелкину Е.С.</w:t>
      </w:r>
      <w:r w:rsidR="00DE17AE">
        <w:t xml:space="preserve">, </w:t>
      </w:r>
      <w:r>
        <w:t>заместителя директора по УВР МБОУ «</w:t>
      </w:r>
      <w:proofErr w:type="spellStart"/>
      <w:r>
        <w:t>Тойсинская</w:t>
      </w:r>
      <w:proofErr w:type="spellEnd"/>
      <w:r>
        <w:t xml:space="preserve"> СОШ».</w:t>
      </w:r>
    </w:p>
    <w:p w:rsidR="00DE17AE" w:rsidRDefault="00DE17AE" w:rsidP="00DE17AE"/>
    <w:p w:rsidR="00DE17AE" w:rsidRDefault="00DE17AE" w:rsidP="00DE17AE"/>
    <w:p w:rsidR="00012458" w:rsidRDefault="00D65289" w:rsidP="00DE17AE">
      <w:r>
        <w:t>Директор МБОУ «</w:t>
      </w:r>
      <w:proofErr w:type="spellStart"/>
      <w:r>
        <w:t>Тойсинская</w:t>
      </w:r>
      <w:proofErr w:type="spellEnd"/>
      <w:r>
        <w:t xml:space="preserve"> СОШ» ____________________</w:t>
      </w:r>
      <w:proofErr w:type="spellStart"/>
      <w:r>
        <w:t>П.Г.Шашкин</w:t>
      </w:r>
      <w:proofErr w:type="spellEnd"/>
    </w:p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DE17AE"/>
    <w:p w:rsidR="00FD27CD" w:rsidRDefault="00FD27CD" w:rsidP="00FD27CD">
      <w:pPr>
        <w:sectPr w:rsidR="00FD27CD" w:rsidSect="00FD27CD">
          <w:pgSz w:w="11906" w:h="16838"/>
          <w:pgMar w:top="1247" w:right="567" w:bottom="1247" w:left="567" w:header="0" w:footer="0" w:gutter="0"/>
          <w:cols w:space="720"/>
          <w:formProt w:val="0"/>
          <w:docGrid w:linePitch="326"/>
        </w:sectPr>
      </w:pPr>
    </w:p>
    <w:p w:rsidR="00FD27CD" w:rsidRDefault="00FD27CD" w:rsidP="00FD27CD">
      <w:pPr>
        <w:ind w:right="-42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Приложение №2 к приказу управления образования, </w:t>
      </w:r>
    </w:p>
    <w:p w:rsidR="00FD27CD" w:rsidRDefault="00FD27CD" w:rsidP="00FD27CD">
      <w:pPr>
        <w:ind w:right="-427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молодежной политики, физической культуры и спорта </w:t>
      </w:r>
    </w:p>
    <w:p w:rsidR="00FD27CD" w:rsidRDefault="00FD27CD" w:rsidP="00FD27CD">
      <w:pPr>
        <w:ind w:right="-427"/>
        <w:jc w:val="center"/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администрации </w:t>
      </w:r>
      <w:proofErr w:type="spellStart"/>
      <w:r>
        <w:rPr>
          <w:spacing w:val="-1"/>
          <w:sz w:val="20"/>
          <w:szCs w:val="20"/>
        </w:rPr>
        <w:t>Батыревского</w:t>
      </w:r>
      <w:proofErr w:type="spellEnd"/>
      <w:r>
        <w:rPr>
          <w:spacing w:val="-1"/>
          <w:sz w:val="20"/>
          <w:szCs w:val="20"/>
        </w:rPr>
        <w:t xml:space="preserve"> МО </w:t>
      </w:r>
      <w:r>
        <w:rPr>
          <w:color w:val="000000"/>
          <w:spacing w:val="-1"/>
          <w:sz w:val="20"/>
          <w:szCs w:val="20"/>
        </w:rPr>
        <w:t>№241 от 29.08.2023</w:t>
      </w:r>
    </w:p>
    <w:p w:rsidR="00FD27CD" w:rsidRDefault="00FD27CD" w:rsidP="00FD27CD">
      <w:pPr>
        <w:ind w:left="7200"/>
        <w:rPr>
          <w:b/>
          <w:bCs/>
          <w:spacing w:val="-1"/>
        </w:rPr>
      </w:pPr>
    </w:p>
    <w:p w:rsidR="00FD27CD" w:rsidRDefault="00FD27CD" w:rsidP="00FD27CD">
      <w:pPr>
        <w:ind w:left="7200"/>
        <w:rPr>
          <w:b/>
          <w:bCs/>
          <w:spacing w:val="-1"/>
        </w:rPr>
      </w:pPr>
    </w:p>
    <w:p w:rsidR="00FD27CD" w:rsidRDefault="00FD27CD" w:rsidP="00FD2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Всероссийской олимпиады школьников</w:t>
      </w:r>
    </w:p>
    <w:p w:rsidR="00FD27CD" w:rsidRDefault="00FD27CD" w:rsidP="00FD2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2023-2024 учебном году</w:t>
      </w:r>
    </w:p>
    <w:tbl>
      <w:tblPr>
        <w:tblpPr w:leftFromText="180" w:rightFromText="180" w:vertAnchor="text" w:horzAnchor="margin" w:tblpXSpec="center" w:tblpY="131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4104"/>
        <w:gridCol w:w="1817"/>
        <w:gridCol w:w="1986"/>
        <w:gridCol w:w="2000"/>
      </w:tblGrid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Предмет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Класс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Дата проведения школьного</w:t>
            </w:r>
          </w:p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этапа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день недели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Русский язык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19.09.203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Экология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ОБЖ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5-7, 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Чувашский язык и литература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Татарский язык и литература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highlight w:val="green"/>
              </w:rPr>
            </w:pPr>
            <w:r>
              <w:t>География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7,8,9,10-11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Литература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Искусство (МХК)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6,7,8,9,10, 11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highlight w:val="green"/>
              </w:rPr>
            </w:pPr>
            <w:r>
              <w:t>Экономика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5-6,7-8,9-11 г/</w:t>
            </w:r>
            <w:proofErr w:type="gramStart"/>
            <w:r>
              <w:t>п</w:t>
            </w:r>
            <w:proofErr w:type="gramEnd"/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Интеллектуальные игры младших школьников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highlight w:val="green"/>
              </w:rPr>
            </w:pPr>
            <w:r>
              <w:t>Обществознание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</w:pPr>
            <w:r>
              <w:t>Физическая культура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  <w:spacing w:val="-1"/>
              </w:rPr>
              <w:t>Математика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</w:pPr>
            <w:r>
              <w:rPr>
                <w:spacing w:val="-1"/>
              </w:rPr>
              <w:t>7-11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4-6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среда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highlight w:val="green"/>
              </w:rPr>
            </w:pPr>
            <w:r>
              <w:t>История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5,6,7,8,9,10,11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Английский язык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Технология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7-9, 10-11г/</w:t>
            </w:r>
            <w:proofErr w:type="gramStart"/>
            <w:r>
              <w:t>п</w:t>
            </w:r>
            <w:proofErr w:type="gramEnd"/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вторник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highlight w:val="green"/>
              </w:rPr>
            </w:pPr>
            <w:r>
              <w:t>Право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четверг</w:t>
            </w:r>
          </w:p>
        </w:tc>
      </w:tr>
      <w:tr w:rsidR="00FD27CD" w:rsidTr="004B1CF3">
        <w:trPr>
          <w:trHeight w:val="20"/>
          <w:jc w:val="center"/>
        </w:trPr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Культура родного края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7CD" w:rsidRDefault="00FD27CD" w:rsidP="004B1CF3">
            <w:pPr>
              <w:widowControl w:val="0"/>
              <w:rPr>
                <w:b/>
                <w:bCs/>
                <w:spacing w:val="-1"/>
              </w:rPr>
            </w:pPr>
            <w:r>
              <w:t>5,6,7, 8-9</w:t>
            </w: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7CD" w:rsidRDefault="00FD27CD" w:rsidP="004B1CF3">
            <w:pPr>
              <w:widowControl w:val="0"/>
              <w:jc w:val="center"/>
              <w:rPr>
                <w:b/>
                <w:bCs/>
                <w:spacing w:val="-1"/>
              </w:rPr>
            </w:pPr>
            <w:r>
              <w:t>пятница</w:t>
            </w:r>
          </w:p>
        </w:tc>
      </w:tr>
    </w:tbl>
    <w:p w:rsidR="00FD27CD" w:rsidRDefault="00FD27CD" w:rsidP="00FD27CD">
      <w:pPr>
        <w:rPr>
          <w:b/>
          <w:bCs/>
          <w:spacing w:val="-1"/>
        </w:rPr>
      </w:pPr>
    </w:p>
    <w:p w:rsidR="00FD27CD" w:rsidRDefault="00FD27CD" w:rsidP="00FD27CD">
      <w:pPr>
        <w:rPr>
          <w:b/>
          <w:bCs/>
          <w:spacing w:val="-1"/>
        </w:rPr>
        <w:sectPr w:rsidR="00FD27CD">
          <w:pgSz w:w="11906" w:h="16838"/>
          <w:pgMar w:top="1247" w:right="1236" w:bottom="1247" w:left="357" w:header="0" w:footer="0" w:gutter="0"/>
          <w:cols w:space="720"/>
          <w:formProt w:val="0"/>
          <w:docGrid w:linePitch="100"/>
        </w:sectPr>
      </w:pPr>
      <w:r>
        <w:t xml:space="preserve">  Примечание: начало всех предметных олимпиад в 10.00 часов</w:t>
      </w:r>
    </w:p>
    <w:p w:rsidR="00FD27CD" w:rsidRDefault="00FD27CD" w:rsidP="00FD27CD">
      <w:pPr>
        <w:jc w:val="center"/>
      </w:pPr>
      <w:r w:rsidRPr="00FD27CD">
        <w:rPr>
          <w:b/>
          <w:sz w:val="28"/>
          <w:szCs w:val="28"/>
        </w:rPr>
        <w:lastRenderedPageBreak/>
        <w:t>Состав жюри школьного этапа олимпиады</w:t>
      </w:r>
      <w:r>
        <w:t>:</w:t>
      </w:r>
    </w:p>
    <w:p w:rsidR="00FD27CD" w:rsidRDefault="00FD27CD" w:rsidP="00DE17AE"/>
    <w:p w:rsidR="00FD27CD" w:rsidRDefault="00FD27CD" w:rsidP="00DE17AE">
      <w:r>
        <w:t>Перепелкина Е.С. – председатель комиссии</w:t>
      </w:r>
    </w:p>
    <w:p w:rsidR="00FD27CD" w:rsidRDefault="00FD27CD" w:rsidP="00DE17AE">
      <w:r>
        <w:t xml:space="preserve">Члены комиссии: </w:t>
      </w:r>
    </w:p>
    <w:p w:rsidR="00FD27CD" w:rsidRDefault="00FD27CD" w:rsidP="00FD27CD"/>
    <w:p w:rsidR="00FD27CD" w:rsidRPr="00EC7D88" w:rsidRDefault="006D75FB" w:rsidP="00FD27CD">
      <w:pPr>
        <w:rPr>
          <w:u w:val="single"/>
        </w:rPr>
      </w:pPr>
      <w:r w:rsidRPr="00EC7D88">
        <w:rPr>
          <w:u w:val="single"/>
        </w:rPr>
        <w:t xml:space="preserve">Русский язык и литература, </w:t>
      </w:r>
      <w:r w:rsidR="00EC7D88">
        <w:rPr>
          <w:u w:val="single"/>
        </w:rPr>
        <w:t xml:space="preserve">МХК, КРК, </w:t>
      </w:r>
      <w:r w:rsidRPr="00EC7D88">
        <w:rPr>
          <w:u w:val="single"/>
        </w:rPr>
        <w:t>родной язык и литература, английский язык</w:t>
      </w:r>
    </w:p>
    <w:p w:rsidR="00FD27CD" w:rsidRDefault="00FD27CD" w:rsidP="00FD27CD">
      <w:proofErr w:type="spellStart"/>
      <w:r>
        <w:t>Мулюкова</w:t>
      </w:r>
      <w:proofErr w:type="spellEnd"/>
      <w:r>
        <w:t xml:space="preserve"> Альбина Александровна</w:t>
      </w:r>
    </w:p>
    <w:p w:rsidR="00FD27CD" w:rsidRDefault="00FD27CD" w:rsidP="00FD27CD">
      <w:proofErr w:type="spellStart"/>
      <w:r>
        <w:t>Табакова</w:t>
      </w:r>
      <w:proofErr w:type="spellEnd"/>
      <w:r>
        <w:t xml:space="preserve"> Ольга Львовна</w:t>
      </w:r>
    </w:p>
    <w:p w:rsidR="00FD27CD" w:rsidRDefault="00FD27CD" w:rsidP="00FD27CD">
      <w:proofErr w:type="spellStart"/>
      <w:r>
        <w:t>Ямалетдинова</w:t>
      </w:r>
      <w:proofErr w:type="spellEnd"/>
      <w:r>
        <w:t xml:space="preserve"> </w:t>
      </w:r>
      <w:proofErr w:type="spellStart"/>
      <w:r>
        <w:t>Ремзия</w:t>
      </w:r>
      <w:proofErr w:type="spellEnd"/>
      <w:r>
        <w:t xml:space="preserve"> </w:t>
      </w:r>
      <w:proofErr w:type="spellStart"/>
      <w:r>
        <w:t>Илажетдиновна</w:t>
      </w:r>
      <w:proofErr w:type="spellEnd"/>
    </w:p>
    <w:p w:rsidR="00FD27CD" w:rsidRDefault="00FD27CD" w:rsidP="00FD27CD">
      <w:r>
        <w:t>Ильина Луиза Валентиновна</w:t>
      </w:r>
    </w:p>
    <w:p w:rsidR="00FD27CD" w:rsidRDefault="00FD27CD" w:rsidP="00FD27CD">
      <w:proofErr w:type="spellStart"/>
      <w:r>
        <w:t>Шайкина</w:t>
      </w:r>
      <w:proofErr w:type="spellEnd"/>
      <w:r>
        <w:t xml:space="preserve"> Ирина Николаевна</w:t>
      </w:r>
    </w:p>
    <w:p w:rsidR="00EC7D88" w:rsidRDefault="00EC7D88" w:rsidP="00EC7D88">
      <w:r>
        <w:t>Козлова Ирина Анатольевна</w:t>
      </w:r>
    </w:p>
    <w:p w:rsidR="00EC7D88" w:rsidRDefault="00EC7D88" w:rsidP="00EC7D88">
      <w:r>
        <w:t>Осипова Надежда Николаевна</w:t>
      </w:r>
    </w:p>
    <w:p w:rsidR="00EC7D88" w:rsidRDefault="00EC7D88" w:rsidP="00FD27CD">
      <w:pPr>
        <w:rPr>
          <w:u w:val="single"/>
        </w:rPr>
      </w:pPr>
    </w:p>
    <w:p w:rsidR="00EC7D88" w:rsidRPr="00EC7D88" w:rsidRDefault="00EC7D88" w:rsidP="00FD27CD">
      <w:pPr>
        <w:rPr>
          <w:u w:val="single"/>
        </w:rPr>
      </w:pPr>
      <w:r w:rsidRPr="00EC7D88">
        <w:rPr>
          <w:u w:val="single"/>
        </w:rPr>
        <w:t>Математика, физика, информатика</w:t>
      </w:r>
    </w:p>
    <w:p w:rsidR="00FD27CD" w:rsidRDefault="00FD27CD" w:rsidP="00FD27CD">
      <w:proofErr w:type="spellStart"/>
      <w:r>
        <w:t>Сейфетдинова</w:t>
      </w:r>
      <w:proofErr w:type="spellEnd"/>
      <w:r>
        <w:t xml:space="preserve"> </w:t>
      </w:r>
      <w:proofErr w:type="spellStart"/>
      <w:r>
        <w:t>Хамдия</w:t>
      </w:r>
      <w:proofErr w:type="spellEnd"/>
      <w:r>
        <w:t xml:space="preserve"> </w:t>
      </w:r>
      <w:proofErr w:type="spellStart"/>
      <w:r>
        <w:t>Вагдятовна</w:t>
      </w:r>
      <w:proofErr w:type="spellEnd"/>
    </w:p>
    <w:p w:rsidR="00FD27CD" w:rsidRDefault="00FD27CD" w:rsidP="00FD27CD">
      <w:proofErr w:type="spellStart"/>
      <w:r>
        <w:t>Ябруков</w:t>
      </w:r>
      <w:proofErr w:type="spellEnd"/>
      <w:r>
        <w:t xml:space="preserve"> Василий Сергеевич</w:t>
      </w:r>
    </w:p>
    <w:p w:rsidR="00EC7D88" w:rsidRDefault="00EC7D88" w:rsidP="00FD27CD">
      <w:proofErr w:type="spellStart"/>
      <w:r>
        <w:t>Глинкина</w:t>
      </w:r>
      <w:proofErr w:type="spellEnd"/>
      <w:r>
        <w:t xml:space="preserve"> Любовь Николаевна</w:t>
      </w:r>
    </w:p>
    <w:p w:rsidR="00EC7D88" w:rsidRDefault="00EC7D88" w:rsidP="00EC7D88">
      <w:r>
        <w:t>Козлова Ирина Анатольевна</w:t>
      </w:r>
    </w:p>
    <w:p w:rsidR="00EC7D88" w:rsidRDefault="00EC7D88" w:rsidP="00EC7D88"/>
    <w:p w:rsidR="00FD27CD" w:rsidRPr="00EC7D88" w:rsidRDefault="00EC7D88" w:rsidP="00EC7D88">
      <w:pPr>
        <w:rPr>
          <w:u w:val="single"/>
        </w:rPr>
      </w:pPr>
      <w:r w:rsidRPr="00EC7D88">
        <w:rPr>
          <w:u w:val="single"/>
        </w:rPr>
        <w:t xml:space="preserve">География, история, </w:t>
      </w:r>
      <w:r>
        <w:rPr>
          <w:u w:val="single"/>
        </w:rPr>
        <w:t xml:space="preserve"> </w:t>
      </w:r>
      <w:r w:rsidRPr="00EC7D88">
        <w:rPr>
          <w:u w:val="single"/>
        </w:rPr>
        <w:t>обществознание</w:t>
      </w:r>
      <w:r>
        <w:rPr>
          <w:u w:val="single"/>
        </w:rPr>
        <w:t>,  биология,  химия</w:t>
      </w:r>
    </w:p>
    <w:p w:rsidR="0034584C" w:rsidRDefault="0034584C" w:rsidP="00FD27CD">
      <w:r>
        <w:t>Шашкин Петр Геннадьевич</w:t>
      </w:r>
    </w:p>
    <w:p w:rsidR="00FD27CD" w:rsidRDefault="00FD27CD" w:rsidP="00FD27CD">
      <w:r>
        <w:t>Карягин Леонид Александрович</w:t>
      </w:r>
    </w:p>
    <w:p w:rsidR="00FD27CD" w:rsidRDefault="00FD27CD" w:rsidP="00FD27CD">
      <w:r>
        <w:t>Юнусова Светлана Ивановна</w:t>
      </w:r>
    </w:p>
    <w:p w:rsidR="00EC7D88" w:rsidRDefault="00FD27CD" w:rsidP="00EC7D88">
      <w:proofErr w:type="spellStart"/>
      <w:r>
        <w:t>Салеева</w:t>
      </w:r>
      <w:proofErr w:type="spellEnd"/>
      <w:r>
        <w:t xml:space="preserve"> Дания </w:t>
      </w:r>
      <w:proofErr w:type="spellStart"/>
      <w:r>
        <w:t>Минхайдеровна</w:t>
      </w:r>
      <w:proofErr w:type="spellEnd"/>
    </w:p>
    <w:p w:rsidR="00EC7D88" w:rsidRDefault="00EC7D88" w:rsidP="00EC7D88">
      <w:r>
        <w:t>Козлова Ирина Анатольевна</w:t>
      </w:r>
    </w:p>
    <w:p w:rsidR="00EC7D88" w:rsidRDefault="00EC7D88" w:rsidP="00EC7D88"/>
    <w:p w:rsidR="00EC7D88" w:rsidRPr="00EC7D88" w:rsidRDefault="00EC7D88" w:rsidP="00EC7D88">
      <w:pPr>
        <w:rPr>
          <w:u w:val="single"/>
        </w:rPr>
      </w:pPr>
      <w:r w:rsidRPr="00EC7D88">
        <w:rPr>
          <w:u w:val="single"/>
        </w:rPr>
        <w:t>Физическая культура, ОБЖ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ИЗО</w:t>
      </w:r>
      <w:proofErr w:type="gramEnd"/>
      <w:r>
        <w:rPr>
          <w:u w:val="single"/>
        </w:rPr>
        <w:t>, технология</w:t>
      </w:r>
    </w:p>
    <w:p w:rsidR="00EC7D88" w:rsidRDefault="00EC7D88" w:rsidP="00EC7D88">
      <w:proofErr w:type="spellStart"/>
      <w:r>
        <w:t>Пласкин</w:t>
      </w:r>
      <w:proofErr w:type="spellEnd"/>
      <w:r>
        <w:t xml:space="preserve"> Николай Анатольевич </w:t>
      </w:r>
    </w:p>
    <w:p w:rsidR="0034584C" w:rsidRDefault="0034584C" w:rsidP="00EC7D88">
      <w:r>
        <w:t>Шашкин Пе6тр Геннадьевич</w:t>
      </w:r>
    </w:p>
    <w:p w:rsidR="00FD27CD" w:rsidRDefault="00FD27CD" w:rsidP="00FD27CD">
      <w:proofErr w:type="spellStart"/>
      <w:r>
        <w:t>Глинкина</w:t>
      </w:r>
      <w:proofErr w:type="spellEnd"/>
      <w:r>
        <w:t xml:space="preserve"> Антонина Васильевна</w:t>
      </w:r>
    </w:p>
    <w:p w:rsidR="00EC7D88" w:rsidRDefault="00EC7D88" w:rsidP="00FD27CD">
      <w:r w:rsidRPr="00EC7D88">
        <w:t xml:space="preserve">Попова Светлана Олеговна </w:t>
      </w:r>
    </w:p>
    <w:p w:rsidR="006D75FB" w:rsidRDefault="00EC7D88" w:rsidP="00FD27CD">
      <w:r w:rsidRPr="00EC7D88">
        <w:t>Осипова Надежда Николаевна</w:t>
      </w:r>
    </w:p>
    <w:p w:rsidR="00EC7D88" w:rsidRDefault="00EC7D88" w:rsidP="00FD27CD"/>
    <w:p w:rsidR="00FD27CD" w:rsidRPr="00EC7D88" w:rsidRDefault="006D75FB" w:rsidP="00FD27CD">
      <w:pPr>
        <w:rPr>
          <w:u w:val="single"/>
        </w:rPr>
      </w:pPr>
      <w:r w:rsidRPr="00EC7D88">
        <w:rPr>
          <w:u w:val="single"/>
        </w:rPr>
        <w:t>Начальные классы</w:t>
      </w:r>
    </w:p>
    <w:p w:rsidR="00FD27CD" w:rsidRDefault="006D75FB" w:rsidP="00FD27CD">
      <w:proofErr w:type="spellStart"/>
      <w:r>
        <w:t>Глинкина</w:t>
      </w:r>
      <w:proofErr w:type="spellEnd"/>
      <w:r>
        <w:t xml:space="preserve"> Любовь Николаевна</w:t>
      </w:r>
    </w:p>
    <w:p w:rsidR="006D75FB" w:rsidRDefault="006D75FB" w:rsidP="00FD27CD">
      <w:r>
        <w:t>Каргина Людмила Анатольевна</w:t>
      </w:r>
    </w:p>
    <w:p w:rsidR="006D75FB" w:rsidRDefault="006D75FB" w:rsidP="00FD27CD">
      <w:proofErr w:type="spellStart"/>
      <w:r>
        <w:t>Мулюкова</w:t>
      </w:r>
      <w:proofErr w:type="spellEnd"/>
      <w:r>
        <w:t xml:space="preserve"> Валентина Николаевн</w:t>
      </w:r>
      <w:r w:rsidR="00EC7D88">
        <w:t>а</w:t>
      </w:r>
    </w:p>
    <w:p w:rsidR="006D75FB" w:rsidRDefault="006D75FB" w:rsidP="00FD27CD">
      <w:r>
        <w:t>Овечкина Светлана Валерьевна</w:t>
      </w:r>
    </w:p>
    <w:p w:rsidR="006D75FB" w:rsidRDefault="006D75FB" w:rsidP="006D75FB">
      <w:r>
        <w:t xml:space="preserve">Козлова Наталия Николаевна </w:t>
      </w:r>
    </w:p>
    <w:p w:rsidR="006D75FB" w:rsidRDefault="006D75FB" w:rsidP="006D75FB">
      <w:r>
        <w:t>Маркова Людмила Валентиновна</w:t>
      </w:r>
    </w:p>
    <w:p w:rsidR="00FD27CD" w:rsidRDefault="006D75FB" w:rsidP="00FD27CD">
      <w:proofErr w:type="spellStart"/>
      <w:r>
        <w:t>Салеева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Шайхтдиновна</w:t>
      </w:r>
      <w:proofErr w:type="spellEnd"/>
    </w:p>
    <w:sectPr w:rsidR="00F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1309"/>
    <w:multiLevelType w:val="multilevel"/>
    <w:tmpl w:val="F44C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9"/>
    <w:rsid w:val="00012458"/>
    <w:rsid w:val="00164293"/>
    <w:rsid w:val="002A1DD0"/>
    <w:rsid w:val="0034584C"/>
    <w:rsid w:val="0055755F"/>
    <w:rsid w:val="006D75FB"/>
    <w:rsid w:val="00D65289"/>
    <w:rsid w:val="00DE17AE"/>
    <w:rsid w:val="00E93A19"/>
    <w:rsid w:val="00EC7D88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4</cp:revision>
  <dcterms:created xsi:type="dcterms:W3CDTF">2023-09-18T06:26:00Z</dcterms:created>
  <dcterms:modified xsi:type="dcterms:W3CDTF">2023-09-18T08:05:00Z</dcterms:modified>
</cp:coreProperties>
</file>