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6A4E4" w14:textId="0FFE4C45" w:rsidR="00445FE8" w:rsidRP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F34E60" w14:textId="77777777" w:rsidR="00896AD2" w:rsidRDefault="00445FE8" w:rsidP="00445FE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445FE8">
        <w:rPr>
          <w:lang w:eastAsia="ru-RU"/>
        </w:rPr>
        <w:br/>
      </w:r>
      <w:r w:rsidRPr="00445FE8">
        <w:rPr>
          <w:lang w:eastAsia="ru-RU"/>
        </w:rPr>
        <w:br/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приказом МБОУ </w:t>
      </w:r>
      <w:r w:rsidR="00896AD2">
        <w:rPr>
          <w:rFonts w:ascii="Times New Roman" w:hAnsi="Times New Roman" w:cs="Times New Roman"/>
          <w:sz w:val="24"/>
          <w:szCs w:val="24"/>
          <w:lang w:eastAsia="ru-RU"/>
        </w:rPr>
        <w:t xml:space="preserve">«Тойсинская СОШ» </w:t>
      </w:r>
    </w:p>
    <w:p w14:paraId="54ED3DB2" w14:textId="77777777" w:rsidR="00896AD2" w:rsidRDefault="00896AD2" w:rsidP="00445FE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Батыревского муниципального округа </w:t>
      </w:r>
    </w:p>
    <w:p w14:paraId="6084AA1C" w14:textId="2C64B1E7" w:rsidR="00445FE8" w:rsidRPr="00445FE8" w:rsidRDefault="00896AD2" w:rsidP="00445FE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</w:p>
    <w:p w14:paraId="0B4064E5" w14:textId="512271D1" w:rsidR="00445FE8" w:rsidRPr="00667C3E" w:rsidRDefault="00667C3E" w:rsidP="00445FE8">
      <w:pPr>
        <w:pStyle w:val="a4"/>
        <w:jc w:val="right"/>
        <w:rPr>
          <w:lang w:eastAsia="ru-RU"/>
        </w:rPr>
      </w:pPr>
      <w:r w:rsidRPr="00667C3E">
        <w:rPr>
          <w:rFonts w:ascii="Times New Roman" w:hAnsi="Times New Roman" w:cs="Times New Roman"/>
          <w:sz w:val="24"/>
          <w:szCs w:val="24"/>
          <w:lang w:eastAsia="ru-RU"/>
        </w:rPr>
        <w:t>от 19</w:t>
      </w:r>
      <w:r w:rsidR="00445FE8" w:rsidRPr="00667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C3E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445FE8" w:rsidRPr="00667C3E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Pr="00667C3E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445FE8" w:rsidRPr="00667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C3E">
        <w:rPr>
          <w:rFonts w:ascii="Times New Roman" w:hAnsi="Times New Roman" w:cs="Times New Roman"/>
          <w:sz w:val="24"/>
          <w:szCs w:val="24"/>
          <w:lang w:eastAsia="ru-RU"/>
        </w:rPr>
        <w:t>83</w:t>
      </w:r>
    </w:p>
    <w:p w14:paraId="71A992B4" w14:textId="77777777" w:rsidR="00445FE8" w:rsidRPr="00896AD2" w:rsidRDefault="00445FE8" w:rsidP="00445FE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99A2903" w14:textId="77777777" w:rsidR="00A72C25" w:rsidRDefault="00445FE8" w:rsidP="00896AD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A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Правила приема на обучение по образовательным программам дошкольного образования в </w:t>
      </w:r>
      <w:r w:rsidR="00A72C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муниципальное бюджетное общеобразовательное учреждение</w:t>
      </w:r>
      <w:r w:rsidR="00896AD2" w:rsidRPr="00896A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896AD2" w:rsidRPr="00896A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«Тойсинская </w:t>
      </w:r>
      <w:r w:rsidR="00A72C25">
        <w:rPr>
          <w:rFonts w:ascii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896AD2" w:rsidRPr="00896A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154548D5" w14:textId="7A241334" w:rsidR="00896AD2" w:rsidRPr="00896AD2" w:rsidRDefault="00896AD2" w:rsidP="00896AD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AD2">
        <w:rPr>
          <w:rFonts w:ascii="Times New Roman" w:hAnsi="Times New Roman" w:cs="Times New Roman"/>
          <w:b/>
          <w:sz w:val="24"/>
          <w:szCs w:val="24"/>
          <w:lang w:eastAsia="ru-RU"/>
        </w:rPr>
        <w:t>Батыревского муниципального округа</w:t>
      </w:r>
      <w:r w:rsidR="00A72C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6AD2">
        <w:rPr>
          <w:rFonts w:ascii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14:paraId="79638EF0" w14:textId="77777777" w:rsidR="00445FE8" w:rsidRPr="00445FE8" w:rsidRDefault="00445FE8" w:rsidP="00896A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6AD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/>
      </w:r>
    </w:p>
    <w:p w14:paraId="54CF1133" w14:textId="4454110F" w:rsidR="00445FE8" w:rsidRPr="00445FE8" w:rsidRDefault="00445FE8" w:rsidP="00A72C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1. Настоящи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Правила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приема на обучение по образовательным программам дошкольного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МБОУ </w:t>
      </w:r>
      <w:r w:rsidR="00A72C25" w:rsidRPr="00A72C25">
        <w:rPr>
          <w:rFonts w:ascii="Times New Roman" w:hAnsi="Times New Roman" w:cs="Times New Roman"/>
          <w:sz w:val="24"/>
          <w:szCs w:val="24"/>
          <w:lang w:eastAsia="ru-RU"/>
        </w:rPr>
        <w:t>«Тойсинская средняя общеобразовательная школа» Батыревского муниципального округа</w:t>
      </w:r>
      <w:r w:rsidR="00A72C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2C25" w:rsidRPr="00A72C25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A72C25" w:rsidRPr="00A72C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2C2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далее -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равила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) определя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т правила приема граждан Российской Федерации в </w:t>
      </w:r>
      <w:r w:rsidR="00A72C25" w:rsidRPr="00A72C25">
        <w:rPr>
          <w:rFonts w:ascii="Times New Roman" w:hAnsi="Times New Roman" w:cs="Times New Roman"/>
          <w:sz w:val="24"/>
          <w:szCs w:val="24"/>
          <w:lang w:eastAsia="ru-RU"/>
        </w:rPr>
        <w:t xml:space="preserve">МБОУ «Тойсинская средняя общеобразовательная школа» Батыревского муниципального округа Чувашской Республики </w:t>
      </w:r>
      <w:r w:rsidR="00482D2D">
        <w:rPr>
          <w:rFonts w:ascii="Times New Roman" w:hAnsi="Times New Roman" w:cs="Times New Roman"/>
          <w:sz w:val="24"/>
          <w:szCs w:val="24"/>
          <w:lang w:eastAsia="ru-RU"/>
        </w:rPr>
        <w:t>(далее – образовательная организация)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6D3B2DC" w14:textId="03DB95A5" w:rsidR="00445FE8" w:rsidRPr="002F2C36" w:rsidRDefault="002F2C36" w:rsidP="002F2C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FE8" w:rsidRPr="002F2C36">
        <w:rPr>
          <w:rFonts w:ascii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образовательн</w:t>
      </w:r>
      <w:r w:rsidR="00482D2D" w:rsidRPr="002F2C36">
        <w:rPr>
          <w:rFonts w:ascii="Times New Roman" w:hAnsi="Times New Roman" w:cs="Times New Roman"/>
          <w:sz w:val="24"/>
          <w:szCs w:val="24"/>
        </w:rPr>
        <w:t xml:space="preserve">ую </w:t>
      </w:r>
      <w:r w:rsidR="00445FE8" w:rsidRPr="002F2C36">
        <w:rPr>
          <w:rFonts w:ascii="Times New Roman" w:hAnsi="Times New Roman" w:cs="Times New Roman"/>
          <w:sz w:val="24"/>
          <w:szCs w:val="24"/>
        </w:rPr>
        <w:t>организаци</w:t>
      </w:r>
      <w:r w:rsidR="00482D2D" w:rsidRPr="002F2C36">
        <w:rPr>
          <w:rFonts w:ascii="Times New Roman" w:hAnsi="Times New Roman" w:cs="Times New Roman"/>
          <w:sz w:val="24"/>
          <w:szCs w:val="24"/>
        </w:rPr>
        <w:t>ю</w:t>
      </w:r>
      <w:r w:rsidR="00445FE8" w:rsidRPr="002F2C36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4" w:anchor="7D20K3" w:history="1">
        <w:r w:rsidR="00445FE8" w:rsidRPr="002F2C36">
          <w:rPr>
            <w:rFonts w:ascii="Times New Roman" w:hAnsi="Times New Roman" w:cs="Times New Roman"/>
            <w:sz w:val="24"/>
            <w:szCs w:val="24"/>
          </w:rPr>
          <w:t>Федеральным законом от 29 декабря 2012 г. N 273-ФЗ "Об образовании в Российской Федерации"</w:t>
        </w:r>
      </w:hyperlink>
      <w:r w:rsidRPr="002F2C36">
        <w:rPr>
          <w:rFonts w:ascii="Times New Roman" w:hAnsi="Times New Roman" w:cs="Times New Roman"/>
          <w:sz w:val="24"/>
          <w:szCs w:val="24"/>
        </w:rPr>
        <w:t>, приказом Министерства просвещения Российской Федерации от 15 мая 2020 года № 236 «</w:t>
      </w:r>
      <w:r w:rsidRPr="002F2C36">
        <w:rPr>
          <w:rFonts w:ascii="Times New Roman" w:hAnsi="Times New Roman" w:cs="Times New Roman"/>
          <w:color w:val="444444"/>
          <w:sz w:val="24"/>
          <w:szCs w:val="24"/>
        </w:rPr>
        <w:t>Об утверждении </w:t>
      </w:r>
      <w:hyperlink r:id="rId5" w:anchor="7DS0KD" w:history="1">
        <w:r w:rsidRPr="002F2C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 приема на обучение по образовательным программам дошкольного образования</w:t>
        </w:r>
      </w:hyperlink>
      <w:r w:rsidRPr="002F2C36">
        <w:rPr>
          <w:rFonts w:ascii="Times New Roman" w:hAnsi="Times New Roman" w:cs="Times New Roman"/>
          <w:sz w:val="24"/>
          <w:szCs w:val="24"/>
        </w:rPr>
        <w:t>»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FE8" w:rsidRPr="002F2C36">
        <w:rPr>
          <w:rFonts w:ascii="Times New Roman" w:hAnsi="Times New Roman" w:cs="Times New Roman"/>
          <w:sz w:val="24"/>
          <w:szCs w:val="24"/>
        </w:rPr>
        <w:t> и настоящим</w:t>
      </w:r>
      <w:r w:rsidR="00482D2D" w:rsidRPr="002F2C36">
        <w:rPr>
          <w:rFonts w:ascii="Times New Roman" w:hAnsi="Times New Roman" w:cs="Times New Roman"/>
          <w:sz w:val="24"/>
          <w:szCs w:val="24"/>
        </w:rPr>
        <w:t>и</w:t>
      </w:r>
      <w:r w:rsidR="00445FE8" w:rsidRPr="002F2C36">
        <w:rPr>
          <w:rFonts w:ascii="Times New Roman" w:hAnsi="Times New Roman" w:cs="Times New Roman"/>
          <w:sz w:val="24"/>
          <w:szCs w:val="24"/>
        </w:rPr>
        <w:t xml:space="preserve"> П</w:t>
      </w:r>
      <w:r w:rsidR="00482D2D" w:rsidRPr="002F2C36">
        <w:rPr>
          <w:rFonts w:ascii="Times New Roman" w:hAnsi="Times New Roman" w:cs="Times New Roman"/>
          <w:sz w:val="24"/>
          <w:szCs w:val="24"/>
        </w:rPr>
        <w:t>равилами</w:t>
      </w:r>
      <w:r w:rsidR="00445FE8" w:rsidRPr="002F2C36">
        <w:rPr>
          <w:rFonts w:ascii="Times New Roman" w:hAnsi="Times New Roman" w:cs="Times New Roman"/>
          <w:sz w:val="24"/>
          <w:szCs w:val="24"/>
        </w:rPr>
        <w:t>.</w:t>
      </w:r>
    </w:p>
    <w:p w14:paraId="285E258F" w14:textId="166E27F0" w:rsidR="00482D2D" w:rsidRPr="002F2C36" w:rsidRDefault="002F2C36" w:rsidP="002F2C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FE8" w:rsidRPr="002F2C36">
        <w:rPr>
          <w:rFonts w:ascii="Times New Roman" w:hAnsi="Times New Roman" w:cs="Times New Roman"/>
          <w:sz w:val="24"/>
          <w:szCs w:val="24"/>
        </w:rPr>
        <w:t>3. 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482D2D" w:rsidRPr="002F2C36">
        <w:rPr>
          <w:rFonts w:ascii="Times New Roman" w:hAnsi="Times New Roman" w:cs="Times New Roman"/>
          <w:sz w:val="24"/>
          <w:szCs w:val="24"/>
        </w:rPr>
        <w:t>.</w:t>
      </w:r>
    </w:p>
    <w:p w14:paraId="0A32E0AD" w14:textId="08C7719E" w:rsidR="00482D2D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14:paraId="75AC3405" w14:textId="34D5A95C" w:rsidR="00445FE8" w:rsidRPr="00445FE8" w:rsidRDefault="00482D2D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4. Правила приема на обучение должны обеспечивать прием в образовательную организацию всех граждан, имеющих право на получение дошкольного образования.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Правила приема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образовательная организация (далее - закрепленная территория).</w:t>
      </w:r>
    </w:p>
    <w:p w14:paraId="264CB23A" w14:textId="77777777" w:rsidR="002F2C36" w:rsidRDefault="00445FE8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</w:t>
      </w:r>
      <w:r w:rsidRPr="00484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преимущественного приема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6" w:anchor="A960NH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>частями 5</w:t>
        </w:r>
      </w:hyperlink>
      <w:r w:rsidRPr="00482D2D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7" w:anchor="A9A0NI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6 статьи 67 </w:t>
        </w:r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>Федерального закона от 29 декабря 2012 г. N 273-ФЗ "Об образовании в Российской Федерации"</w:t>
        </w:r>
      </w:hyperlink>
      <w:r w:rsidRPr="00445F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F2C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439E394" w14:textId="7A253BB9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Право на внеочередное, первоочередное и преимущественное предоставление места в образовательной организации устанавливается в соответствии с действующим законодательством Российской Федерации (Приложение № 1 к настоящим Правилам). </w:t>
      </w:r>
    </w:p>
    <w:p w14:paraId="0CEA72A2" w14:textId="475FBE1B" w:rsidR="00445FE8" w:rsidRPr="00445FE8" w:rsidRDefault="00482D2D" w:rsidP="002F2C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8" w:anchor="A9K0NH" w:history="1">
        <w:r w:rsidR="00445FE8" w:rsidRPr="00482D2D">
          <w:rPr>
            <w:rFonts w:ascii="Times New Roman" w:hAnsi="Times New Roman" w:cs="Times New Roman"/>
            <w:sz w:val="24"/>
            <w:szCs w:val="24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7D1D3B0" w14:textId="77777777" w:rsidR="00482D2D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482D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1A7888" w14:textId="5B9BD7EB"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 Копии указанных документов, информация о сроках приема документов, указанных в </w:t>
      </w:r>
      <w:hyperlink r:id="rId9" w:anchor="7DI0KA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="00482D2D" w:rsidRPr="00482D2D">
          <w:rPr>
            <w:rFonts w:ascii="Times New Roman" w:hAnsi="Times New Roman" w:cs="Times New Roman"/>
            <w:sz w:val="24"/>
            <w:szCs w:val="24"/>
            <w:lang w:eastAsia="ru-RU"/>
          </w:rPr>
          <w:t>их Правил</w:t>
        </w:r>
      </w:hyperlink>
      <w:r w:rsidRPr="00445FE8">
        <w:rPr>
          <w:rFonts w:ascii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798EC2AF" w14:textId="344482E4"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Муниципальные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5D258293" w14:textId="435E3287"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030F36F8" w14:textId="0FC54CBF"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14:paraId="62E3DE46" w14:textId="0ABC5B5B"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8. Прием в муниципальные образовательные организации осуществляется по направлению органа местного самоуправления посредством использования региональных информационных систем, указанных в </w:t>
      </w:r>
      <w:hyperlink r:id="rId10" w:anchor="BR20P6" w:history="1"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="00D91B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493D24" w14:textId="770957BF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Документы о приеме подаются в образовательную организацию, в которую получено направление.</w:t>
      </w:r>
    </w:p>
    <w:p w14:paraId="5B6C0298" w14:textId="7CE0FA0E"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8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32D5BA7A" w14:textId="77777777"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Заявление для направления в муниципальную образовательную организацию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4381A7E1" w14:textId="72C49F8F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60124D36" w14:textId="7C2A2B01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3928EEBA" w14:textId="78C0C184"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фамилия, имя, отчество (последнее - при наличии) ребенка;</w:t>
      </w:r>
    </w:p>
    <w:p w14:paraId="725B34CD" w14:textId="2AFDBE3F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14:paraId="30059782" w14:textId="63783D3E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14:paraId="11485188" w14:textId="77777777"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14:paraId="30874A11" w14:textId="77777777"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14:paraId="6042A8C5" w14:textId="513144CB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14:paraId="4154D2BE" w14:textId="77777777" w:rsidR="002F2C36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14:paraId="65E4B35B" w14:textId="6E25AC85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14:paraId="11C1A060" w14:textId="40D942B7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C322F15" w14:textId="69E14AF5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3C4518EA" w14:textId="0305891A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14:paraId="41D98C25" w14:textId="066953BC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14:paraId="51E237B0" w14:textId="11BE0A00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14:paraId="6E7F4961" w14:textId="0407F1F6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242F0467" w14:textId="3FDA1155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При наличии у ребенка полнородных или неполнородных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445FE8">
        <w:rPr>
          <w:rFonts w:ascii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445FE8">
        <w:rPr>
          <w:rFonts w:ascii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полнородных или неполнородных братьев и (или) сестер.</w:t>
      </w:r>
    </w:p>
    <w:p w14:paraId="3EE6C31E" w14:textId="177C156C"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35D83A87" w14:textId="46134AA2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1" w:anchor="7E80KG" w:history="1"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="00D91B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99657F2" w14:textId="12909E5A"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91B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57B8AFD6" w14:textId="6B9C6919"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27B481B0" w14:textId="77777777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59DD297" w14:textId="3781FCCE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14:paraId="7C6C07CD" w14:textId="77777777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14:paraId="70BC39D1" w14:textId="2921DDD7" w:rsidR="00445FE8" w:rsidRPr="00445FE8" w:rsidRDefault="00D91BD9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4D928D65" w14:textId="77777777" w:rsidR="00D91BD9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4F6528FE" w14:textId="77777777" w:rsidR="002F2C36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11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Ребенок, родители (законные представители) которого не представили необходимые для приема документы в соответствии с </w:t>
      </w:r>
      <w:hyperlink r:id="rId12" w:anchor="7DI0KA" w:history="1"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их 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равил</w:t>
        </w:r>
      </w:hyperlink>
      <w:r w:rsidR="00445FE8" w:rsidRPr="00D91B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После приема документов, указанных в </w:t>
      </w:r>
      <w:hyperlink r:id="rId13" w:anchor="7DI0KA" w:history="1"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их 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равил</w:t>
        </w:r>
      </w:hyperlink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445FE8" w:rsidRPr="00445F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B792F2" wp14:editId="37272E16">
                <wp:extent cx="95250" cy="219075"/>
                <wp:effectExtent l="0" t="0" r="0" b="0"/>
                <wp:docPr id="624892903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6791CB" id="Прямоугольник 2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14:paraId="495946AF" w14:textId="48DC8849"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00D4FAF1" w14:textId="314E2982" w:rsidR="00445FE8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04356F26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DEDA7B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B77CBF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A0D3F0" w14:textId="1198262D" w:rsid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2C3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169C020" w14:textId="4F98BFEA" w:rsidR="002F2C36" w:rsidRP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</w:t>
      </w:r>
    </w:p>
    <w:p w14:paraId="62FDE896" w14:textId="77777777" w:rsidR="002F2C36" w:rsidRP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1D0B522" w14:textId="77777777"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Категории детей,</w:t>
      </w:r>
    </w:p>
    <w:p w14:paraId="7EC1AFBE" w14:textId="2CBA5517"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имеющих право на внеочередное, первоочередное и преимущественное предоставление места в дошкольн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677FF66B" w14:textId="77777777"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31D6461" w14:textId="035F2BDA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Во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внеочередном порядке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предоставляются места:</w:t>
      </w:r>
    </w:p>
    <w:p w14:paraId="09A09A3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граждан, подвергшихся воздействию радиации вследствие катастрофы на Чернобыльской АЭС (Закон Российской Федерации от 15.05.1991 № 1244-1 «О социальной защите граждан, подвергшихся воздействию радиации вследствие катастрофы на Чернобыльской АЭС»);</w:t>
      </w:r>
    </w:p>
    <w:p w14:paraId="71499DBA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14:paraId="3034CFA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прокуроров (Федеральный закон от 17.01.1992 № 2202-1 «О прокуратуре Российской Федерации»);</w:t>
      </w:r>
    </w:p>
    <w:p w14:paraId="750FD0E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судей (Закон Российской Федерации от 26.06.1992 № 3132-1 «О статусе судей в Российской Федерации»);</w:t>
      </w:r>
    </w:p>
    <w:p w14:paraId="7ACEECF6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14:paraId="6F6583B0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закон от 27.05.1998 N 76-ФЗ "О статусе военнослужащих");</w:t>
      </w:r>
    </w:p>
    <w:p w14:paraId="2479ED8D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 закон от 03.07.2016 N 226-ФЗ "О войсках национальной гвардии Российской Федерации").</w:t>
      </w:r>
    </w:p>
    <w:p w14:paraId="3147811A" w14:textId="77777777" w:rsid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B0260" w14:textId="1F308A01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В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первоочередном порядке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предоставляются места:</w:t>
      </w:r>
    </w:p>
    <w:p w14:paraId="79B71A0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многодетных семей (Указ Президента Российской Федерации от 05.05.1992 № 431 «О мерах по социальной поддержке семей»);</w:t>
      </w:r>
    </w:p>
    <w:p w14:paraId="006D7F65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детям-инвалидам и детям,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14:paraId="03BCEFE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военнослужащих, проходящих военную службу по контракту, уволенных с 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№ 76-ФЗ «О статусе военнослужащих»);</w:t>
      </w:r>
    </w:p>
    <w:p w14:paraId="024B4856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полиции (Федеральный закон от 07.02.2011 № 3-ФЗ «О полиции»);</w:t>
      </w:r>
    </w:p>
    <w:p w14:paraId="1D22AFB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lastRenderedPageBreak/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 2011№ 3-ФЗ «О полиции»);</w:t>
      </w:r>
    </w:p>
    <w:p w14:paraId="56BAE674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 полиции, умершего вследствие заболевания, полученного в период прохождения службы в полиции (Федеральный закон от 07.02.2011 №3-ФЗ «О полиции»);</w:t>
      </w:r>
    </w:p>
    <w:p w14:paraId="5B27E4A7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14:paraId="247BC5D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 07.02.2011 № 3-ФЗ «О полиции»);</w:t>
      </w:r>
    </w:p>
    <w:p w14:paraId="3B60B306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органов внутренних дел, не являющихся сотрудниками полиции (Федеральный закон от 07.02.2011 № 3-ФЗ «О полиции»);</w:t>
      </w:r>
    </w:p>
    <w:p w14:paraId="07C0CDB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 283-ФЗ «О 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0A9FB0FB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2B555112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0313E8C0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 2012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2DD4AC9F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lastRenderedPageBreak/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52EF234F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закон от 27.05.1998 N 76-ФЗ "О статусе военнослужащих");</w:t>
      </w:r>
    </w:p>
    <w:p w14:paraId="3B2A6C7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Пр-1227);</w:t>
      </w:r>
    </w:p>
    <w:p w14:paraId="6590A244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усыновленным детям, а также детям, переданным на воспитание в приемные и патронатные семьи;</w:t>
      </w:r>
    </w:p>
    <w:p w14:paraId="78AE0702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неполных семей, находящихся в трудной жизненной ситуации, при предоставлении соответствующих документов;</w:t>
      </w:r>
    </w:p>
    <w:p w14:paraId="474FBEAE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малоимущих семей при предоставлении соответствующих документов;</w:t>
      </w:r>
    </w:p>
    <w:p w14:paraId="5952E2DD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работников медицинских организаций первичного звена здравоохранения и скорой медицинской помощи (перечень поручений Президента Российской Федерации от 02.09.2019 № Пр-1755).</w:t>
      </w:r>
    </w:p>
    <w:p w14:paraId="22BB39DF" w14:textId="77777777" w:rsid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2754" w14:textId="242B0DC0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Преимущественное право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после внеочередного и первоочередного предоставления места в дошкольных образовательных организациях имеют:</w:t>
      </w:r>
    </w:p>
    <w:p w14:paraId="41AFA2B3" w14:textId="480F4876" w:rsidR="002F2C36" w:rsidRPr="004844B2" w:rsidRDefault="004844B2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B2">
        <w:rPr>
          <w:rFonts w:ascii="Times New Roman" w:hAnsi="Times New Roman" w:cs="Times New Roman"/>
          <w:sz w:val="24"/>
          <w:szCs w:val="24"/>
        </w:rPr>
        <w:t>ребенок</w:t>
      </w:r>
      <w:r w:rsidR="002F2C36" w:rsidRPr="004844B2">
        <w:rPr>
          <w:rFonts w:ascii="Times New Roman" w:hAnsi="Times New Roman" w:cs="Times New Roman"/>
          <w:sz w:val="24"/>
          <w:szCs w:val="24"/>
        </w:rPr>
        <w:t>, которы</w:t>
      </w:r>
      <w:r w:rsidRPr="004844B2">
        <w:rPr>
          <w:rFonts w:ascii="Times New Roman" w:hAnsi="Times New Roman" w:cs="Times New Roman"/>
          <w:sz w:val="24"/>
          <w:szCs w:val="24"/>
        </w:rPr>
        <w:t xml:space="preserve">й </w:t>
      </w:r>
      <w:r w:rsidR="002F2C36" w:rsidRPr="004844B2">
        <w:rPr>
          <w:rFonts w:ascii="Times New Roman" w:hAnsi="Times New Roman" w:cs="Times New Roman"/>
          <w:sz w:val="24"/>
          <w:szCs w:val="24"/>
        </w:rPr>
        <w:t>принима</w:t>
      </w:r>
      <w:r w:rsidRPr="004844B2">
        <w:rPr>
          <w:rFonts w:ascii="Times New Roman" w:hAnsi="Times New Roman" w:cs="Times New Roman"/>
          <w:sz w:val="24"/>
          <w:szCs w:val="24"/>
        </w:rPr>
        <w:t>е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тся на обучение по основным общеобразовательным программам дошкольного образования в муниципальных образовательных организациях, в которых обучаются их </w:t>
      </w:r>
      <w:r w:rsidRPr="00484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</w:t>
      </w:r>
      <w:r w:rsidR="002F2C36" w:rsidRPr="004844B2">
        <w:rPr>
          <w:rFonts w:ascii="Times New Roman" w:hAnsi="Times New Roman" w:cs="Times New Roman"/>
          <w:sz w:val="24"/>
          <w:szCs w:val="24"/>
        </w:rPr>
        <w:t>(</w:t>
      </w:r>
      <w:r w:rsidRPr="004844B2">
        <w:rPr>
          <w:rFonts w:ascii="Times New Roman" w:hAnsi="Times New Roman" w:cs="Times New Roman"/>
          <w:sz w:val="24"/>
          <w:szCs w:val="24"/>
        </w:rPr>
        <w:t xml:space="preserve">часть 3.1 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статьи 67 </w:t>
      </w:r>
      <w:r w:rsidRPr="004844B2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Федерации», часть 5 статьи 4 Закона Чувашской Республики от 30.07.2013 № 50 «Об образовании в Чувашской Республике»);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1770F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дети в возрасте от 3 до 7 лет в целях реализации Указа Президента Российской Федерации от 07.05.2012 № 599 «О мерах по реализации государственной политики в области образования и науки».</w:t>
      </w:r>
    </w:p>
    <w:p w14:paraId="75413F9B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внеочередной, первоочередное или преимущественное зачисление ребенка в ДОО) заявления выстраиваются по дате подачи заявления.».</w:t>
      </w:r>
    </w:p>
    <w:sectPr w:rsidR="002F2C36" w:rsidRPr="002F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9B"/>
    <w:rsid w:val="002F2C36"/>
    <w:rsid w:val="00443D9B"/>
    <w:rsid w:val="00445FE8"/>
    <w:rsid w:val="00482D2D"/>
    <w:rsid w:val="004844B2"/>
    <w:rsid w:val="005112A2"/>
    <w:rsid w:val="0061424B"/>
    <w:rsid w:val="00667C3E"/>
    <w:rsid w:val="006C124D"/>
    <w:rsid w:val="00896AD2"/>
    <w:rsid w:val="00A72C25"/>
    <w:rsid w:val="00D54F1E"/>
    <w:rsid w:val="00D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6F1A"/>
  <w15:chartTrackingRefBased/>
  <w15:docId w15:val="{0773CBE7-6555-4778-8649-27C21F4F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FE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headertext">
    <w:name w:val="header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45FE8"/>
    <w:rPr>
      <w:color w:val="0000FF"/>
      <w:u w:val="single"/>
    </w:rPr>
  </w:style>
  <w:style w:type="paragraph" w:customStyle="1" w:styleId="formattext">
    <w:name w:val="format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445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8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5650687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65068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1823501" TargetMode="External"/><Relationship Id="rId5" Type="http://schemas.openxmlformats.org/officeDocument/2006/relationships/hyperlink" Target="https://docs.cntd.ru/document/5650687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hyperlink" Target="https://docs.cntd.ru/document/902389617" TargetMode="External"/><Relationship Id="rId9" Type="http://schemas.openxmlformats.org/officeDocument/2006/relationships/hyperlink" Target="https://docs.cntd.ru/document/5650687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</dc:creator>
  <cp:keywords/>
  <dc:description/>
  <cp:lastModifiedBy>2019</cp:lastModifiedBy>
  <cp:revision>3</cp:revision>
  <dcterms:created xsi:type="dcterms:W3CDTF">2023-09-19T09:51:00Z</dcterms:created>
  <dcterms:modified xsi:type="dcterms:W3CDTF">2023-09-19T11:20:00Z</dcterms:modified>
</cp:coreProperties>
</file>