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C" w:rsidRDefault="0056010C" w:rsidP="005601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</w:rPr>
      </w:pPr>
      <w:r w:rsidRPr="0056010C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</w:rPr>
        <w:t xml:space="preserve">Календарный план воспитательной работы на 2023/2024 учебный год </w:t>
      </w:r>
    </w:p>
    <w:p w:rsidR="0056010C" w:rsidRDefault="0056010C" w:rsidP="005601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</w:rPr>
      </w:pPr>
      <w:r w:rsidRPr="0056010C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</w:rPr>
        <w:t xml:space="preserve"> МБОУ «</w:t>
      </w:r>
      <w:proofErr w:type="spellStart"/>
      <w:r w:rsidRPr="0056010C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</w:rPr>
        <w:t>Москакасинская</w:t>
      </w:r>
      <w:proofErr w:type="spellEnd"/>
      <w:r w:rsidRPr="0056010C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</w:rPr>
        <w:t xml:space="preserve"> СОШ»</w:t>
      </w:r>
    </w:p>
    <w:p w:rsidR="0056010C" w:rsidRPr="0056010C" w:rsidRDefault="0056010C" w:rsidP="005601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</w:rPr>
      </w:pPr>
    </w:p>
    <w:p w:rsidR="0056010C" w:rsidRPr="0056010C" w:rsidRDefault="0056010C" w:rsidP="00560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КАЛЕНДАРНЫЙ ПЛАН</w:t>
      </w:r>
    </w:p>
    <w:p w:rsidR="0056010C" w:rsidRPr="0056010C" w:rsidRDefault="0056010C" w:rsidP="00560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ВОСПИТАТЕЛЬНОЙ РАБОТЫ НА 2023/2024 УЧЕБНЫЙ ГОД</w:t>
      </w:r>
    </w:p>
    <w:p w:rsidR="0056010C" w:rsidRPr="0056010C" w:rsidRDefault="0056010C" w:rsidP="00560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0C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 - 200-летие со дня рождения Константина Дмитриевича Ушинского (русский педагог, писатель, основоположник научной педагогики в России)</w:t>
      </w:r>
    </w:p>
    <w:p w:rsidR="0056010C" w:rsidRPr="0056010C" w:rsidRDefault="0056010C" w:rsidP="00560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0C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 - Год педагога и наставника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1"/>
        <w:gridCol w:w="160"/>
        <w:gridCol w:w="7639"/>
      </w:tblGrid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окончания</w:t>
            </w:r>
            <w:proofErr w:type="gramStart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мировой войны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фашизма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советской партизанки Зои Космодемьянской (1923 - 1941)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туризма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животных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отца в России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начала Нюрнбер</w:t>
            </w:r>
            <w:hyperlink r:id="rId4" w:history="1">
              <w:r w:rsidRPr="0056010C">
                <w:rPr>
                  <w:rFonts w:ascii="Times New Roman" w:eastAsia="Times New Roman" w:hAnsi="Times New Roman" w:cs="Times New Roman"/>
                  <w:color w:val="154285"/>
                  <w:sz w:val="24"/>
                  <w:szCs w:val="24"/>
                  <w:u w:val="single"/>
                </w:rPr>
                <w:t>гск</w:t>
              </w:r>
            </w:hyperlink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процесса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в России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герба Российской Федерации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добровольца (волонтера) в России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прав человека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российского студенчества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лет со дня полного освобождения Ленинграда от фашистской блокады (27 января 1944)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освобождения Красной армией крупнейшего "лагеря смерти" </w:t>
            </w:r>
            <w:proofErr w:type="spellStart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(Освенцима) - День памяти жертв Холокоста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алинградской битве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450-летие со дня выхода первой "Азбуки" (печатной книги для обучения письму и чтению) Ивана Федорова (1574)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 со Дня воссоединения Крыма с Россией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Земли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российского парламентаризма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музеев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и скорби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молодежи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Военно-морского флота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российского кино</w:t>
            </w:r>
          </w:p>
        </w:tc>
      </w:tr>
    </w:tbl>
    <w:p w:rsidR="0056010C" w:rsidRPr="0056010C" w:rsidRDefault="0056010C" w:rsidP="0056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0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34BEF" w:rsidRDefault="00D34BEF" w:rsidP="00560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10C" w:rsidRPr="0056010C" w:rsidRDefault="0056010C" w:rsidP="00560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Юбилейные даты со дня рождения писателей, музыкантов, художников и других деятелей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160"/>
        <w:gridCol w:w="7732"/>
      </w:tblGrid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советского поэта Эдуарда Аркадьевича Асадова (1923 - 2004)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советского поэта Расула Гамзатова (1923 - 2003)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лет со дня рождения русского писателя Льва Николаевича Толстого (1828 - 1910)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лет со дня рождения педагога Василия Александровича Сухомлинского (1918 - 1970)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писателя Вячеслава Яковлевича Шишкова (1873 - 1945)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лет со дня рождения писателя Ивана Сергеевича Тургенева (1818 - 1883)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лет со дня рождения ученого, авиаконструктора Андрея Николаевича Туполева (1888 - 1972)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лет со дня рождения советского писателя Николая Николаевича Носова (1908 - 1976)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лет со дня рождения поэта Федора Ивановича Тютчева (1803 - 1873)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января</w:t>
            </w:r>
          </w:p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 января)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лет со дня рождения русского мецената, собирателя живописи Сергея Михайловича Третьякова (1834 - 1892)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лет со дня рождения советского детского писателя Аркадия Петровича Гайдара (1904 - 1941)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лет со дня </w:t>
            </w:r>
            <w:proofErr w:type="gramStart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рождения героя Великой Отечественной войны Александра Матвеевича</w:t>
            </w:r>
            <w:proofErr w:type="gramEnd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Матросова (1924 - 1943)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лет со дня рождения русского ученого Дмитрия Ивановича Менделеева (1834 - 1907)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лет со дня рождения российского детского писателя Виталия Валентиновича Бианки (1894 - 1959)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лет со дня рождения русского писателя и баснописца Ивана Андреевича Крылова (1769 - 1844)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лет со дня рождения русского физика Александра Степановича Попова (1859 - 1906)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лет со дня рождения советского летчика-космонавта Юрия Гагарина (1934 - 1968)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лет со дня рождения композитора Николая Андреевича Римского-Корсакова (1844 - 1908)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лет со дня рождения композитора Модеста Петровича Мусор</w:t>
            </w:r>
            <w:hyperlink r:id="rId5" w:history="1">
              <w:r w:rsidRPr="0056010C">
                <w:rPr>
                  <w:rFonts w:ascii="Times New Roman" w:eastAsia="Times New Roman" w:hAnsi="Times New Roman" w:cs="Times New Roman"/>
                  <w:color w:val="154285"/>
                  <w:sz w:val="24"/>
                  <w:szCs w:val="24"/>
                  <w:u w:val="single"/>
                </w:rPr>
                <w:t>гск</w:t>
              </w:r>
            </w:hyperlink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(1839 - 1881)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лет со дня рождения писателя Николая Васильевича Гоголя (1809 - 1852)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лет со дня рождения русского географа Николая Михайловича Пржевальского (1839 - 1888)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лет со дня рождения российской императрицы Екатерины II (1729 - 1796)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писателя Виктора Петровича Астафьева (1924 - 2001)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лет со дня рождения русского композитора Михаила Ивановича Глинки (1804 - 1857)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лет со дня рождения русского писателя Николая </w:t>
            </w:r>
            <w:proofErr w:type="spellStart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Корнеевича</w:t>
            </w:r>
            <w:proofErr w:type="spellEnd"/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Чуковского (1904 - 1965)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лет со дня рождения русского поэта и писателя Александра Сергеевича Пушкина (1799 - 1837)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лет со дня рождения русского поэта Петра Яковлевича Чаадаева (1794 - 1856)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лет со дня рождения советского физика Петра Леонидовича Капицы (1894 - 1984)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лет со дня рождения русского художника Ильи Ефимовича Репина (1844 - 1930)</w:t>
            </w:r>
          </w:p>
        </w:tc>
      </w:tr>
      <w:tr w:rsidR="0056010C" w:rsidRPr="0056010C" w:rsidTr="00560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6010C" w:rsidRPr="0056010C" w:rsidRDefault="0056010C" w:rsidP="0056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лет со дня рождения писателя Михаила Михайловича Зощенко (1894 - 1958)</w:t>
            </w:r>
          </w:p>
        </w:tc>
      </w:tr>
    </w:tbl>
    <w:p w:rsidR="00BE44E1" w:rsidRPr="0056010C" w:rsidRDefault="00BE44E1" w:rsidP="005601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44E1" w:rsidRPr="0056010C" w:rsidSect="00E8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010C"/>
    <w:rsid w:val="0056010C"/>
    <w:rsid w:val="00BE44E1"/>
    <w:rsid w:val="00D34BEF"/>
    <w:rsid w:val="00E8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03"/>
  </w:style>
  <w:style w:type="paragraph" w:styleId="1">
    <w:name w:val="heading 1"/>
    <w:basedOn w:val="a"/>
    <w:link w:val="10"/>
    <w:uiPriority w:val="9"/>
    <w:qFormat/>
    <w:rsid w:val="0056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j">
    <w:name w:val="pj"/>
    <w:basedOn w:val="a"/>
    <w:rsid w:val="005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5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5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5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0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zakon.ru/gradostroitelnyy-kodeks/" TargetMode="External"/><Relationship Id="rId4" Type="http://schemas.openxmlformats.org/officeDocument/2006/relationships/hyperlink" Target="https://fzakon.ru/gradostroitelnyy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2023-09-14T09:24:00Z</dcterms:created>
  <dcterms:modified xsi:type="dcterms:W3CDTF">2023-09-20T07:18:00Z</dcterms:modified>
</cp:coreProperties>
</file>