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303"/>
        <w:gridCol w:w="3544"/>
      </w:tblGrid>
      <w:tr w:rsidR="003257A6" w:rsidRPr="00F80D32" w:rsidTr="00664E72">
        <w:tc>
          <w:tcPr>
            <w:tcW w:w="3475" w:type="dxa"/>
          </w:tcPr>
          <w:p w:rsidR="003257A6" w:rsidRPr="00F80D32" w:rsidRDefault="003257A6" w:rsidP="00664E72">
            <w:pPr>
              <w:suppressAutoHyphens/>
              <w:rPr>
                <w:szCs w:val="24"/>
              </w:rPr>
            </w:pPr>
            <w:proofErr w:type="spellStart"/>
            <w:r w:rsidRPr="00F80D32">
              <w:rPr>
                <w:szCs w:val="24"/>
              </w:rPr>
              <w:t>Чăваш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Республикинчи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Çĕнĕ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Шупашкар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хулин</w:t>
            </w:r>
            <w:proofErr w:type="spellEnd"/>
            <w:r w:rsidRPr="00F80D32">
              <w:rPr>
                <w:szCs w:val="24"/>
              </w:rPr>
              <w:t xml:space="preserve"> «</w:t>
            </w:r>
            <w:proofErr w:type="spellStart"/>
            <w:r w:rsidRPr="00F80D32">
              <w:rPr>
                <w:szCs w:val="24"/>
              </w:rPr>
              <w:t>Ачасен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ÿнерпе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илемлĕх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хăнăхăвĕсене</w:t>
            </w:r>
            <w:proofErr w:type="spellEnd"/>
            <w:r w:rsidRPr="00F80D32">
              <w:rPr>
                <w:szCs w:val="24"/>
              </w:rPr>
              <w:t xml:space="preserve"> мала </w:t>
            </w:r>
            <w:proofErr w:type="spellStart"/>
            <w:r w:rsidRPr="00F80D32">
              <w:rPr>
                <w:szCs w:val="24"/>
              </w:rPr>
              <w:t>хурса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пĕтĕмĕшле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аталанма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пулăшакан</w:t>
            </w:r>
            <w:proofErr w:type="spellEnd"/>
            <w:r w:rsidRPr="00F80D32">
              <w:rPr>
                <w:szCs w:val="24"/>
              </w:rPr>
              <w:t xml:space="preserve"> 7-мĕш «Березка» </w:t>
            </w:r>
            <w:proofErr w:type="spellStart"/>
            <w:r w:rsidRPr="00F80D32">
              <w:rPr>
                <w:szCs w:val="24"/>
              </w:rPr>
              <w:t>ача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сачĕ</w:t>
            </w:r>
            <w:proofErr w:type="spellEnd"/>
            <w:r w:rsidRPr="00F80D32">
              <w:rPr>
                <w:szCs w:val="24"/>
              </w:rPr>
              <w:t xml:space="preserve">» </w:t>
            </w:r>
            <w:proofErr w:type="spellStart"/>
            <w:r w:rsidRPr="00F80D32">
              <w:rPr>
                <w:szCs w:val="24"/>
              </w:rPr>
              <w:t>муниципалитетǎн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шкул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умĕнхи</w:t>
            </w:r>
            <w:proofErr w:type="spellEnd"/>
            <w:r w:rsidRPr="00F80D32">
              <w:rPr>
                <w:szCs w:val="24"/>
              </w:rPr>
              <w:t xml:space="preserve"> бюджет </w:t>
            </w:r>
            <w:proofErr w:type="spellStart"/>
            <w:r w:rsidRPr="00F80D32">
              <w:rPr>
                <w:szCs w:val="24"/>
              </w:rPr>
              <w:t>вĕренÿ</w:t>
            </w:r>
            <w:proofErr w:type="spellEnd"/>
            <w:r w:rsidRPr="00F80D32">
              <w:rPr>
                <w:szCs w:val="24"/>
              </w:rPr>
              <w:t xml:space="preserve"> </w:t>
            </w:r>
            <w:proofErr w:type="spellStart"/>
            <w:r w:rsidRPr="00F80D32">
              <w:rPr>
                <w:szCs w:val="24"/>
              </w:rPr>
              <w:t>учрежденийĕ</w:t>
            </w:r>
            <w:proofErr w:type="spellEnd"/>
            <w:r w:rsidRPr="00F80D32">
              <w:rPr>
                <w:szCs w:val="24"/>
              </w:rPr>
              <w:t>;</w:t>
            </w:r>
          </w:p>
          <w:p w:rsidR="003257A6" w:rsidRPr="00F80D32" w:rsidRDefault="003257A6" w:rsidP="00664E72">
            <w:pPr>
              <w:suppressAutoHyphens/>
              <w:rPr>
                <w:szCs w:val="24"/>
              </w:rPr>
            </w:pPr>
          </w:p>
        </w:tc>
        <w:tc>
          <w:tcPr>
            <w:tcW w:w="2303" w:type="dxa"/>
            <w:hideMark/>
          </w:tcPr>
          <w:p w:rsidR="003257A6" w:rsidRPr="00F80D32" w:rsidRDefault="003257A6" w:rsidP="00664E7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8DDDFC" wp14:editId="1789B5D6">
                  <wp:extent cx="100965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5" t="1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257A6" w:rsidRPr="00F80D32" w:rsidRDefault="003257A6" w:rsidP="00664E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Детский сад  общеразвивающего вида с приоритетным осуществлением деятельности по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о-эстетическому развитию детей 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№ 7 "Березка" города Новочебоксарска  Чувашской Республики</w:t>
            </w:r>
          </w:p>
          <w:p w:rsidR="003257A6" w:rsidRPr="00F80D32" w:rsidRDefault="003257A6" w:rsidP="00664E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588" w:rsidRDefault="007F36EC">
      <w:pPr>
        <w:spacing w:after="0" w:line="259" w:lineRule="auto"/>
        <w:ind w:left="59" w:right="0" w:firstLine="0"/>
        <w:jc w:val="center"/>
      </w:pPr>
      <w:r>
        <w:rPr>
          <w:b/>
          <w:sz w:val="32"/>
        </w:rPr>
        <w:t xml:space="preserve"> </w:t>
      </w:r>
    </w:p>
    <w:p w:rsidR="00440588" w:rsidRDefault="007F36EC">
      <w:pPr>
        <w:spacing w:after="21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40588" w:rsidRDefault="007F36EC">
      <w:pPr>
        <w:pStyle w:val="1"/>
      </w:pPr>
      <w:r>
        <w:t xml:space="preserve">ПРИКАЗ </w:t>
      </w:r>
    </w:p>
    <w:p w:rsidR="00440588" w:rsidRDefault="007F36EC">
      <w:pPr>
        <w:spacing w:after="164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:rsidR="00440588" w:rsidRDefault="00CB6B2E">
      <w:pPr>
        <w:spacing w:after="160" w:line="259" w:lineRule="auto"/>
        <w:ind w:left="0" w:firstLine="0"/>
        <w:jc w:val="center"/>
      </w:pPr>
      <w:r>
        <w:t>08.09.2023                                                                                                                        № 167/1</w:t>
      </w:r>
      <w:r w:rsidR="007F36EC">
        <w:t xml:space="preserve"> </w:t>
      </w:r>
    </w:p>
    <w:p w:rsidR="00440588" w:rsidRDefault="007F36EC">
      <w:pPr>
        <w:spacing w:after="27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440588" w:rsidRDefault="007F36EC" w:rsidP="003257A6">
      <w:pPr>
        <w:spacing w:after="16" w:line="270" w:lineRule="auto"/>
        <w:ind w:left="21" w:right="4319"/>
        <w:jc w:val="left"/>
      </w:pPr>
      <w:r>
        <w:rPr>
          <w:b/>
        </w:rPr>
        <w:t xml:space="preserve">О внесении изменений в Правила </w:t>
      </w:r>
      <w:r w:rsidR="003257A6">
        <w:rPr>
          <w:b/>
        </w:rPr>
        <w:t>приема на</w:t>
      </w:r>
      <w:r>
        <w:rPr>
          <w:b/>
        </w:rPr>
        <w:t xml:space="preserve"> обучение по образовательным программам дошкольного образования </w:t>
      </w:r>
      <w:r w:rsidR="003257A6">
        <w:rPr>
          <w:b/>
        </w:rPr>
        <w:t>МБДОУ «Детский сад №7 «Берёзка»</w:t>
      </w:r>
    </w:p>
    <w:p w:rsidR="00440588" w:rsidRDefault="007F36EC">
      <w:pPr>
        <w:spacing w:after="268"/>
        <w:ind w:left="-15" w:right="0" w:firstLine="566"/>
      </w:pPr>
      <w:r>
        <w:t xml:space="preserve"> На основании Приказа Министерства просвещения Российской Федерации от 15 мая 2020 г. N 236", с</w:t>
      </w:r>
      <w:r>
        <w:rPr>
          <w:b/>
        </w:rPr>
        <w:t xml:space="preserve"> </w:t>
      </w:r>
      <w:r>
        <w:t xml:space="preserve">целью обеспечения соблюдения прав несовершеннолетних, законных представителей на образование  </w:t>
      </w:r>
    </w:p>
    <w:p w:rsidR="00440588" w:rsidRDefault="007F36EC">
      <w:pPr>
        <w:spacing w:after="271"/>
        <w:ind w:left="576" w:right="0"/>
      </w:pPr>
      <w:r>
        <w:t xml:space="preserve"> ПРИКАЗЫВАЮ: </w:t>
      </w:r>
    </w:p>
    <w:p w:rsidR="003257A6" w:rsidRDefault="007F36EC" w:rsidP="003257A6">
      <w:pPr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Внести следующие изменения в Правила приема на обучение по образовательным программам дошкольного образования в </w:t>
      </w:r>
      <w:r w:rsidR="003257A6" w:rsidRPr="003257A6">
        <w:t>МБДОУ «Детский сад №7 «Берёзка»</w:t>
      </w:r>
      <w:r>
        <w:t xml:space="preserve">, </w:t>
      </w:r>
    </w:p>
    <w:p w:rsidR="00440588" w:rsidRDefault="007F36EC" w:rsidP="003257A6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Абзац 3 и 4 пункта 1.4, изложить в следующей редакции: </w:t>
      </w:r>
    </w:p>
    <w:p w:rsidR="00440588" w:rsidRDefault="007F36EC">
      <w:pPr>
        <w:spacing w:after="0"/>
        <w:ind w:left="-5" w:right="0"/>
      </w:pPr>
      <w:r>
        <w:t xml:space="preserve"> «Ребенок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сестры, если родитель ребенка призван на военную службу по мобилизации, является военнослужащим по контракту (письмо </w:t>
      </w:r>
      <w:proofErr w:type="spellStart"/>
      <w:r>
        <w:t>Минпросвещения</w:t>
      </w:r>
      <w:proofErr w:type="spellEnd"/>
      <w:r>
        <w:t xml:space="preserve"> от 31.10.2022 № ТВ-2419/03)</w:t>
      </w:r>
      <w:r>
        <w:rPr>
          <w:b/>
        </w:rPr>
        <w:t xml:space="preserve"> </w:t>
      </w:r>
    </w:p>
    <w:p w:rsidR="00AF48B8" w:rsidRPr="00AF48B8" w:rsidRDefault="007F36EC" w:rsidP="00080996">
      <w:pPr>
        <w:ind w:left="-15" w:right="0" w:firstLine="708"/>
      </w:pPr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</w:t>
      </w:r>
      <w:bookmarkStart w:id="0" w:name="_GoBack"/>
      <w:bookmarkEnd w:id="0"/>
      <w:r w:rsidR="00AF48B8" w:rsidRPr="00AF48B8">
        <w:t xml:space="preserve">которых являются опекуны (попечители) этого ребенка, за исключением случаев, предусмотренных </w:t>
      </w:r>
      <w:hyperlink r:id="rId6" w:anchor="/document/99/902389617/XA00M4S2MM/">
        <w:r w:rsidR="00AF48B8" w:rsidRPr="00AF48B8">
          <w:rPr>
            <w:color w:val="0000FF"/>
            <w:u w:val="single" w:color="0000FF"/>
          </w:rPr>
          <w:t>частями 5</w:t>
        </w:r>
      </w:hyperlink>
      <w:hyperlink r:id="rId7" w:anchor="/document/99/902389617/XA00M4S2MM/">
        <w:r w:rsidR="00AF48B8" w:rsidRPr="00AF48B8">
          <w:t xml:space="preserve"> </w:t>
        </w:r>
      </w:hyperlink>
      <w:r w:rsidR="00AF48B8" w:rsidRPr="00AF48B8">
        <w:t xml:space="preserve">и </w:t>
      </w:r>
      <w:hyperlink r:id="rId8" w:anchor="/document/99/902389617/XA00M7M2N2/">
        <w:r w:rsidR="00AF48B8" w:rsidRPr="00AF48B8">
          <w:rPr>
            <w:color w:val="0000FF"/>
            <w:u w:val="single" w:color="0000FF"/>
          </w:rPr>
          <w:t>6 статьи 67 Федерального закона от 29 декабря 2012 г. №</w:t>
        </w:r>
      </w:hyperlink>
      <w:hyperlink r:id="rId9" w:anchor="/document/99/902389617/XA00M7M2N2/">
        <w:r w:rsidR="00AF48B8" w:rsidRPr="00AF48B8">
          <w:rPr>
            <w:color w:val="0000FF"/>
          </w:rPr>
          <w:t xml:space="preserve"> </w:t>
        </w:r>
      </w:hyperlink>
      <w:hyperlink r:id="rId10" w:anchor="/document/99/902389617/XA00M7M2N2/">
        <w:r w:rsidR="00AF48B8" w:rsidRPr="00AF48B8">
          <w:rPr>
            <w:color w:val="0000FF"/>
            <w:u w:val="single" w:color="0000FF"/>
          </w:rPr>
          <w:t>273</w:t>
        </w:r>
      </w:hyperlink>
      <w:hyperlink r:id="rId11" w:anchor="/document/99/902389617/XA00M7M2N2/">
        <w:r w:rsidR="00AF48B8" w:rsidRPr="00AF48B8">
          <w:rPr>
            <w:color w:val="0000FF"/>
            <w:u w:val="single" w:color="0000FF"/>
          </w:rPr>
          <w:t>-</w:t>
        </w:r>
      </w:hyperlink>
      <w:hyperlink r:id="rId12" w:anchor="/document/99/902389617/XA00M7M2N2/">
        <w:r w:rsidR="00AF48B8" w:rsidRPr="00AF48B8">
          <w:rPr>
            <w:color w:val="0000FF"/>
            <w:u w:val="single" w:color="0000FF"/>
          </w:rPr>
          <w:t>ФЗ "Об образовании в Российской Федерации"</w:t>
        </w:r>
      </w:hyperlink>
      <w:hyperlink r:id="rId13" w:anchor="/document/99/902389617/XA00M7M2N2/">
        <w:r w:rsidR="00AF48B8" w:rsidRPr="00AF48B8">
          <w:rPr>
            <w:color w:val="0000FF"/>
            <w:u w:val="single" w:color="0000FF"/>
          </w:rPr>
          <w:t>;</w:t>
        </w:r>
      </w:hyperlink>
      <w:r w:rsidR="00AF48B8" w:rsidRPr="00AF48B8">
        <w:t xml:space="preserve"> </w:t>
      </w:r>
    </w:p>
    <w:p w:rsidR="00AF48B8" w:rsidRPr="00AF48B8" w:rsidRDefault="00AF48B8" w:rsidP="00AF48B8">
      <w:pPr>
        <w:ind w:left="-5" w:right="0"/>
      </w:pPr>
      <w:r w:rsidRPr="00AF48B8">
        <w:lastRenderedPageBreak/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F48B8">
        <w:t>неполнородные</w:t>
      </w:r>
      <w:proofErr w:type="spellEnd"/>
      <w:r w:rsidRPr="00AF48B8"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4" w:anchor="/document/99/902389617/XA00M4S2MM/">
        <w:r w:rsidRPr="00AF48B8">
          <w:rPr>
            <w:color w:val="0000FF"/>
            <w:u w:val="single" w:color="0000FF"/>
          </w:rPr>
          <w:t>частями 5</w:t>
        </w:r>
      </w:hyperlink>
      <w:hyperlink r:id="rId15" w:anchor="/document/99/902389617/XA00M4S2MM/">
        <w:r w:rsidRPr="00AF48B8">
          <w:t xml:space="preserve"> </w:t>
        </w:r>
      </w:hyperlink>
      <w:r w:rsidRPr="00AF48B8">
        <w:t xml:space="preserve">и </w:t>
      </w:r>
      <w:hyperlink r:id="rId16" w:anchor="/document/99/902389617/XA00M7M2N2/">
        <w:r w:rsidRPr="00AF48B8">
          <w:rPr>
            <w:color w:val="0000FF"/>
            <w:u w:val="single" w:color="0000FF"/>
          </w:rPr>
          <w:t>6 статьи 67 Федерального закона от 29 декабря 2012 г. №</w:t>
        </w:r>
      </w:hyperlink>
      <w:hyperlink r:id="rId17" w:anchor="/document/99/902389617/XA00M7M2N2/">
        <w:r w:rsidRPr="00AF48B8">
          <w:rPr>
            <w:color w:val="0000FF"/>
          </w:rPr>
          <w:t xml:space="preserve"> </w:t>
        </w:r>
      </w:hyperlink>
    </w:p>
    <w:p w:rsidR="00AF48B8" w:rsidRPr="00AF48B8" w:rsidRDefault="00AF48B8" w:rsidP="00AF48B8">
      <w:pPr>
        <w:ind w:left="-5" w:right="0"/>
      </w:pPr>
      <w:hyperlink r:id="rId18" w:anchor="/document/99/902389617/XA00M7M2N2/">
        <w:r w:rsidRPr="00AF48B8">
          <w:rPr>
            <w:color w:val="0000FF"/>
            <w:u w:val="single" w:color="0000FF"/>
          </w:rPr>
          <w:t>273</w:t>
        </w:r>
      </w:hyperlink>
      <w:hyperlink r:id="rId19" w:anchor="/document/99/902389617/XA00M7M2N2/">
        <w:r w:rsidRPr="00AF48B8">
          <w:rPr>
            <w:color w:val="0000FF"/>
            <w:u w:val="single" w:color="0000FF"/>
          </w:rPr>
          <w:t>-</w:t>
        </w:r>
      </w:hyperlink>
      <w:hyperlink r:id="rId20" w:anchor="/document/99/902389617/XA00M7M2N2/">
        <w:r w:rsidRPr="00AF48B8">
          <w:rPr>
            <w:color w:val="0000FF"/>
            <w:u w:val="single" w:color="0000FF"/>
          </w:rPr>
          <w:t>ФЗ "Об образовании в Российской Федерации"</w:t>
        </w:r>
      </w:hyperlink>
      <w:hyperlink r:id="rId21" w:anchor="/document/99/902389617/XA00M7M2N2/">
        <w:r w:rsidRPr="00AF48B8">
          <w:t xml:space="preserve"> </w:t>
        </w:r>
      </w:hyperlink>
      <w:r w:rsidRPr="00AF48B8">
        <w:t>(Собрание законодательства Российской Федерации, 2012, № 53, ст.7598; 2021, № 18, ст.3071);</w:t>
      </w:r>
      <w:r w:rsidRPr="00AF48B8">
        <w:rPr>
          <w:b/>
        </w:rPr>
        <w:t xml:space="preserve"> </w:t>
      </w:r>
    </w:p>
    <w:p w:rsidR="00AF48B8" w:rsidRPr="00AF48B8" w:rsidRDefault="00AF48B8" w:rsidP="00AF48B8">
      <w:pPr>
        <w:ind w:left="-5" w:right="0"/>
      </w:pPr>
      <w:r w:rsidRPr="00AF48B8">
        <w:t>1.2.</w:t>
      </w:r>
      <w:r w:rsidRPr="00AF48B8">
        <w:rPr>
          <w:rFonts w:ascii="Arial" w:eastAsia="Arial" w:hAnsi="Arial" w:cs="Arial"/>
        </w:rPr>
        <w:t xml:space="preserve"> </w:t>
      </w:r>
      <w:r w:rsidRPr="00AF48B8">
        <w:t xml:space="preserve">Абзац 4 пункта 2.11 после слова «реквизиты» дополнить словами «записи акта о рождении ребенка или»; </w:t>
      </w:r>
    </w:p>
    <w:p w:rsidR="00AF48B8" w:rsidRPr="00AF48B8" w:rsidRDefault="00AF48B8" w:rsidP="00AF48B8">
      <w:pPr>
        <w:ind w:left="-5" w:right="0"/>
      </w:pPr>
      <w:r w:rsidRPr="00AF48B8">
        <w:t>1.3.</w:t>
      </w:r>
      <w:r w:rsidRPr="00AF48B8">
        <w:rPr>
          <w:rFonts w:ascii="Arial" w:eastAsia="Arial" w:hAnsi="Arial" w:cs="Arial"/>
        </w:rPr>
        <w:t xml:space="preserve"> </w:t>
      </w:r>
      <w:r w:rsidRPr="00AF48B8">
        <w:t xml:space="preserve">Абзац 15 пункта 2.11 изложить в следующей редакции « При наличии у ребенка брата и (или) сестры (полнородные и </w:t>
      </w:r>
      <w:proofErr w:type="spellStart"/>
      <w:r w:rsidRPr="00AF48B8">
        <w:t>неполнородные</w:t>
      </w:r>
      <w:proofErr w:type="spellEnd"/>
      <w:r w:rsidRPr="00AF48B8"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2" w:anchor="/document/99/902389617/XA00M4S2MM/">
        <w:r w:rsidRPr="00AF48B8">
          <w:rPr>
            <w:color w:val="0000FF"/>
            <w:u w:val="single" w:color="0000FF"/>
          </w:rPr>
          <w:t>частями 5</w:t>
        </w:r>
      </w:hyperlink>
      <w:hyperlink r:id="rId23" w:anchor="/document/99/902389617/XA00M4S2MM/">
        <w:r w:rsidRPr="00AF48B8">
          <w:t xml:space="preserve"> </w:t>
        </w:r>
      </w:hyperlink>
      <w:r w:rsidRPr="00AF48B8">
        <w:t xml:space="preserve">и </w:t>
      </w:r>
      <w:hyperlink r:id="rId24" w:anchor="/document/99/902389617/XA00M7M2N2/">
        <w:r w:rsidRPr="00AF48B8">
          <w:rPr>
            <w:color w:val="0000FF"/>
            <w:u w:val="single" w:color="0000FF"/>
          </w:rPr>
          <w:t>6</w:t>
        </w:r>
      </w:hyperlink>
      <w:hyperlink r:id="rId25" w:anchor="/document/99/902389617/XA00M7M2N2/">
        <w:r w:rsidRPr="00AF48B8">
          <w:rPr>
            <w:color w:val="0000FF"/>
          </w:rPr>
          <w:t xml:space="preserve"> </w:t>
        </w:r>
      </w:hyperlink>
      <w:hyperlink r:id="rId26" w:anchor="/document/99/902389617/XA00M7M2N2/">
        <w:r w:rsidRPr="00AF48B8">
          <w:rPr>
            <w:color w:val="0000FF"/>
            <w:u w:val="single" w:color="0000FF"/>
          </w:rPr>
          <w:t>статьи 67 Федерального закона от 29 декабря 2012 г. № 273</w:t>
        </w:r>
      </w:hyperlink>
      <w:hyperlink r:id="rId27" w:anchor="/document/99/902389617/XA00M7M2N2/">
        <w:r w:rsidRPr="00AF48B8">
          <w:rPr>
            <w:color w:val="0000FF"/>
            <w:u w:val="single" w:color="0000FF"/>
          </w:rPr>
          <w:t>-</w:t>
        </w:r>
      </w:hyperlink>
      <w:hyperlink r:id="rId28" w:anchor="/document/99/902389617/XA00M7M2N2/">
        <w:r w:rsidRPr="00AF48B8">
          <w:rPr>
            <w:color w:val="0000FF"/>
            <w:u w:val="single" w:color="0000FF"/>
          </w:rPr>
          <w:t>ФЗ "Об образовании в</w:t>
        </w:r>
      </w:hyperlink>
      <w:hyperlink r:id="rId29" w:anchor="/document/99/902389617/XA00M7M2N2/">
        <w:r w:rsidRPr="00AF48B8">
          <w:rPr>
            <w:color w:val="0000FF"/>
          </w:rPr>
          <w:t xml:space="preserve"> </w:t>
        </w:r>
      </w:hyperlink>
      <w:hyperlink r:id="rId30" w:anchor="/document/99/902389617/XA00M7M2N2/">
        <w:r w:rsidRPr="00AF48B8">
          <w:rPr>
            <w:color w:val="0000FF"/>
            <w:u w:val="single" w:color="0000FF"/>
          </w:rPr>
          <w:t>Российской Федерации"</w:t>
        </w:r>
      </w:hyperlink>
      <w:hyperlink r:id="rId31" w:anchor="/document/99/902389617/XA00M7M2N2/">
        <w:r w:rsidRPr="00AF48B8">
          <w:t xml:space="preserve"> </w:t>
        </w:r>
      </w:hyperlink>
      <w:r w:rsidRPr="00AF48B8">
        <w:t>(Собрание законодательства Российской Федерации, 2012, № 53, ст.7598; 2021, № 18, ст.3071),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AF48B8">
        <w:t>ии</w:t>
      </w:r>
      <w:proofErr w:type="spellEnd"/>
      <w:r w:rsidRPr="00AF48B8">
        <w:t xml:space="preserve">), имя (имена), отчество(-а) (последнее - при наличии) брата и (или) сестры (полнородные и </w:t>
      </w:r>
      <w:proofErr w:type="spellStart"/>
      <w:r w:rsidRPr="00AF48B8">
        <w:t>неполнородные</w:t>
      </w:r>
      <w:proofErr w:type="spellEnd"/>
      <w:r w:rsidRPr="00AF48B8">
        <w:t xml:space="preserve">, усыновленные (удочеренные),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 </w:t>
      </w:r>
    </w:p>
    <w:p w:rsidR="00AF48B8" w:rsidRPr="00AF48B8" w:rsidRDefault="00AF48B8" w:rsidP="00AF48B8">
      <w:pPr>
        <w:ind w:left="-5" w:right="0"/>
      </w:pPr>
      <w:r w:rsidRPr="00AF48B8">
        <w:t>1.4.</w:t>
      </w:r>
      <w:r w:rsidRPr="00AF48B8">
        <w:rPr>
          <w:rFonts w:ascii="Arial" w:eastAsia="Arial" w:hAnsi="Arial" w:cs="Arial"/>
        </w:rPr>
        <w:t xml:space="preserve"> </w:t>
      </w:r>
      <w:r w:rsidRPr="00AF48B8">
        <w:t xml:space="preserve">Абзац 6 пункта 2.12 после слов «Родители (законные представители) ребенка дополнительно предъявляют в ДОУ свидетельство о рождении ребенка» дополнить словами «или выписку из Единого государственного реестра записей актов гражданского состояния, содержащую реквизиты записи акта о рождении ребенка </w:t>
      </w:r>
    </w:p>
    <w:p w:rsidR="00AF48B8" w:rsidRPr="00AF48B8" w:rsidRDefault="00AF48B8" w:rsidP="00AF48B8">
      <w:pPr>
        <w:pStyle w:val="a7"/>
        <w:numPr>
          <w:ilvl w:val="0"/>
          <w:numId w:val="4"/>
        </w:numPr>
        <w:spacing w:line="276" w:lineRule="auto"/>
        <w:ind w:left="0" w:right="0" w:firstLine="0"/>
      </w:pPr>
      <w:r w:rsidRPr="00AF48B8">
        <w:t>Опубликовать текст Правил приема на обучение по об</w:t>
      </w:r>
      <w:r>
        <w:t xml:space="preserve">разовательным программам </w:t>
      </w:r>
      <w:r w:rsidRPr="00AF48B8">
        <w:t>дошкольного образования в МБДОУ «Детский сад №</w:t>
      </w:r>
      <w:r>
        <w:t>7 Берёзка</w:t>
      </w:r>
      <w:r w:rsidRPr="00AF48B8">
        <w:t xml:space="preserve">» г. </w:t>
      </w:r>
      <w:r>
        <w:t xml:space="preserve">Новочебоксарск </w:t>
      </w:r>
      <w:r w:rsidRPr="00AF48B8">
        <w:t xml:space="preserve">с изменениями на официальном сайте образовательного учреждения. </w:t>
      </w:r>
    </w:p>
    <w:p w:rsidR="00AF48B8" w:rsidRPr="00AF48B8" w:rsidRDefault="00AF48B8" w:rsidP="00AF48B8">
      <w:pPr>
        <w:pStyle w:val="a7"/>
        <w:numPr>
          <w:ilvl w:val="0"/>
          <w:numId w:val="4"/>
        </w:numPr>
        <w:spacing w:after="6"/>
        <w:ind w:left="284" w:right="0" w:hanging="284"/>
      </w:pPr>
      <w:r w:rsidRPr="00AF48B8">
        <w:t xml:space="preserve">Контроль за исполнением приказа оставляю за собой. </w:t>
      </w:r>
    </w:p>
    <w:p w:rsidR="00AF48B8" w:rsidRPr="00AF48B8" w:rsidRDefault="00AF48B8" w:rsidP="00AF48B8">
      <w:pPr>
        <w:spacing w:after="0" w:line="259" w:lineRule="auto"/>
        <w:ind w:left="360" w:right="0" w:firstLine="0"/>
        <w:jc w:val="left"/>
      </w:pPr>
      <w:r w:rsidRPr="00AF48B8">
        <w:t xml:space="preserve"> </w:t>
      </w:r>
    </w:p>
    <w:p w:rsidR="00AF48B8" w:rsidRPr="00AF48B8" w:rsidRDefault="00AF48B8" w:rsidP="00AF48B8">
      <w:pPr>
        <w:spacing w:after="193" w:line="259" w:lineRule="auto"/>
        <w:ind w:left="0" w:right="0" w:firstLine="0"/>
        <w:jc w:val="left"/>
      </w:pPr>
      <w:r w:rsidRPr="00AF48B8">
        <w:t xml:space="preserve"> </w:t>
      </w:r>
    </w:p>
    <w:p w:rsidR="00AF48B8" w:rsidRDefault="00AF48B8">
      <w:pPr>
        <w:ind w:left="-15" w:right="0" w:firstLine="708"/>
      </w:pPr>
    </w:p>
    <w:p w:rsidR="00AF48B8" w:rsidRDefault="00AF48B8">
      <w:pPr>
        <w:ind w:left="-15" w:right="0" w:firstLine="708"/>
      </w:pPr>
    </w:p>
    <w:p w:rsidR="00BA77AB" w:rsidRDefault="00AF48B8">
      <w:pPr>
        <w:ind w:left="-15" w:right="0" w:firstLine="708"/>
      </w:pPr>
      <w:r>
        <w:rPr>
          <w:noProof/>
        </w:rPr>
        <w:t>Заведующий                                                                         О.П. Воронова</w:t>
      </w:r>
    </w:p>
    <w:sectPr w:rsidR="00BA77AB">
      <w:pgSz w:w="11906" w:h="16838"/>
      <w:pgMar w:top="885" w:right="845" w:bottom="13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7D9"/>
    <w:multiLevelType w:val="hybridMultilevel"/>
    <w:tmpl w:val="1BF609C6"/>
    <w:lvl w:ilvl="0" w:tplc="6CE60AEE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C6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8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C8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A3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D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24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8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7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B12E2"/>
    <w:multiLevelType w:val="hybridMultilevel"/>
    <w:tmpl w:val="1BF63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7A41"/>
    <w:multiLevelType w:val="hybridMultilevel"/>
    <w:tmpl w:val="B984756C"/>
    <w:lvl w:ilvl="0" w:tplc="560C7B8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AF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4A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0C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6A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1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4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69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A0F57"/>
    <w:multiLevelType w:val="hybridMultilevel"/>
    <w:tmpl w:val="7110DF3E"/>
    <w:lvl w:ilvl="0" w:tplc="EA6CC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8"/>
    <w:rsid w:val="00080996"/>
    <w:rsid w:val="003257A6"/>
    <w:rsid w:val="00333524"/>
    <w:rsid w:val="00440588"/>
    <w:rsid w:val="005E04F6"/>
    <w:rsid w:val="007F36EC"/>
    <w:rsid w:val="00AF48B8"/>
    <w:rsid w:val="00BA77AB"/>
    <w:rsid w:val="00C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747"/>
  <w15:docId w15:val="{39A9B941-D82E-40D7-822C-7A82DF1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4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3257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57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A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F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Старший</cp:lastModifiedBy>
  <cp:revision>2</cp:revision>
  <cp:lastPrinted>2023-09-19T13:32:00Z</cp:lastPrinted>
  <dcterms:created xsi:type="dcterms:W3CDTF">2023-09-20T11:01:00Z</dcterms:created>
  <dcterms:modified xsi:type="dcterms:W3CDTF">2023-09-20T11:01:00Z</dcterms:modified>
</cp:coreProperties>
</file>