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08AA" w14:textId="204A0985" w:rsidR="002C3D1F" w:rsidRDefault="002C3D1F" w:rsidP="002C3D1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C3D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Формирование функциональной грамотности учащихся на уроках русского языка в начальной школе.</w:t>
      </w:r>
    </w:p>
    <w:p w14:paraId="535C07FC" w14:textId="0CAB3221" w:rsidR="002C3D1F" w:rsidRDefault="002C3D1F" w:rsidP="002C3D1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E03E334" w14:textId="77777777" w:rsidR="002C3D1F" w:rsidRPr="002C3D1F" w:rsidRDefault="002C3D1F" w:rsidP="002C3D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Титова Людмила Николаевна, учитель начальных классов </w:t>
      </w:r>
    </w:p>
    <w:p w14:paraId="56301F07" w14:textId="77777777" w:rsidR="002C3D1F" w:rsidRPr="002C3D1F" w:rsidRDefault="002C3D1F" w:rsidP="002C3D1F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МАОУ «Средняя общеобразовательная </w:t>
      </w:r>
      <w:proofErr w:type="gramStart"/>
      <w:r w:rsidRPr="002C3D1F">
        <w:rPr>
          <w:rFonts w:ascii="Times New Roman" w:hAnsi="Times New Roman" w:cs="Times New Roman"/>
          <w:i/>
          <w:iCs/>
          <w:sz w:val="24"/>
          <w:szCs w:val="24"/>
        </w:rPr>
        <w:t>школа  №</w:t>
      </w:r>
      <w:proofErr w:type="gramEnd"/>
      <w:r w:rsidRPr="002C3D1F">
        <w:rPr>
          <w:rFonts w:ascii="Times New Roman" w:hAnsi="Times New Roman" w:cs="Times New Roman"/>
          <w:i/>
          <w:iCs/>
          <w:sz w:val="24"/>
          <w:szCs w:val="24"/>
        </w:rPr>
        <w:t xml:space="preserve"> 40» г. Чебоксары</w:t>
      </w:r>
    </w:p>
    <w:p w14:paraId="1EAEDED4" w14:textId="77777777" w:rsidR="002C3D1F" w:rsidRPr="002C3D1F" w:rsidRDefault="002C3D1F" w:rsidP="002C3D1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1D127E9" w14:textId="30C5B3CE" w:rsidR="006C194E" w:rsidRDefault="00E140AC" w:rsidP="006C19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последнее время много стали говорить о функциональной грамотности учащихся, которая предполагает способность</w:t>
      </w:r>
      <w:r w:rsidR="00FA2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ученика применять, использовать знания, полученные на уроках и во внеурочное время</w:t>
      </w:r>
      <w:r w:rsidR="00FA2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решении каких - либо </w:t>
      </w:r>
      <w:proofErr w:type="gramStart"/>
      <w:r w:rsidR="00FA2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проблем.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Эти знания направлены на то, чтобы ребёнок мог решать задачи, которые ставит жизнь перед ним. </w:t>
      </w:r>
      <w:r w:rsidR="002C3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 сказать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в начальной школе каждый ребёнок хочет быть успешным</w:t>
      </w:r>
      <w:r w:rsidR="00FA2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поэтому он испытывает желание разрешить трудную ситуацию. </w:t>
      </w:r>
      <w:r w:rsidR="00664F30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для того, чтобы быть успешны</w:t>
      </w:r>
      <w:r w:rsidR="006C194E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м,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ему необходимо </w:t>
      </w:r>
      <w:r w:rsid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приобретённые знания </w:t>
      </w:r>
      <w:r w:rsidR="006C194E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научиться </w:t>
      </w:r>
      <w:r w:rsidR="00FF100C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</w:t>
      </w:r>
      <w:r w:rsidR="006C194E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кладывать на свой жизненный опыт.</w:t>
      </w:r>
      <w:r w:rsidR="00664F30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Такой навык формируется на каждом из предметов, </w:t>
      </w:r>
      <w:r w:rsidR="006C194E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есть в школьном расписании.</w:t>
      </w:r>
    </w:p>
    <w:p w14:paraId="0F4E722A" w14:textId="2B8FC093" w:rsidR="00EC36FB" w:rsidRDefault="00E140AC" w:rsidP="006C194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664F30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Осмысливать информацию и понимать, для чего она понадобится в будущем, важно в рамках каждого из школьных предметов: математики, </w:t>
      </w:r>
      <w:r w:rsid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русского языка, </w:t>
      </w:r>
      <w:r w:rsidR="00664F30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окружающего мира</w:t>
      </w:r>
      <w:r w:rsidR="00EC3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литературного чтения </w:t>
      </w:r>
      <w:r w:rsidR="00664F30" w:rsidRPr="006C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так далее</w:t>
      </w:r>
      <w:r w:rsidR="00EC3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AA0AE3F" w14:textId="1328852A" w:rsidR="00EC36FB" w:rsidRDefault="00EC36FB" w:rsidP="00FA269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Рассмотрим конкретно на </w:t>
      </w:r>
      <w:r w:rsidR="00AC2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римерах</w:t>
      </w:r>
      <w:r w:rsidR="002C3D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заданий по русскому языку.</w:t>
      </w:r>
    </w:p>
    <w:p w14:paraId="23CD10DC" w14:textId="241DEF2F" w:rsidR="00EC36FB" w:rsidRPr="00FC75D5" w:rsidRDefault="00FC75D5" w:rsidP="00FA269D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</w:t>
      </w:r>
      <w:r w:rsidR="00AC27C5" w:rsidRPr="00FC75D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 «Имена собственные»</w:t>
      </w:r>
    </w:p>
    <w:p w14:paraId="08301CBB" w14:textId="33C6AE04" w:rsidR="00EC36FB" w:rsidRDefault="00EC36FB" w:rsidP="00FA269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класс. </w:t>
      </w:r>
    </w:p>
    <w:p w14:paraId="680E8ED7" w14:textId="681CEE88" w:rsidR="00AC27C5" w:rsidRDefault="00AC27C5" w:rsidP="00FA269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 и подчеркни правильно написанное предложение</w:t>
      </w:r>
      <w:r w:rsidR="00896D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8F7CD92" w14:textId="46CE0E4E" w:rsidR="00896D04" w:rsidRDefault="00896D04" w:rsidP="00FA2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Димы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жывёт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 дымок.</w:t>
      </w:r>
    </w:p>
    <w:p w14:paraId="6A07A292" w14:textId="16E007EA" w:rsidR="00896D04" w:rsidRDefault="00896D04" w:rsidP="00FA2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живёт </w:t>
      </w:r>
      <w:r w:rsidR="00E53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 Дымок.</w:t>
      </w:r>
    </w:p>
    <w:p w14:paraId="2B9C4DFD" w14:textId="0BBBCA1F" w:rsidR="00E53341" w:rsidRDefault="00E53341" w:rsidP="00FA2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Димы живёт кот Дымок.</w:t>
      </w:r>
    </w:p>
    <w:p w14:paraId="73A8F707" w14:textId="098E816A" w:rsidR="00FA269D" w:rsidRDefault="00E53341" w:rsidP="00FA2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Димы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жывёт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 Дымок.</w:t>
      </w:r>
    </w:p>
    <w:p w14:paraId="3B076FB0" w14:textId="77777777" w:rsidR="00FA269D" w:rsidRPr="00FA269D" w:rsidRDefault="00FA269D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2CABF5" w14:textId="1AC59ECD" w:rsidR="00E53341" w:rsidRDefault="00FA269D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справиться с этим заданием, первокласснику необходимо знать слова - названия, клички животных и имена. Сравнивая написанные предложения, ученик, опираясь</w:t>
      </w:r>
      <w:r w:rsidR="00260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полученные знания на уроках,</w:t>
      </w:r>
      <w:r w:rsidR="00260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выберет правильное предложение.</w:t>
      </w:r>
    </w:p>
    <w:p w14:paraId="3A997294" w14:textId="77777777" w:rsidR="002608EE" w:rsidRDefault="002608EE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182BCB2" w14:textId="77777777" w:rsidR="00FC75D5" w:rsidRDefault="00E53341" w:rsidP="00FC75D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3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класс.</w:t>
      </w:r>
    </w:p>
    <w:p w14:paraId="0D840B01" w14:textId="77777777" w:rsidR="00FC75D5" w:rsidRDefault="00FC75D5" w:rsidP="00FC75D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7E83BED" w14:textId="4F8DC9D0" w:rsidR="007B1672" w:rsidRDefault="007B1672" w:rsidP="00FC75D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Прочитайте слова. Если взять первые буквы слов в скобках, то можно отгадать клички животных. Запишите их рядом с названием каждого животного.</w:t>
      </w:r>
    </w:p>
    <w:p w14:paraId="2338940A" w14:textId="4C93F635" w:rsidR="007B1672" w:rsidRDefault="007B1672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594065" w14:textId="2F32A2FD" w:rsidR="007B1672" w:rsidRDefault="007B1672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Конь_______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бочка, утка, яма, нос).</w:t>
      </w:r>
    </w:p>
    <w:p w14:paraId="44A38A45" w14:textId="54BCB29C" w:rsidR="007B1672" w:rsidRDefault="007B1672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Корова______ (нога, очки, чулки, кот, арбуз).</w:t>
      </w:r>
    </w:p>
    <w:p w14:paraId="661CF0A6" w14:textId="48C3C5B5" w:rsidR="007B1672" w:rsidRDefault="007B1672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Коза</w:t>
      </w:r>
      <w:r w:rsidR="006B0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</w:t>
      </w:r>
      <w:proofErr w:type="gramStart"/>
      <w:r w:rsidR="006B0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_(</w:t>
      </w:r>
      <w:proofErr w:type="gramEnd"/>
      <w:r w:rsidR="006B0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заяц, орёл, йод, крыша, автобус).</w:t>
      </w:r>
    </w:p>
    <w:p w14:paraId="1984808F" w14:textId="2BCD5AC1" w:rsidR="006B0F5D" w:rsidRDefault="006B0F5D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Котик_______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пушки, ухо, шишки, осина,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001F606E" w14:textId="4EC305EC" w:rsidR="002608EE" w:rsidRDefault="002608EE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C6FDC9" w14:textId="47EAEA87" w:rsidR="002608EE" w:rsidRDefault="002608EE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задание интересно тем, что кличка животного складывается из первых букв слов, данных в скобках. Формируется навык читательской грамотности, умение ориентироваться в слове.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Закрепляется навык написания имён собственных и слов, обозначающих название животного.</w:t>
      </w:r>
    </w:p>
    <w:p w14:paraId="7655ED04" w14:textId="5972A94A" w:rsidR="006B0F5D" w:rsidRDefault="006B0F5D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ED55905" w14:textId="536821B7" w:rsidR="006B0F5D" w:rsidRDefault="006B0F5D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класс.</w:t>
      </w:r>
    </w:p>
    <w:p w14:paraId="5D0AFA81" w14:textId="77777777" w:rsidR="002608EE" w:rsidRDefault="002608EE" w:rsidP="00FA269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CF536E" w14:textId="1A34220D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- Раскрой скобки и напиши слова правильно.</w:t>
      </w:r>
    </w:p>
    <w:p w14:paraId="11C05E62" w14:textId="77777777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F18AA7" w14:textId="77777777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«Возвращаясь под вечер с (</w:t>
      </w:r>
      <w:proofErr w:type="spellStart"/>
      <w:proofErr w:type="gramStart"/>
      <w:r w:rsidRPr="00070BAF">
        <w:rPr>
          <w:rFonts w:ascii="Times New Roman" w:hAnsi="Times New Roman" w:cs="Times New Roman"/>
          <w:sz w:val="24"/>
          <w:szCs w:val="24"/>
        </w:rPr>
        <w:t>п,П</w:t>
      </w:r>
      <w:proofErr w:type="spellEnd"/>
      <w:proofErr w:type="gramEnd"/>
      <w:r w:rsidRPr="00070B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оля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,</w:t>
      </w:r>
    </w:p>
    <w:p w14:paraId="1C60F339" w14:textId="1B379D3C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BAF">
        <w:rPr>
          <w:rFonts w:ascii="Times New Roman" w:hAnsi="Times New Roman" w:cs="Times New Roman"/>
          <w:sz w:val="24"/>
          <w:szCs w:val="24"/>
        </w:rPr>
        <w:t>Потеряла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с, </w:t>
      </w:r>
      <w:r w:rsidRPr="00070BAF">
        <w:rPr>
          <w:rFonts w:ascii="Times New Roman" w:hAnsi="Times New Roman" w:cs="Times New Roman"/>
          <w:sz w:val="24"/>
          <w:szCs w:val="24"/>
        </w:rPr>
        <w:t>С)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ерёжку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п,П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оля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.</w:t>
      </w:r>
    </w:p>
    <w:p w14:paraId="4E5FA148" w14:textId="77777777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Ту (</w:t>
      </w:r>
      <w:proofErr w:type="spellStart"/>
      <w:proofErr w:type="gramStart"/>
      <w:r w:rsidRPr="00070BAF">
        <w:rPr>
          <w:rFonts w:ascii="Times New Roman" w:hAnsi="Times New Roman" w:cs="Times New Roman"/>
          <w:sz w:val="24"/>
          <w:szCs w:val="24"/>
        </w:rPr>
        <w:t>с,С</w:t>
      </w:r>
      <w:proofErr w:type="spellEnd"/>
      <w:proofErr w:type="gramEnd"/>
      <w:r w:rsidRPr="00070B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ерёжку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 xml:space="preserve"> нашёл (С,С)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ерёжка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,</w:t>
      </w:r>
    </w:p>
    <w:p w14:paraId="45BB1D40" w14:textId="77777777" w:rsidR="00070BAF" w:rsidRP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Прибежал, постучал в окошко:</w:t>
      </w:r>
    </w:p>
    <w:p w14:paraId="365DEEC7" w14:textId="09390008" w:rsid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Отыскалась твоя (</w:t>
      </w:r>
      <w:proofErr w:type="spellStart"/>
      <w:proofErr w:type="gramStart"/>
      <w:r w:rsidRPr="00070BAF">
        <w:rPr>
          <w:rFonts w:ascii="Times New Roman" w:hAnsi="Times New Roman" w:cs="Times New Roman"/>
          <w:sz w:val="24"/>
          <w:szCs w:val="24"/>
        </w:rPr>
        <w:t>с,С</w:t>
      </w:r>
      <w:proofErr w:type="spellEnd"/>
      <w:proofErr w:type="gramEnd"/>
      <w:r w:rsidRPr="00070BA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0BAF">
        <w:rPr>
          <w:rFonts w:ascii="Times New Roman" w:hAnsi="Times New Roman" w:cs="Times New Roman"/>
          <w:sz w:val="24"/>
          <w:szCs w:val="24"/>
        </w:rPr>
        <w:t>ерёжка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».</w:t>
      </w:r>
    </w:p>
    <w:p w14:paraId="1D3CDE86" w14:textId="77777777" w:rsidR="00955D91" w:rsidRDefault="00955D91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C2EC39" w14:textId="7C68E9BE" w:rsidR="002608EE" w:rsidRDefault="00955D91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данного задания</w:t>
      </w:r>
      <w:r w:rsidR="002608EE">
        <w:rPr>
          <w:rFonts w:ascii="Times New Roman" w:hAnsi="Times New Roman" w:cs="Times New Roman"/>
          <w:sz w:val="24"/>
          <w:szCs w:val="24"/>
        </w:rPr>
        <w:t xml:space="preserve"> ученик стоит перед выбором написания буквы</w:t>
      </w:r>
      <w:r>
        <w:rPr>
          <w:rFonts w:ascii="Times New Roman" w:hAnsi="Times New Roman" w:cs="Times New Roman"/>
          <w:sz w:val="24"/>
          <w:szCs w:val="24"/>
        </w:rPr>
        <w:t xml:space="preserve"> из скобок. Но для того, чтобы не ошибиться, ему необходимо вчитаться в текст и понять смысл предложений. От этого зависит выбор строчной или прописной буквы.</w:t>
      </w:r>
    </w:p>
    <w:p w14:paraId="3F1ECF92" w14:textId="1C0DE7F6" w:rsid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888CA0" w14:textId="0DFAB7CB" w:rsid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класс.</w:t>
      </w:r>
    </w:p>
    <w:p w14:paraId="6669ACBA" w14:textId="7F144E6F" w:rsidR="00070BAF" w:rsidRDefault="00070BAF" w:rsidP="00FA2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11E39F" w14:textId="1C2DF52D" w:rsidR="00070BAF" w:rsidRDefault="00070BAF" w:rsidP="00070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буквами названия рек России. Какие из этих рек ты знаешь? Обозначь их на контурной карте России.</w:t>
      </w:r>
    </w:p>
    <w:p w14:paraId="2A238F99" w14:textId="3148A8AA" w:rsidR="00070BAF" w:rsidRDefault="00070BAF" w:rsidP="00070B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7B518E" w14:textId="5FDC1A2E" w:rsidR="00070BAF" w:rsidRDefault="00070BAF" w:rsidP="0007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070B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эна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волга</w:t>
      </w:r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анадыр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BA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дон</w:t>
      </w:r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r w:rsidRPr="00070B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эпр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</w:t>
      </w:r>
      <w:r w:rsidRPr="00070B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иг</w:t>
      </w:r>
      <w:r w:rsidRPr="00070B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ирка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амур</w:t>
      </w:r>
      <w:r w:rsidRPr="00070B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BA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иртыш</w:t>
      </w:r>
      <w:proofErr w:type="spellEnd"/>
      <w:r w:rsidRPr="00070BAF">
        <w:rPr>
          <w:rFonts w:ascii="Times New Roman" w:hAnsi="Times New Roman" w:cs="Times New Roman"/>
          <w:sz w:val="24"/>
          <w:szCs w:val="24"/>
        </w:rPr>
        <w:t>]</w:t>
      </w:r>
      <w:r w:rsidR="005C5019">
        <w:rPr>
          <w:rFonts w:ascii="Times New Roman" w:hAnsi="Times New Roman" w:cs="Times New Roman"/>
          <w:sz w:val="24"/>
          <w:szCs w:val="24"/>
        </w:rPr>
        <w:t>.</w:t>
      </w:r>
    </w:p>
    <w:p w14:paraId="19E52FCE" w14:textId="0867A431" w:rsidR="00955D91" w:rsidRDefault="00955D91" w:rsidP="00070B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12A1AE" w14:textId="2B6D9BE4" w:rsidR="00955D91" w:rsidRDefault="00955D91" w:rsidP="00070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осложнено транскрипцией слов. Ученику надо хорошо знать «звуковую рубашку» каждой буквы. Уметь переводить транскрипцию слова в его написание. Вспомнить правило написания географических названий. </w:t>
      </w:r>
      <w:r w:rsidR="00952A5C">
        <w:rPr>
          <w:rFonts w:ascii="Times New Roman" w:hAnsi="Times New Roman" w:cs="Times New Roman"/>
          <w:sz w:val="24"/>
          <w:szCs w:val="24"/>
        </w:rPr>
        <w:t>Этот навык необходим при оформлении контурных карт на уроках окружающего мира.</w:t>
      </w:r>
    </w:p>
    <w:p w14:paraId="27024E0D" w14:textId="1E79027F" w:rsidR="00FC75D5" w:rsidRDefault="00FC75D5" w:rsidP="00070B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1DB7F2" w14:textId="44DB9FF8" w:rsidR="00A931BC" w:rsidRPr="00A931BC" w:rsidRDefault="00E140AC" w:rsidP="00A931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1BC" w:rsidRPr="00A931BC">
        <w:rPr>
          <w:rFonts w:ascii="Times New Roman" w:hAnsi="Times New Roman" w:cs="Times New Roman"/>
          <w:sz w:val="24"/>
          <w:szCs w:val="24"/>
        </w:rPr>
        <w:t xml:space="preserve">Каждый учитель во время изучения учебного материала стремится к тому, чтобы его ученики усвоили изучаемый материал в полном объёме, как того требует Федеральный Стандарт обучения. </w:t>
      </w:r>
      <w:r w:rsidR="00A931BC">
        <w:rPr>
          <w:rFonts w:ascii="Times New Roman" w:hAnsi="Times New Roman" w:cs="Times New Roman"/>
          <w:sz w:val="24"/>
          <w:szCs w:val="24"/>
        </w:rPr>
        <w:t xml:space="preserve">Для диагностики достигнутых УУД существует множество форм самостоятельных, проверочных и контрольных работ. Право за учителем. </w:t>
      </w:r>
      <w:r w:rsidR="00A931BC" w:rsidRPr="00A931BC">
        <w:rPr>
          <w:rFonts w:ascii="Times New Roman" w:hAnsi="Times New Roman" w:cs="Times New Roman"/>
          <w:sz w:val="24"/>
          <w:szCs w:val="24"/>
        </w:rPr>
        <w:t xml:space="preserve">В своей работе я предлагаю один из возможных вариантов </w:t>
      </w:r>
      <w:proofErr w:type="gramStart"/>
      <w:r w:rsidR="00A931BC" w:rsidRPr="00A931BC">
        <w:rPr>
          <w:rFonts w:ascii="Times New Roman" w:hAnsi="Times New Roman" w:cs="Times New Roman"/>
          <w:sz w:val="24"/>
          <w:szCs w:val="24"/>
        </w:rPr>
        <w:t>диагностической  работы</w:t>
      </w:r>
      <w:proofErr w:type="gramEnd"/>
      <w:r w:rsidR="00A931BC" w:rsidRPr="00A931BC">
        <w:rPr>
          <w:rFonts w:ascii="Times New Roman" w:hAnsi="Times New Roman" w:cs="Times New Roman"/>
          <w:sz w:val="24"/>
          <w:szCs w:val="24"/>
        </w:rPr>
        <w:t xml:space="preserve"> – это урок – квест. </w:t>
      </w:r>
      <w:r w:rsidR="00A931BC">
        <w:rPr>
          <w:rFonts w:ascii="Times New Roman" w:hAnsi="Times New Roman" w:cs="Times New Roman"/>
          <w:sz w:val="24"/>
          <w:szCs w:val="24"/>
        </w:rPr>
        <w:t xml:space="preserve">Его можно провести в любом классе, кроме первого, на </w:t>
      </w:r>
      <w:proofErr w:type="gramStart"/>
      <w:r w:rsidR="00A931BC">
        <w:rPr>
          <w:rFonts w:ascii="Times New Roman" w:hAnsi="Times New Roman" w:cs="Times New Roman"/>
          <w:sz w:val="24"/>
          <w:szCs w:val="24"/>
        </w:rPr>
        <w:t>этапе  изучения</w:t>
      </w:r>
      <w:proofErr w:type="gramEnd"/>
      <w:r w:rsidR="00A931BC">
        <w:rPr>
          <w:rFonts w:ascii="Times New Roman" w:hAnsi="Times New Roman" w:cs="Times New Roman"/>
          <w:sz w:val="24"/>
          <w:szCs w:val="24"/>
        </w:rPr>
        <w:t xml:space="preserve"> или повторения данной темы.</w:t>
      </w:r>
    </w:p>
    <w:p w14:paraId="147D8E60" w14:textId="75238CFF" w:rsidR="00FC75D5" w:rsidRPr="00904E6C" w:rsidRDefault="00A931BC" w:rsidP="00FC75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C75D5" w:rsidRPr="00904E6C">
        <w:rPr>
          <w:rFonts w:ascii="Times New Roman" w:hAnsi="Times New Roman" w:cs="Times New Roman"/>
          <w:b/>
          <w:bCs/>
          <w:sz w:val="24"/>
          <w:szCs w:val="24"/>
        </w:rPr>
        <w:t xml:space="preserve">  Квест по теме «Имена собственные»</w:t>
      </w:r>
    </w:p>
    <w:p w14:paraId="2FCBB378" w14:textId="3894BB65" w:rsidR="00FC75D5" w:rsidRPr="00904E6C" w:rsidRDefault="00E140AC" w:rsidP="00FC7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5D5" w:rsidRPr="00904E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FC75D5" w:rsidRPr="00904E6C">
        <w:rPr>
          <w:rFonts w:ascii="Times New Roman" w:hAnsi="Times New Roman" w:cs="Times New Roman"/>
          <w:sz w:val="24"/>
          <w:szCs w:val="24"/>
        </w:rPr>
        <w:t xml:space="preserve"> проверить, в какой степени сформированы знания </w:t>
      </w:r>
      <w:proofErr w:type="gramStart"/>
      <w:r w:rsidR="00FC75D5" w:rsidRPr="00904E6C">
        <w:rPr>
          <w:rFonts w:ascii="Times New Roman" w:hAnsi="Times New Roman" w:cs="Times New Roman"/>
          <w:sz w:val="24"/>
          <w:szCs w:val="24"/>
        </w:rPr>
        <w:t>учеников  по</w:t>
      </w:r>
      <w:proofErr w:type="gramEnd"/>
      <w:r w:rsidR="00FC75D5" w:rsidRPr="00904E6C">
        <w:rPr>
          <w:rFonts w:ascii="Times New Roman" w:hAnsi="Times New Roman" w:cs="Times New Roman"/>
          <w:sz w:val="24"/>
          <w:szCs w:val="24"/>
        </w:rPr>
        <w:t xml:space="preserve"> данной теме; как умеют  пользоваться полученными знаниями в нестандартной обстановке.</w:t>
      </w:r>
    </w:p>
    <w:p w14:paraId="34B0DE15" w14:textId="77777777" w:rsidR="00FC75D5" w:rsidRPr="00904E6C" w:rsidRDefault="00FC75D5" w:rsidP="00FC75D5">
      <w:pPr>
        <w:rPr>
          <w:rFonts w:ascii="Times New Roman" w:hAnsi="Times New Roman" w:cs="Times New Roman"/>
          <w:sz w:val="24"/>
          <w:szCs w:val="24"/>
        </w:rPr>
      </w:pPr>
    </w:p>
    <w:p w14:paraId="00449D28" w14:textId="77777777" w:rsidR="00FC75D5" w:rsidRPr="00904E6C" w:rsidRDefault="00FC75D5" w:rsidP="00FC7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 xml:space="preserve">Вступление. </w:t>
      </w:r>
    </w:p>
    <w:p w14:paraId="634DAC9E" w14:textId="77777777" w:rsidR="00FC75D5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>Просмотр фрагмента мультфильма «</w:t>
      </w:r>
      <w:proofErr w:type="spellStart"/>
      <w:r w:rsidRPr="00904E6C">
        <w:rPr>
          <w:rFonts w:ascii="Times New Roman" w:hAnsi="Times New Roman" w:cs="Times New Roman"/>
          <w:sz w:val="24"/>
          <w:szCs w:val="24"/>
        </w:rPr>
        <w:t>Пишичитай</w:t>
      </w:r>
      <w:proofErr w:type="spellEnd"/>
      <w:r w:rsidRPr="00904E6C">
        <w:rPr>
          <w:rFonts w:ascii="Times New Roman" w:hAnsi="Times New Roman" w:cs="Times New Roman"/>
          <w:sz w:val="24"/>
          <w:szCs w:val="24"/>
        </w:rPr>
        <w:t>» из выпуска № 1 (начало выпуска)</w:t>
      </w:r>
    </w:p>
    <w:p w14:paraId="35E4263B" w14:textId="77777777" w:rsidR="00FC75D5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C768D6" w14:textId="032047B3" w:rsidR="00244500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2A8E">
        <w:rPr>
          <w:rFonts w:ascii="Times New Roman" w:hAnsi="Times New Roman" w:cs="Times New Roman"/>
          <w:b/>
          <w:bCs/>
          <w:sz w:val="24"/>
          <w:szCs w:val="24"/>
        </w:rPr>
        <w:t xml:space="preserve">Каждая команда получает «Маршрутный лист», который поможет ученикам </w:t>
      </w:r>
      <w:r w:rsidR="00244500">
        <w:rPr>
          <w:rFonts w:ascii="Times New Roman" w:hAnsi="Times New Roman" w:cs="Times New Roman"/>
          <w:b/>
          <w:bCs/>
          <w:sz w:val="24"/>
          <w:szCs w:val="24"/>
        </w:rPr>
        <w:t xml:space="preserve">во </w:t>
      </w:r>
      <w:proofErr w:type="gramStart"/>
      <w:r w:rsidR="00244500">
        <w:rPr>
          <w:rFonts w:ascii="Times New Roman" w:hAnsi="Times New Roman" w:cs="Times New Roman"/>
          <w:b/>
          <w:bCs/>
          <w:sz w:val="24"/>
          <w:szCs w:val="24"/>
        </w:rPr>
        <w:t xml:space="preserve">время </w:t>
      </w:r>
      <w:r w:rsidRPr="00702A8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</w:t>
      </w:r>
      <w:r w:rsidR="00244500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702A8E">
        <w:rPr>
          <w:rFonts w:ascii="Times New Roman" w:hAnsi="Times New Roman" w:cs="Times New Roman"/>
          <w:b/>
          <w:bCs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4500" w:rsidRPr="00244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B7ED4" w14:textId="61BD648D" w:rsidR="00FC75D5" w:rsidRPr="00702A8E" w:rsidRDefault="00244500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4500">
        <w:rPr>
          <w:noProof/>
        </w:rPr>
        <w:lastRenderedPageBreak/>
        <w:drawing>
          <wp:inline distT="0" distB="0" distL="0" distR="0" wp14:anchorId="737EBA13" wp14:editId="5F30CF63">
            <wp:extent cx="3940078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97" cy="22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32E1" w14:textId="086B47C4" w:rsidR="00FC75D5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CE45A" w14:textId="77777777" w:rsidR="00244500" w:rsidRPr="00702A8E" w:rsidRDefault="00244500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5AD7E" w14:textId="14CA1F12" w:rsidR="00FC75D5" w:rsidRPr="00702A8E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Hlk69055334"/>
      <w:r w:rsidRPr="00702A8E">
        <w:rPr>
          <w:rFonts w:ascii="Times New Roman" w:hAnsi="Times New Roman" w:cs="Times New Roman"/>
          <w:sz w:val="24"/>
          <w:szCs w:val="24"/>
        </w:rPr>
        <w:t>Загадка.</w:t>
      </w:r>
    </w:p>
    <w:p w14:paraId="2B8D86C1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принадлежит только тебе, а употребляется чаще другими, чем тобой?</w:t>
      </w:r>
    </w:p>
    <w:bookmarkEnd w:id="0"/>
    <w:p w14:paraId="6F7754A1" w14:textId="77777777" w:rsidR="00FC75D5" w:rsidRPr="00904E6C" w:rsidRDefault="00FC75D5" w:rsidP="00FC75D5">
      <w:pPr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(имя)</w:t>
      </w:r>
    </w:p>
    <w:p w14:paraId="4FF69F5F" w14:textId="3B010666" w:rsidR="00FC75D5" w:rsidRPr="00904E6C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69055483"/>
      <w:r w:rsidRPr="00904E6C">
        <w:rPr>
          <w:rFonts w:ascii="Times New Roman" w:hAnsi="Times New Roman" w:cs="Times New Roman"/>
          <w:sz w:val="24"/>
          <w:szCs w:val="24"/>
        </w:rPr>
        <w:t>«Измени букву!»</w:t>
      </w:r>
    </w:p>
    <w:p w14:paraId="434CD528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>- Измени одну букву в словах так, чтобы получилось имя».</w:t>
      </w:r>
    </w:p>
    <w:p w14:paraId="759A2A9B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17CA9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 xml:space="preserve">пена - ….                                                          каша </w:t>
      </w:r>
      <w:proofErr w:type="gramStart"/>
      <w:r w:rsidRPr="00904E6C">
        <w:rPr>
          <w:rFonts w:ascii="Times New Roman" w:hAnsi="Times New Roman" w:cs="Times New Roman"/>
          <w:b/>
          <w:bCs/>
          <w:sz w:val="24"/>
          <w:szCs w:val="24"/>
        </w:rPr>
        <w:t>-….</w:t>
      </w:r>
      <w:proofErr w:type="gramEnd"/>
      <w:r w:rsidRPr="00904E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F83F14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зима - …                                                           воля - ….</w:t>
      </w:r>
    </w:p>
    <w:p w14:paraId="5298BA61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 xml:space="preserve">баня - ….                                                          калина </w:t>
      </w:r>
      <w:bookmarkEnd w:id="1"/>
      <w:r w:rsidRPr="00904E6C">
        <w:rPr>
          <w:rFonts w:ascii="Times New Roman" w:hAnsi="Times New Roman" w:cs="Times New Roman"/>
          <w:b/>
          <w:bCs/>
          <w:sz w:val="24"/>
          <w:szCs w:val="24"/>
        </w:rPr>
        <w:t>- …</w:t>
      </w:r>
    </w:p>
    <w:p w14:paraId="48330C74" w14:textId="77777777" w:rsidR="00FC75D5" w:rsidRPr="00904E6C" w:rsidRDefault="00FC75D5" w:rsidP="00FC7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1A996" w14:textId="77777777" w:rsidR="00FC75D5" w:rsidRPr="00904E6C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9055796"/>
      <w:r w:rsidRPr="00904E6C">
        <w:rPr>
          <w:rFonts w:ascii="Times New Roman" w:hAnsi="Times New Roman" w:cs="Times New Roman"/>
          <w:sz w:val="24"/>
          <w:szCs w:val="24"/>
        </w:rPr>
        <w:t>«Найди спрятанные имена».  Во фразе может быть несколько имён.</w:t>
      </w:r>
    </w:p>
    <w:p w14:paraId="4883CB77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>Образец: принести ко</w:t>
      </w:r>
      <w:r w:rsidRPr="00904E6C">
        <w:rPr>
          <w:rFonts w:ascii="Times New Roman" w:hAnsi="Times New Roman" w:cs="Times New Roman"/>
          <w:b/>
          <w:bCs/>
          <w:sz w:val="24"/>
          <w:szCs w:val="24"/>
          <w:u w:val="single"/>
        </w:rPr>
        <w:t>фе дя</w:t>
      </w:r>
      <w:r w:rsidRPr="00904E6C">
        <w:rPr>
          <w:rFonts w:ascii="Times New Roman" w:hAnsi="Times New Roman" w:cs="Times New Roman"/>
          <w:sz w:val="24"/>
          <w:szCs w:val="24"/>
        </w:rPr>
        <w:t>де (Федя).</w:t>
      </w:r>
    </w:p>
    <w:p w14:paraId="03216442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0FEB27" w14:textId="77777777" w:rsidR="00FC75D5" w:rsidRPr="00904E6C" w:rsidRDefault="00FC75D5" w:rsidP="00FC75D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Где лежат бигуди мамы?</w:t>
      </w:r>
    </w:p>
    <w:p w14:paraId="49AA0168" w14:textId="4CB859E9" w:rsidR="00244500" w:rsidRDefault="00FC75D5" w:rsidP="002445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Зашёл баран на поле гороха и остановился.</w:t>
      </w:r>
    </w:p>
    <w:p w14:paraId="12750F70" w14:textId="77777777" w:rsidR="00244500" w:rsidRDefault="00244500" w:rsidP="00244500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E0C72" w14:textId="27DC7CE9" w:rsidR="00244500" w:rsidRDefault="00244500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4500">
        <w:rPr>
          <w:rFonts w:ascii="Times New Roman" w:hAnsi="Times New Roman" w:cs="Times New Roman"/>
          <w:sz w:val="24"/>
          <w:szCs w:val="24"/>
        </w:rPr>
        <w:t>«Мы - грамотеи!»</w:t>
      </w:r>
    </w:p>
    <w:p w14:paraId="50B0C638" w14:textId="7E68F0EA" w:rsidR="00244500" w:rsidRDefault="00F05923" w:rsidP="002445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сельской школы учатся всего пять ребят. Учитель записал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алфавитном порядке. Какая фамилия оказалась в списке последней?</w:t>
      </w:r>
    </w:p>
    <w:p w14:paraId="131A5E38" w14:textId="77777777" w:rsidR="00F05923" w:rsidRDefault="00F05923" w:rsidP="002445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2D3A43D" w14:textId="3BDBEB44" w:rsidR="00F05923" w:rsidRPr="00F05923" w:rsidRDefault="00F05923" w:rsidP="00244500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05923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gramStart"/>
      <w:r w:rsidRPr="00F05923">
        <w:rPr>
          <w:rFonts w:ascii="Times New Roman" w:hAnsi="Times New Roman" w:cs="Times New Roman"/>
          <w:b/>
          <w:bCs/>
          <w:sz w:val="24"/>
          <w:szCs w:val="24"/>
        </w:rPr>
        <w:t>Антонов;  б</w:t>
      </w:r>
      <w:proofErr w:type="gramEnd"/>
      <w:r w:rsidRPr="00F05923">
        <w:rPr>
          <w:rFonts w:ascii="Times New Roman" w:hAnsi="Times New Roman" w:cs="Times New Roman"/>
          <w:b/>
          <w:bCs/>
          <w:sz w:val="24"/>
          <w:szCs w:val="24"/>
        </w:rPr>
        <w:t>) Судаков;    в) Сухов;    г) Волков;    д) Савин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59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bookmarkEnd w:id="2"/>
    <w:p w14:paraId="649B7E64" w14:textId="77777777" w:rsidR="00FC75D5" w:rsidRPr="00904E6C" w:rsidRDefault="00FC75D5" w:rsidP="00FC7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CDA45C" w14:textId="72988715" w:rsidR="00FC75D5" w:rsidRPr="00904E6C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3" w:name="_Hlk69056294"/>
      <w:r w:rsidRPr="00904E6C">
        <w:rPr>
          <w:rFonts w:ascii="Times New Roman" w:hAnsi="Times New Roman" w:cs="Times New Roman"/>
          <w:sz w:val="24"/>
          <w:szCs w:val="24"/>
        </w:rPr>
        <w:t>«Кто есть кто?»</w:t>
      </w:r>
    </w:p>
    <w:p w14:paraId="5A2742CC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>- Составь правильные пары.</w:t>
      </w:r>
    </w:p>
    <w:p w14:paraId="2F3A8319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C41AA3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космонавт                                 Пётр Ильич Чайковский</w:t>
      </w:r>
    </w:p>
    <w:p w14:paraId="683EE722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учёный                                       Иван Андреевич Крылов</w:t>
      </w:r>
    </w:p>
    <w:p w14:paraId="5035F05F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поэт                                             Александр Сергеевич Пушкин</w:t>
      </w:r>
    </w:p>
    <w:p w14:paraId="4053515E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писатель                                    Лев Николаевич Толстой</w:t>
      </w:r>
    </w:p>
    <w:p w14:paraId="5765495B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композитор                              Юрий Алексеевич Гагарин</w:t>
      </w:r>
    </w:p>
    <w:p w14:paraId="63BC0977" w14:textId="77777777" w:rsidR="00FC75D5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баснописец                               Иван Петрович Павлов</w:t>
      </w:r>
    </w:p>
    <w:bookmarkEnd w:id="3"/>
    <w:p w14:paraId="3FC3F92A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A9F6A" w14:textId="77777777" w:rsidR="00FC75D5" w:rsidRPr="00702A8E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4" w:name="_Hlk69056649"/>
      <w:r w:rsidRPr="00702A8E">
        <w:rPr>
          <w:rFonts w:ascii="Times New Roman" w:hAnsi="Times New Roman" w:cs="Times New Roman"/>
          <w:sz w:val="24"/>
          <w:szCs w:val="24"/>
        </w:rPr>
        <w:t>Нужны ли кавычки в этих словосочетания?</w:t>
      </w:r>
    </w:p>
    <w:p w14:paraId="50029992" w14:textId="77777777" w:rsidR="00FC75D5" w:rsidRPr="00904E6C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A5DBE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книга Сын полка</w:t>
      </w:r>
    </w:p>
    <w:p w14:paraId="047B047D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4E6C">
        <w:rPr>
          <w:rFonts w:ascii="Times New Roman" w:hAnsi="Times New Roman" w:cs="Times New Roman"/>
          <w:b/>
          <w:bCs/>
          <w:sz w:val="24"/>
          <w:szCs w:val="24"/>
        </w:rPr>
        <w:t>кинофильм  Жила</w:t>
      </w:r>
      <w:proofErr w:type="gramEnd"/>
      <w:r w:rsidRPr="00904E6C">
        <w:rPr>
          <w:rFonts w:ascii="Times New Roman" w:hAnsi="Times New Roman" w:cs="Times New Roman"/>
          <w:b/>
          <w:bCs/>
          <w:sz w:val="24"/>
          <w:szCs w:val="24"/>
        </w:rPr>
        <w:t xml:space="preserve"> – была девочка</w:t>
      </w:r>
    </w:p>
    <w:p w14:paraId="7E67E74E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собака Отважная</w:t>
      </w:r>
    </w:p>
    <w:p w14:paraId="73218881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семья Ивановых</w:t>
      </w:r>
    </w:p>
    <w:p w14:paraId="687EAFBA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река Сура</w:t>
      </w:r>
    </w:p>
    <w:p w14:paraId="5F285DF1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4E6C">
        <w:rPr>
          <w:rFonts w:ascii="Times New Roman" w:hAnsi="Times New Roman" w:cs="Times New Roman"/>
          <w:b/>
          <w:bCs/>
          <w:sz w:val="24"/>
          <w:szCs w:val="24"/>
        </w:rPr>
        <w:t>газета  Советская</w:t>
      </w:r>
      <w:proofErr w:type="gramEnd"/>
      <w:r w:rsidRPr="00904E6C">
        <w:rPr>
          <w:rFonts w:ascii="Times New Roman" w:hAnsi="Times New Roman" w:cs="Times New Roman"/>
          <w:b/>
          <w:bCs/>
          <w:sz w:val="24"/>
          <w:szCs w:val="24"/>
        </w:rPr>
        <w:t xml:space="preserve"> Чувашия</w:t>
      </w:r>
    </w:p>
    <w:p w14:paraId="2AA8CB8E" w14:textId="77777777" w:rsidR="00FC75D5" w:rsidRPr="00904E6C" w:rsidRDefault="00FC75D5" w:rsidP="00FC75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sz w:val="24"/>
          <w:szCs w:val="24"/>
        </w:rPr>
        <w:t>сказки Золушка</w:t>
      </w:r>
    </w:p>
    <w:p w14:paraId="2895DABB" w14:textId="77777777" w:rsidR="00FC75D5" w:rsidRPr="00904E6C" w:rsidRDefault="00FC75D5" w:rsidP="00FC7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F5111A" w14:textId="77777777" w:rsidR="00FC75D5" w:rsidRPr="00904E6C" w:rsidRDefault="00FC75D5" w:rsidP="00F05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5" w:name="_Hlk69057403"/>
      <w:bookmarkEnd w:id="4"/>
      <w:r w:rsidRPr="00904E6C">
        <w:rPr>
          <w:rFonts w:ascii="Times New Roman" w:hAnsi="Times New Roman" w:cs="Times New Roman"/>
          <w:sz w:val="24"/>
          <w:szCs w:val="24"/>
        </w:rPr>
        <w:t>Реши ребусы и напиши названия городов.</w:t>
      </w:r>
      <w:r w:rsidRPr="00904E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5"/>
    <w:p w14:paraId="2F9DCBC4" w14:textId="77777777" w:rsidR="00FC75D5" w:rsidRDefault="00FC75D5" w:rsidP="00FC75D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9986" wp14:editId="250B9D72">
                <wp:simplePos x="0" y="0"/>
                <wp:positionH relativeFrom="column">
                  <wp:posOffset>3310890</wp:posOffset>
                </wp:positionH>
                <wp:positionV relativeFrom="paragraph">
                  <wp:posOffset>12700</wp:posOffset>
                </wp:positionV>
                <wp:extent cx="2219325" cy="122809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0F79E" w14:textId="77777777" w:rsidR="00FC75D5" w:rsidRDefault="00FC75D5" w:rsidP="00FC75D5">
                            <w:r w:rsidRPr="00904E6C">
                              <w:rPr>
                                <w:noProof/>
                              </w:rPr>
                              <w:drawing>
                                <wp:inline distT="0" distB="0" distL="0" distR="0" wp14:anchorId="1F757BEC" wp14:editId="791FBFC2">
                                  <wp:extent cx="2030095" cy="1080770"/>
                                  <wp:effectExtent l="0" t="0" r="8255" b="508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998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7pt;margin-top:1pt;width:174.7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" fillcolor="window" stroked="f" strokeweight=".5pt">
                <v:textbox>
                  <w:txbxContent>
                    <w:p w14:paraId="73F0F79E" w14:textId="77777777" w:rsidR="00FC75D5" w:rsidRDefault="00FC75D5" w:rsidP="00FC75D5">
                      <w:r w:rsidRPr="00904E6C">
                        <w:rPr>
                          <w:noProof/>
                        </w:rPr>
                        <w:drawing>
                          <wp:inline distT="0" distB="0" distL="0" distR="0" wp14:anchorId="1F757BEC" wp14:editId="791FBFC2">
                            <wp:extent cx="2030095" cy="1080770"/>
                            <wp:effectExtent l="0" t="0" r="8255" b="508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A3EA51" wp14:editId="3060FF57">
            <wp:extent cx="2181225" cy="123822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3" cy="127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EF651" w14:textId="77777777" w:rsidR="00FC75D5" w:rsidRDefault="00FC75D5" w:rsidP="00FC75D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5C72A5" w14:textId="1B3B8D1B" w:rsidR="00FC75D5" w:rsidRPr="00702A8E" w:rsidRDefault="00F05923" w:rsidP="00FC75D5">
      <w:pPr>
        <w:rPr>
          <w:rFonts w:ascii="Times New Roman" w:hAnsi="Times New Roman" w:cs="Times New Roman"/>
          <w:sz w:val="24"/>
          <w:szCs w:val="24"/>
        </w:rPr>
      </w:pPr>
      <w:bookmarkStart w:id="6" w:name="_Hlk69057639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C75D5">
        <w:rPr>
          <w:rFonts w:ascii="Times New Roman" w:hAnsi="Times New Roman" w:cs="Times New Roman"/>
          <w:sz w:val="24"/>
          <w:szCs w:val="24"/>
        </w:rPr>
        <w:t xml:space="preserve"> </w:t>
      </w:r>
      <w:r w:rsidR="00FC75D5" w:rsidRPr="00702A8E">
        <w:rPr>
          <w:rFonts w:ascii="Times New Roman" w:hAnsi="Times New Roman" w:cs="Times New Roman"/>
          <w:sz w:val="24"/>
          <w:szCs w:val="24"/>
        </w:rPr>
        <w:t>Откуда эти люди?</w:t>
      </w:r>
      <w:r w:rsidR="00FC75D5" w:rsidRPr="00702A8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9A6E907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sz w:val="24"/>
          <w:szCs w:val="24"/>
        </w:rPr>
      </w:pPr>
      <w:r w:rsidRPr="00904E6C">
        <w:rPr>
          <w:rFonts w:ascii="Times New Roman" w:hAnsi="Times New Roman" w:cs="Times New Roman"/>
          <w:sz w:val="24"/>
          <w:szCs w:val="24"/>
        </w:rPr>
        <w:t>- Напиши названия городов, жители которых называют:</w:t>
      </w:r>
    </w:p>
    <w:p w14:paraId="53467727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владимирцы - …………………….</w:t>
      </w:r>
    </w:p>
    <w:p w14:paraId="5155E331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орловцы - ………………………</w:t>
      </w:r>
      <w:proofErr w:type="gramStart"/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…….</w:t>
      </w:r>
      <w:proofErr w:type="gramEnd"/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6F9A857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рязанцы - ……………………………</w:t>
      </w:r>
    </w:p>
    <w:p w14:paraId="12BBEDC5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костромичи - ……………………….</w:t>
      </w:r>
    </w:p>
    <w:p w14:paraId="4E9D6214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омичи - ……………………………….</w:t>
      </w:r>
    </w:p>
    <w:bookmarkEnd w:id="6"/>
    <w:p w14:paraId="06C865FF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калужане - …………………………</w:t>
      </w:r>
    </w:p>
    <w:p w14:paraId="50FD9B1D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туляки - …………………………….</w:t>
      </w:r>
    </w:p>
    <w:p w14:paraId="2C347935" w14:textId="77777777" w:rsidR="00FC75D5" w:rsidRPr="00904E6C" w:rsidRDefault="00FC75D5" w:rsidP="00FC75D5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E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новгородцы - ……………………………….</w:t>
      </w:r>
    </w:p>
    <w:p w14:paraId="741ABFA4" w14:textId="77777777" w:rsidR="00FC75D5" w:rsidRDefault="00FC75D5" w:rsidP="00FC75D5">
      <w:pPr>
        <w:pStyle w:val="a3"/>
      </w:pPr>
    </w:p>
    <w:p w14:paraId="4136EB2B" w14:textId="50C82930" w:rsidR="00FC75D5" w:rsidRPr="00FC75D5" w:rsidRDefault="00FC75D5" w:rsidP="00FC75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08540" wp14:editId="24749728">
                <wp:simplePos x="0" y="0"/>
                <wp:positionH relativeFrom="column">
                  <wp:posOffset>1939290</wp:posOffset>
                </wp:positionH>
                <wp:positionV relativeFrom="paragraph">
                  <wp:posOffset>10795</wp:posOffset>
                </wp:positionV>
                <wp:extent cx="3095625" cy="16954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C6A10" w14:textId="741C7FF9" w:rsidR="00FC75D5" w:rsidRDefault="00FC75D5" w:rsidP="00FC75D5">
                            <w:r w:rsidRPr="00702A8E">
                              <w:rPr>
                                <w:noProof/>
                              </w:rPr>
                              <w:drawing>
                                <wp:inline distT="0" distB="0" distL="0" distR="0" wp14:anchorId="62AE4B70" wp14:editId="5390E892">
                                  <wp:extent cx="2440940" cy="1676225"/>
                                  <wp:effectExtent l="0" t="0" r="0" b="63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216" cy="168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673A0" w14:textId="6387A27F" w:rsidR="00074382" w:rsidRDefault="00074382" w:rsidP="00FC75D5"/>
                          <w:p w14:paraId="6571CBDC" w14:textId="77777777" w:rsidR="00074382" w:rsidRDefault="00074382" w:rsidP="00FC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8540" id="Надпись 6" o:spid="_x0000_s1027" type="#_x0000_t202" style="position:absolute;left:0;text-align:left;margin-left:152.7pt;margin-top:.85pt;width:243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" fillcolor="window" stroked="f" strokeweight=".5pt">
                <v:textbox>
                  <w:txbxContent>
                    <w:p w14:paraId="520C6A10" w14:textId="741C7FF9" w:rsidR="00FC75D5" w:rsidRDefault="00FC75D5" w:rsidP="00FC75D5">
                      <w:r w:rsidRPr="00702A8E">
                        <w:rPr>
                          <w:noProof/>
                        </w:rPr>
                        <w:drawing>
                          <wp:inline distT="0" distB="0" distL="0" distR="0" wp14:anchorId="62AE4B70" wp14:editId="5390E892">
                            <wp:extent cx="2440940" cy="1676225"/>
                            <wp:effectExtent l="0" t="0" r="0" b="63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216" cy="168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673A0" w14:textId="6387A27F" w:rsidR="00074382" w:rsidRDefault="00074382" w:rsidP="00FC75D5"/>
                    <w:p w14:paraId="6571CBDC" w14:textId="77777777" w:rsidR="00074382" w:rsidRDefault="00074382" w:rsidP="00FC75D5"/>
                  </w:txbxContent>
                </v:textbox>
              </v:shape>
            </w:pict>
          </mc:Fallback>
        </mc:AlternateContent>
      </w:r>
      <w:r w:rsidRPr="00FC75D5">
        <w:rPr>
          <w:rFonts w:ascii="Times New Roman" w:hAnsi="Times New Roman" w:cs="Times New Roman"/>
          <w:sz w:val="24"/>
          <w:szCs w:val="24"/>
        </w:rPr>
        <w:t>Проверьте себя!</w:t>
      </w:r>
    </w:p>
    <w:p w14:paraId="72E89C5F" w14:textId="77777777" w:rsidR="00FC75D5" w:rsidRDefault="00FC75D5" w:rsidP="00FC75D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A822" wp14:editId="1759E896">
                <wp:simplePos x="0" y="0"/>
                <wp:positionH relativeFrom="column">
                  <wp:posOffset>224790</wp:posOffset>
                </wp:positionH>
                <wp:positionV relativeFrom="paragraph">
                  <wp:posOffset>40640</wp:posOffset>
                </wp:positionV>
                <wp:extent cx="1695450" cy="12287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6FD8E" w14:textId="77777777" w:rsidR="00FC75D5" w:rsidRDefault="00FC75D5" w:rsidP="00FC75D5">
                            <w:r>
                              <w:t>Задание выполняется группой учеников на планшете, на платформе «</w:t>
                            </w:r>
                            <w:proofErr w:type="spellStart"/>
                            <w:r>
                              <w:t>ЯКласс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A822" id="Надпись 2" o:spid="_x0000_s1028" type="#_x0000_t202" style="position:absolute;left:0;text-align:left;margin-left:17.7pt;margin-top:3.2pt;width:133.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" fillcolor="window" stroked="f" strokeweight=".5pt">
                <v:textbox>
                  <w:txbxContent>
                    <w:p w14:paraId="7936FD8E" w14:textId="77777777" w:rsidR="00FC75D5" w:rsidRDefault="00FC75D5" w:rsidP="00FC75D5">
                      <w:r>
                        <w:t>Задание выполняется группой учеников на планшете, на платформе «</w:t>
                      </w:r>
                      <w:proofErr w:type="spellStart"/>
                      <w:r>
                        <w:t>ЯКласс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0C3DADA" w14:textId="77777777" w:rsidR="00FC75D5" w:rsidRDefault="00FC75D5" w:rsidP="00FC75D5">
      <w:pPr>
        <w:pStyle w:val="a3"/>
      </w:pPr>
    </w:p>
    <w:p w14:paraId="54AFBE3A" w14:textId="77777777" w:rsidR="00FC75D5" w:rsidRPr="001D139F" w:rsidRDefault="00FC75D5" w:rsidP="00FC75D5">
      <w:pPr>
        <w:pStyle w:val="a3"/>
      </w:pPr>
    </w:p>
    <w:p w14:paraId="263B11DF" w14:textId="59A69C13" w:rsidR="00FC75D5" w:rsidRDefault="00FC75D5" w:rsidP="00070B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BE66FB" w14:textId="0E81A279" w:rsidR="00074382" w:rsidRPr="00074382" w:rsidRDefault="00074382" w:rsidP="00074382"/>
    <w:p w14:paraId="1E42B607" w14:textId="004DFB9F" w:rsidR="00074382" w:rsidRDefault="00074382" w:rsidP="00074382">
      <w:pPr>
        <w:rPr>
          <w:rFonts w:ascii="Times New Roman" w:hAnsi="Times New Roman" w:cs="Times New Roman"/>
          <w:sz w:val="24"/>
          <w:szCs w:val="24"/>
        </w:rPr>
      </w:pPr>
    </w:p>
    <w:p w14:paraId="4ABAA467" w14:textId="7E05482C" w:rsidR="00074382" w:rsidRDefault="00074382" w:rsidP="00074382">
      <w:pPr>
        <w:tabs>
          <w:tab w:val="left" w:pos="8085"/>
        </w:tabs>
      </w:pPr>
      <w:r>
        <w:tab/>
      </w:r>
    </w:p>
    <w:p w14:paraId="2BAEC9C7" w14:textId="0B5666FF" w:rsidR="00074382" w:rsidRDefault="00074382" w:rsidP="00074382">
      <w:pPr>
        <w:tabs>
          <w:tab w:val="left" w:pos="80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4382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</w:t>
      </w:r>
    </w:p>
    <w:p w14:paraId="0CB9F305" w14:textId="17AD008E" w:rsidR="00074382" w:rsidRDefault="00074382" w:rsidP="00074382">
      <w:pPr>
        <w:pStyle w:val="a3"/>
        <w:numPr>
          <w:ilvl w:val="0"/>
          <w:numId w:val="7"/>
        </w:num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Казачкова С. П. «Олимпиадная тетрадь «Русский язык». 1 класс.» Издательство «Планета», 2017г.</w:t>
      </w:r>
    </w:p>
    <w:p w14:paraId="7467EB1D" w14:textId="77777777" w:rsidR="00F836E1" w:rsidRDefault="00074382" w:rsidP="00F836E1">
      <w:pPr>
        <w:pStyle w:val="a3"/>
        <w:numPr>
          <w:ilvl w:val="0"/>
          <w:numId w:val="7"/>
        </w:num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Рубанов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 «Русский медвежонок - 2005».</w:t>
      </w:r>
    </w:p>
    <w:p w14:paraId="01F33522" w14:textId="490B224A" w:rsidR="00074382" w:rsidRPr="00F836E1" w:rsidRDefault="00074382" w:rsidP="00F836E1">
      <w:pPr>
        <w:pStyle w:val="a3"/>
        <w:numPr>
          <w:ilvl w:val="0"/>
          <w:numId w:val="7"/>
        </w:num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 w:rsidRPr="00F83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6E1">
        <w:rPr>
          <w:rFonts w:ascii="Times New Roman" w:hAnsi="Times New Roman" w:cs="Times New Roman"/>
          <w:sz w:val="24"/>
          <w:szCs w:val="24"/>
        </w:rPr>
        <w:t xml:space="preserve">Холодова </w:t>
      </w:r>
      <w:r w:rsidR="00F836E1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End"/>
      <w:r w:rsidR="00F836E1">
        <w:rPr>
          <w:rFonts w:ascii="Times New Roman" w:hAnsi="Times New Roman" w:cs="Times New Roman"/>
          <w:sz w:val="24"/>
          <w:szCs w:val="24"/>
        </w:rPr>
        <w:t xml:space="preserve"> </w:t>
      </w:r>
      <w:r w:rsidRPr="00F836E1">
        <w:rPr>
          <w:rFonts w:ascii="Times New Roman" w:hAnsi="Times New Roman" w:cs="Times New Roman"/>
          <w:sz w:val="24"/>
          <w:szCs w:val="24"/>
        </w:rPr>
        <w:t xml:space="preserve">«Юным умникам и умницам». Методическое пособие 2 </w:t>
      </w:r>
      <w:proofErr w:type="spellStart"/>
      <w:proofErr w:type="gramStart"/>
      <w:r w:rsidRPr="00F836E1">
        <w:rPr>
          <w:rFonts w:ascii="Times New Roman" w:hAnsi="Times New Roman" w:cs="Times New Roman"/>
          <w:sz w:val="24"/>
          <w:szCs w:val="24"/>
        </w:rPr>
        <w:t>класс.Москва</w:t>
      </w:r>
      <w:proofErr w:type="spellEnd"/>
      <w:proofErr w:type="gramEnd"/>
      <w:r w:rsidRPr="00F836E1">
        <w:rPr>
          <w:rFonts w:ascii="Times New Roman" w:hAnsi="Times New Roman" w:cs="Times New Roman"/>
          <w:sz w:val="24"/>
          <w:szCs w:val="24"/>
        </w:rPr>
        <w:t>. «РОСТ», 2007.</w:t>
      </w:r>
    </w:p>
    <w:p w14:paraId="7B649FBF" w14:textId="4E3E0FA5" w:rsidR="00074382" w:rsidRPr="00074382" w:rsidRDefault="00F836E1" w:rsidP="00074382">
      <w:pPr>
        <w:pStyle w:val="a3"/>
        <w:numPr>
          <w:ilvl w:val="0"/>
          <w:numId w:val="7"/>
        </w:num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 др. «Приглашаем на урок 3 класс». Волгоград «Учитель»,2007г.</w:t>
      </w:r>
    </w:p>
    <w:sectPr w:rsidR="00074382" w:rsidRPr="00074382" w:rsidSect="00E140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86F"/>
    <w:multiLevelType w:val="hybridMultilevel"/>
    <w:tmpl w:val="9E4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B4F"/>
    <w:multiLevelType w:val="hybridMultilevel"/>
    <w:tmpl w:val="84A89506"/>
    <w:lvl w:ilvl="0" w:tplc="C80C2A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C2923"/>
    <w:multiLevelType w:val="hybridMultilevel"/>
    <w:tmpl w:val="A68002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16682C"/>
    <w:multiLevelType w:val="hybridMultilevel"/>
    <w:tmpl w:val="8ACC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81D"/>
    <w:multiLevelType w:val="hybridMultilevel"/>
    <w:tmpl w:val="AC5A83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6552"/>
    <w:multiLevelType w:val="hybridMultilevel"/>
    <w:tmpl w:val="8B245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521"/>
    <w:multiLevelType w:val="hybridMultilevel"/>
    <w:tmpl w:val="D83E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30"/>
    <w:rsid w:val="00052A7B"/>
    <w:rsid w:val="00070BAF"/>
    <w:rsid w:val="00074382"/>
    <w:rsid w:val="00076728"/>
    <w:rsid w:val="0013694A"/>
    <w:rsid w:val="00177615"/>
    <w:rsid w:val="001E61B5"/>
    <w:rsid w:val="00244500"/>
    <w:rsid w:val="002608EE"/>
    <w:rsid w:val="002C3D1F"/>
    <w:rsid w:val="005A2A21"/>
    <w:rsid w:val="005C5019"/>
    <w:rsid w:val="00664F30"/>
    <w:rsid w:val="006B0F5D"/>
    <w:rsid w:val="006C194E"/>
    <w:rsid w:val="00705EB5"/>
    <w:rsid w:val="007B1672"/>
    <w:rsid w:val="00896D04"/>
    <w:rsid w:val="00952A5C"/>
    <w:rsid w:val="00955D91"/>
    <w:rsid w:val="00A16956"/>
    <w:rsid w:val="00A37AB4"/>
    <w:rsid w:val="00A931BC"/>
    <w:rsid w:val="00AC27C5"/>
    <w:rsid w:val="00BF0934"/>
    <w:rsid w:val="00D036B3"/>
    <w:rsid w:val="00D07576"/>
    <w:rsid w:val="00D821AB"/>
    <w:rsid w:val="00E140AC"/>
    <w:rsid w:val="00E53341"/>
    <w:rsid w:val="00EC36FB"/>
    <w:rsid w:val="00F05923"/>
    <w:rsid w:val="00F836E1"/>
    <w:rsid w:val="00FA269D"/>
    <w:rsid w:val="00FC75D5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E6CE"/>
  <w15:chartTrackingRefBased/>
  <w15:docId w15:val="{D53D874F-2163-40B8-A519-81451AC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04"/>
    <w:pPr>
      <w:ind w:left="720"/>
      <w:contextualSpacing/>
    </w:pPr>
  </w:style>
  <w:style w:type="table" w:styleId="a4">
    <w:name w:val="Table Grid"/>
    <w:basedOn w:val="a1"/>
    <w:uiPriority w:val="39"/>
    <w:rsid w:val="00A1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8CDD-CA45-4C25-8EE5-1C6424A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2022-10-22T15:24:00Z</dcterms:created>
  <dcterms:modified xsi:type="dcterms:W3CDTF">2023-03-26T10:30:00Z</dcterms:modified>
</cp:coreProperties>
</file>