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E4" w:rsidRPr="00CD6A7A" w:rsidRDefault="00C35FE4" w:rsidP="00C35FE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A7A">
        <w:rPr>
          <w:rFonts w:ascii="Times New Roman" w:hAnsi="Times New Roman"/>
          <w:sz w:val="24"/>
          <w:szCs w:val="24"/>
        </w:rPr>
        <w:t>Муниципальное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бюджетное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общеобразовательное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учреждение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C35FE4" w:rsidRPr="00CD6A7A" w:rsidRDefault="00C35FE4" w:rsidP="00A609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A7A">
        <w:rPr>
          <w:rFonts w:ascii="Times New Roman" w:hAnsi="Times New Roman"/>
          <w:sz w:val="24"/>
          <w:szCs w:val="24"/>
        </w:rPr>
        <w:t>«Средняя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общеобразовательная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школа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№11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углубленным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изучением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отдельных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предметов»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CD6A7A">
        <w:rPr>
          <w:rFonts w:ascii="Times New Roman" w:hAnsi="Times New Roman"/>
          <w:sz w:val="24"/>
          <w:szCs w:val="24"/>
        </w:rPr>
        <w:t>Республики</w:t>
      </w:r>
    </w:p>
    <w:p w:rsidR="00A17656" w:rsidRDefault="00A17656" w:rsidP="00A176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570A" w:rsidRDefault="00DD570A" w:rsidP="00A176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5FE4" w:rsidRPr="00CD6A7A" w:rsidRDefault="00A17656" w:rsidP="00A176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6A7A">
        <w:rPr>
          <w:rFonts w:ascii="Times New Roman" w:hAnsi="Times New Roman"/>
          <w:sz w:val="24"/>
          <w:szCs w:val="24"/>
        </w:rPr>
        <w:t>ПРИКАЗ</w:t>
      </w:r>
    </w:p>
    <w:p w:rsidR="00CD6A7A" w:rsidRPr="00CD6A7A" w:rsidRDefault="00CD6A7A" w:rsidP="00CD6A7A">
      <w:pPr>
        <w:rPr>
          <w:rFonts w:ascii="Times New Roman" w:hAnsi="Times New Roman"/>
          <w:sz w:val="24"/>
          <w:szCs w:val="24"/>
        </w:rPr>
      </w:pPr>
    </w:p>
    <w:p w:rsidR="00C35FE4" w:rsidRPr="00CD6A7A" w:rsidRDefault="001F4539" w:rsidP="00CD6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01.09.2023</w:t>
      </w:r>
      <w:r w:rsidR="00CB47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D6A7A" w:rsidRPr="00CD6A7A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="00CB47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04-3</w:t>
      </w:r>
    </w:p>
    <w:p w:rsidR="00C35FE4" w:rsidRPr="00CD6A7A" w:rsidRDefault="00BA30D3" w:rsidP="00C35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7656" w:rsidRDefault="00AB2E5D" w:rsidP="00C35F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BA30D3">
        <w:rPr>
          <w:rFonts w:ascii="Times New Roman" w:hAnsi="Times New Roman"/>
          <w:sz w:val="24"/>
          <w:szCs w:val="24"/>
        </w:rPr>
        <w:t>  </w:t>
      </w:r>
      <w:r w:rsidR="001C3272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1C3272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C35FE4" w:rsidRPr="00CD6A7A" w:rsidRDefault="00AB2E5D" w:rsidP="00C35F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20</w:t>
      </w:r>
      <w:r w:rsidR="00FB042C">
        <w:rPr>
          <w:rFonts w:ascii="Times New Roman" w:hAnsi="Times New Roman"/>
          <w:sz w:val="24"/>
          <w:szCs w:val="24"/>
        </w:rPr>
        <w:t>2</w:t>
      </w:r>
      <w:r w:rsidR="001F4539">
        <w:rPr>
          <w:rFonts w:ascii="Times New Roman" w:hAnsi="Times New Roman"/>
          <w:sz w:val="24"/>
          <w:szCs w:val="24"/>
        </w:rPr>
        <w:t>3</w:t>
      </w:r>
      <w:r w:rsidR="00BA30D3">
        <w:rPr>
          <w:rFonts w:ascii="Times New Roman" w:hAnsi="Times New Roman"/>
          <w:sz w:val="24"/>
          <w:szCs w:val="24"/>
        </w:rPr>
        <w:t> </w:t>
      </w:r>
      <w:r w:rsidR="003B5E1A">
        <w:rPr>
          <w:rFonts w:ascii="Times New Roman" w:hAnsi="Times New Roman"/>
          <w:sz w:val="24"/>
          <w:szCs w:val="24"/>
        </w:rPr>
        <w:t>-</w:t>
      </w:r>
      <w:r w:rsidR="00CB47AD">
        <w:rPr>
          <w:rFonts w:ascii="Times New Roman" w:hAnsi="Times New Roman"/>
          <w:sz w:val="24"/>
          <w:szCs w:val="24"/>
        </w:rPr>
        <w:t xml:space="preserve"> </w:t>
      </w:r>
      <w:r w:rsidR="003B5E1A">
        <w:rPr>
          <w:rFonts w:ascii="Times New Roman" w:hAnsi="Times New Roman"/>
          <w:sz w:val="24"/>
          <w:szCs w:val="24"/>
        </w:rPr>
        <w:t>202</w:t>
      </w:r>
      <w:r w:rsidR="001F4539">
        <w:rPr>
          <w:rFonts w:ascii="Times New Roman" w:hAnsi="Times New Roman"/>
          <w:sz w:val="24"/>
          <w:szCs w:val="24"/>
        </w:rPr>
        <w:t>4</w:t>
      </w:r>
      <w:r w:rsidR="00BA30D3">
        <w:rPr>
          <w:rFonts w:ascii="Times New Roman" w:hAnsi="Times New Roman"/>
          <w:sz w:val="24"/>
          <w:szCs w:val="24"/>
        </w:rPr>
        <w:t> </w:t>
      </w:r>
      <w:r w:rsidR="00C35FE4" w:rsidRPr="00CD6A7A">
        <w:rPr>
          <w:rFonts w:ascii="Times New Roman" w:hAnsi="Times New Roman"/>
          <w:sz w:val="24"/>
          <w:szCs w:val="24"/>
        </w:rPr>
        <w:t>учебный</w:t>
      </w:r>
      <w:r w:rsidR="00BA30D3">
        <w:rPr>
          <w:rFonts w:ascii="Times New Roman" w:hAnsi="Times New Roman"/>
          <w:sz w:val="24"/>
          <w:szCs w:val="24"/>
        </w:rPr>
        <w:t>  </w:t>
      </w:r>
      <w:r w:rsidR="00C35FE4" w:rsidRPr="00CD6A7A">
        <w:rPr>
          <w:rFonts w:ascii="Times New Roman" w:hAnsi="Times New Roman"/>
          <w:sz w:val="24"/>
          <w:szCs w:val="24"/>
        </w:rPr>
        <w:t>год</w:t>
      </w:r>
    </w:p>
    <w:p w:rsidR="00A85696" w:rsidRPr="00CD6A7A" w:rsidRDefault="00C35FE4" w:rsidP="00C35FE4">
      <w:pPr>
        <w:spacing w:after="0"/>
        <w:rPr>
          <w:rFonts w:ascii="Times New Roman" w:hAnsi="Times New Roman"/>
          <w:sz w:val="24"/>
          <w:szCs w:val="24"/>
        </w:rPr>
      </w:pPr>
      <w:r w:rsidRPr="00CD6A7A">
        <w:rPr>
          <w:rFonts w:ascii="Times New Roman" w:hAnsi="Times New Roman"/>
          <w:sz w:val="24"/>
          <w:szCs w:val="24"/>
        </w:rPr>
        <w:tab/>
      </w:r>
    </w:p>
    <w:p w:rsidR="00C35FE4" w:rsidRDefault="00BA30D3" w:rsidP="003B5E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</w:t>
      </w:r>
      <w:r w:rsidR="00C35FE4" w:rsidRPr="00CD6A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Р</w:t>
      </w:r>
      <w:r w:rsidR="00EC28A6">
        <w:rPr>
          <w:rFonts w:ascii="Times New Roman" w:hAnsi="Times New Roman"/>
          <w:sz w:val="24"/>
          <w:szCs w:val="24"/>
        </w:rPr>
        <w:t>оссийской</w:t>
      </w:r>
      <w:r>
        <w:rPr>
          <w:rFonts w:ascii="Times New Roman" w:hAnsi="Times New Roman"/>
          <w:sz w:val="24"/>
          <w:szCs w:val="24"/>
        </w:rPr>
        <w:t>  </w:t>
      </w:r>
      <w:r w:rsidR="00EC28A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>  </w:t>
      </w:r>
      <w:r w:rsidR="001C32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  </w:t>
      </w:r>
      <w:r w:rsidR="001C327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  </w:t>
      </w:r>
      <w:r w:rsidR="001C327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    </w:t>
      </w:r>
      <w:r w:rsidR="00327B49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>  </w:t>
      </w:r>
      <w:r w:rsidR="00327B4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273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образовании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>    </w:t>
      </w:r>
    </w:p>
    <w:p w:rsidR="003B5E1A" w:rsidRDefault="003B5E1A" w:rsidP="00A856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5FE4" w:rsidRDefault="00C35FE4" w:rsidP="00A856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6A7A">
        <w:rPr>
          <w:rFonts w:ascii="Times New Roman" w:hAnsi="Times New Roman"/>
          <w:sz w:val="24"/>
          <w:szCs w:val="24"/>
        </w:rPr>
        <w:t>ПРИКАЗЫВАЮ:</w:t>
      </w:r>
    </w:p>
    <w:p w:rsidR="00A85696" w:rsidRPr="00CD6A7A" w:rsidRDefault="00A85696" w:rsidP="00A856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42BA" w:rsidRDefault="00BA30D3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</w:t>
      </w:r>
      <w:r w:rsidR="00DD570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 </w:t>
      </w:r>
      <w:r w:rsidR="00C35FE4" w:rsidRPr="00CD6A7A">
        <w:rPr>
          <w:rFonts w:ascii="Times New Roman" w:hAnsi="Times New Roman"/>
          <w:sz w:val="24"/>
          <w:szCs w:val="24"/>
        </w:rPr>
        <w:t>Утвердить</w:t>
      </w:r>
      <w:r w:rsidR="00F342BA">
        <w:rPr>
          <w:rFonts w:ascii="Times New Roman" w:hAnsi="Times New Roman"/>
          <w:sz w:val="24"/>
          <w:szCs w:val="24"/>
        </w:rPr>
        <w:t>:</w:t>
      </w:r>
    </w:p>
    <w:p w:rsidR="00F342BA" w:rsidRDefault="00BA30D3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7C18D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     </w:t>
      </w:r>
      <w:r w:rsidR="00753B44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  </w:t>
      </w:r>
      <w:r w:rsidR="00753B44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</w:t>
      </w:r>
      <w:r w:rsidR="007C18D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7C18D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</w:t>
      </w:r>
      <w:r w:rsidR="007C18D0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753B44">
        <w:rPr>
          <w:rFonts w:ascii="Times New Roman" w:hAnsi="Times New Roman"/>
          <w:sz w:val="24"/>
          <w:szCs w:val="24"/>
        </w:rPr>
        <w:t>(п</w:t>
      </w:r>
      <w:r w:rsidR="00F342BA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  </w:t>
      </w:r>
      <w:r w:rsidR="00F342B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1</w:t>
      </w:r>
      <w:r w:rsidR="00F342BA">
        <w:rPr>
          <w:rFonts w:ascii="Times New Roman" w:hAnsi="Times New Roman"/>
          <w:sz w:val="24"/>
          <w:szCs w:val="24"/>
        </w:rPr>
        <w:t>)</w:t>
      </w:r>
      <w:r w:rsidR="001C3272">
        <w:rPr>
          <w:rFonts w:ascii="Times New Roman" w:hAnsi="Times New Roman"/>
          <w:sz w:val="24"/>
          <w:szCs w:val="24"/>
        </w:rPr>
        <w:t>.</w:t>
      </w:r>
    </w:p>
    <w:p w:rsidR="00F342BA" w:rsidRDefault="00BA30D3" w:rsidP="00F342B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E94C1A">
        <w:rPr>
          <w:rFonts w:ascii="Times New Roman" w:hAnsi="Times New Roman"/>
          <w:sz w:val="24"/>
          <w:szCs w:val="24"/>
        </w:rPr>
        <w:t>2</w:t>
      </w:r>
      <w:r w:rsidR="007C1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  </w:t>
      </w:r>
      <w:r w:rsidR="00E94C1A" w:rsidRPr="00E94C1A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бракеражной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2)</w:t>
      </w:r>
      <w:r w:rsidR="001C3272">
        <w:rPr>
          <w:rFonts w:ascii="Times New Roman" w:hAnsi="Times New Roman"/>
          <w:sz w:val="24"/>
          <w:szCs w:val="24"/>
        </w:rPr>
        <w:t>.</w:t>
      </w:r>
    </w:p>
    <w:p w:rsidR="00753B44" w:rsidRDefault="00BA30D3" w:rsidP="00753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E94C1A">
        <w:rPr>
          <w:rFonts w:ascii="Times New Roman" w:hAnsi="Times New Roman"/>
          <w:sz w:val="24"/>
          <w:szCs w:val="24"/>
        </w:rPr>
        <w:t>3</w:t>
      </w:r>
      <w:r w:rsidR="00220F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  </w:t>
      </w:r>
      <w:r w:rsidR="00E94C1A" w:rsidRPr="00E94C1A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 </w:t>
      </w:r>
      <w:r w:rsidR="00E94C1A" w:rsidRPr="00E94C1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3</w:t>
      </w:r>
      <w:r w:rsidR="00E94C1A" w:rsidRPr="00E94C1A">
        <w:rPr>
          <w:rFonts w:ascii="Times New Roman" w:hAnsi="Times New Roman"/>
          <w:sz w:val="24"/>
          <w:szCs w:val="24"/>
        </w:rPr>
        <w:t>)</w:t>
      </w:r>
      <w:r w:rsidR="001C3272">
        <w:rPr>
          <w:rFonts w:ascii="Times New Roman" w:hAnsi="Times New Roman"/>
          <w:sz w:val="24"/>
          <w:szCs w:val="24"/>
        </w:rPr>
        <w:t>.</w:t>
      </w:r>
    </w:p>
    <w:p w:rsidR="00753B44" w:rsidRDefault="00BA30D3" w:rsidP="00753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E94C1A">
        <w:rPr>
          <w:rFonts w:ascii="Times New Roman" w:hAnsi="Times New Roman"/>
          <w:sz w:val="24"/>
          <w:szCs w:val="24"/>
        </w:rPr>
        <w:t>4</w:t>
      </w:r>
      <w:r w:rsidR="007C18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  </w:t>
      </w:r>
      <w:r w:rsidR="007B38E0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  </w:t>
      </w:r>
      <w:r w:rsidR="007B38E0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    </w:t>
      </w:r>
      <w:r w:rsidR="00753B44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</w:t>
      </w:r>
      <w:r w:rsidR="007B38E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7B38E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</w:t>
      </w:r>
      <w:r w:rsidR="007B38E0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4</w:t>
      </w:r>
      <w:r w:rsidR="00753B44">
        <w:rPr>
          <w:rFonts w:ascii="Times New Roman" w:hAnsi="Times New Roman"/>
          <w:sz w:val="24"/>
          <w:szCs w:val="24"/>
        </w:rPr>
        <w:t>)</w:t>
      </w:r>
      <w:r w:rsidR="001C3272">
        <w:rPr>
          <w:rFonts w:ascii="Times New Roman" w:hAnsi="Times New Roman"/>
          <w:sz w:val="24"/>
          <w:szCs w:val="24"/>
        </w:rPr>
        <w:t>.</w:t>
      </w:r>
    </w:p>
    <w:p w:rsidR="00753B44" w:rsidRDefault="00BA30D3" w:rsidP="00753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E94C1A">
        <w:rPr>
          <w:rFonts w:ascii="Times New Roman" w:hAnsi="Times New Roman"/>
          <w:sz w:val="24"/>
          <w:szCs w:val="24"/>
        </w:rPr>
        <w:t>5</w:t>
      </w:r>
      <w:r w:rsidR="00220F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  </w:t>
      </w:r>
      <w:r w:rsidR="00753B44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  </w:t>
      </w:r>
      <w:r w:rsidR="00753B44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    </w:t>
      </w:r>
      <w:r w:rsidR="00753B44">
        <w:rPr>
          <w:rFonts w:ascii="Times New Roman" w:hAnsi="Times New Roman"/>
          <w:sz w:val="24"/>
          <w:szCs w:val="24"/>
        </w:rPr>
        <w:t>брак</w:t>
      </w:r>
      <w:r w:rsidR="007C18D0">
        <w:rPr>
          <w:rFonts w:ascii="Times New Roman" w:hAnsi="Times New Roman"/>
          <w:sz w:val="24"/>
          <w:szCs w:val="24"/>
        </w:rPr>
        <w:t>еражной</w:t>
      </w:r>
      <w:r>
        <w:rPr>
          <w:rFonts w:ascii="Times New Roman" w:hAnsi="Times New Roman"/>
          <w:sz w:val="24"/>
          <w:szCs w:val="24"/>
        </w:rPr>
        <w:t>  </w:t>
      </w:r>
      <w:r w:rsidR="007C18D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</w:t>
      </w:r>
      <w:r w:rsidR="007C18D0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 </w:t>
      </w:r>
      <w:r w:rsidR="007C18D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E94C1A">
        <w:rPr>
          <w:rFonts w:ascii="Times New Roman" w:hAnsi="Times New Roman"/>
          <w:sz w:val="24"/>
          <w:szCs w:val="24"/>
        </w:rPr>
        <w:t>5</w:t>
      </w:r>
      <w:r w:rsidR="00753B44">
        <w:rPr>
          <w:rFonts w:ascii="Times New Roman" w:hAnsi="Times New Roman"/>
          <w:sz w:val="24"/>
          <w:szCs w:val="24"/>
        </w:rPr>
        <w:t>)</w:t>
      </w:r>
      <w:r w:rsidR="00D466EE">
        <w:rPr>
          <w:rFonts w:ascii="Times New Roman" w:hAnsi="Times New Roman"/>
          <w:sz w:val="24"/>
          <w:szCs w:val="24"/>
        </w:rPr>
        <w:t>.</w:t>
      </w:r>
    </w:p>
    <w:p w:rsidR="00220FF6" w:rsidRDefault="00BA30D3" w:rsidP="00753B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220FF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     </w:t>
      </w:r>
      <w:r w:rsidR="00220FF6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  </w:t>
      </w:r>
      <w:r w:rsidR="00220F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 </w:t>
      </w:r>
      <w:r w:rsidR="00220FF6">
        <w:rPr>
          <w:rFonts w:ascii="Times New Roman" w:hAnsi="Times New Roman"/>
          <w:sz w:val="24"/>
          <w:szCs w:val="24"/>
        </w:rPr>
        <w:t>бракеражной</w:t>
      </w:r>
      <w:r>
        <w:rPr>
          <w:rFonts w:ascii="Times New Roman" w:hAnsi="Times New Roman"/>
          <w:sz w:val="24"/>
          <w:szCs w:val="24"/>
        </w:rPr>
        <w:t>  </w:t>
      </w:r>
      <w:r w:rsidR="00220FF6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</w:t>
      </w:r>
      <w:r w:rsidR="00220FF6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 </w:t>
      </w:r>
      <w:r w:rsidR="00220FF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220FF6">
        <w:rPr>
          <w:rFonts w:ascii="Times New Roman" w:hAnsi="Times New Roman"/>
          <w:sz w:val="24"/>
          <w:szCs w:val="24"/>
        </w:rPr>
        <w:t>6)</w:t>
      </w:r>
      <w:r w:rsidR="00BD3BE0">
        <w:rPr>
          <w:rFonts w:ascii="Times New Roman" w:hAnsi="Times New Roman"/>
          <w:sz w:val="24"/>
          <w:szCs w:val="24"/>
        </w:rPr>
        <w:t>.</w:t>
      </w:r>
    </w:p>
    <w:p w:rsidR="007D702D" w:rsidRPr="007D702D" w:rsidRDefault="00BA30D3" w:rsidP="007D70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7D702D" w:rsidRPr="007D702D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     </w:t>
      </w:r>
      <w:r w:rsidR="007D702D" w:rsidRPr="007D702D">
        <w:rPr>
          <w:rFonts w:ascii="Times New Roman" w:hAnsi="Times New Roman"/>
          <w:bCs/>
          <w:sz w:val="24"/>
          <w:szCs w:val="24"/>
        </w:rPr>
        <w:t>Положение</w:t>
      </w:r>
      <w:r>
        <w:rPr>
          <w:rFonts w:ascii="Times New Roman" w:hAnsi="Times New Roman"/>
          <w:bCs/>
          <w:sz w:val="24"/>
          <w:szCs w:val="24"/>
        </w:rPr>
        <w:t> </w:t>
      </w:r>
      <w:r w:rsidR="007D702D" w:rsidRPr="007D702D">
        <w:rPr>
          <w:rFonts w:ascii="Times New Roman" w:hAnsi="Times New Roman"/>
          <w:bCs/>
          <w:sz w:val="24"/>
          <w:szCs w:val="24"/>
        </w:rPr>
        <w:t>об</w:t>
      </w:r>
      <w:r w:rsidR="001F4539">
        <w:rPr>
          <w:rFonts w:ascii="Times New Roman" w:hAnsi="Times New Roman"/>
          <w:bCs/>
          <w:sz w:val="24"/>
          <w:szCs w:val="24"/>
        </w:rPr>
        <w:t> </w:t>
      </w:r>
      <w:r w:rsidR="007D702D" w:rsidRPr="007D702D">
        <w:rPr>
          <w:rFonts w:ascii="Times New Roman" w:hAnsi="Times New Roman"/>
          <w:bCs/>
          <w:sz w:val="24"/>
          <w:szCs w:val="24"/>
        </w:rPr>
        <w:t>организации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питания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обучающихся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школе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(приложение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  </w:t>
      </w:r>
      <w:r w:rsidR="007D702D" w:rsidRPr="007D702D">
        <w:rPr>
          <w:rFonts w:ascii="Times New Roman" w:hAnsi="Times New Roman"/>
          <w:bCs/>
          <w:sz w:val="24"/>
          <w:szCs w:val="24"/>
        </w:rPr>
        <w:t>7).</w:t>
      </w:r>
    </w:p>
    <w:p w:rsidR="00753B44" w:rsidRDefault="00BA30D3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DE631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      </w:t>
      </w:r>
      <w:r w:rsidR="00DE6313">
        <w:rPr>
          <w:rFonts w:ascii="Times New Roman" w:hAnsi="Times New Roman"/>
          <w:sz w:val="24"/>
          <w:szCs w:val="24"/>
        </w:rPr>
        <w:t>Десятидневное</w:t>
      </w:r>
      <w:r>
        <w:rPr>
          <w:rFonts w:ascii="Times New Roman" w:hAnsi="Times New Roman"/>
          <w:sz w:val="24"/>
          <w:szCs w:val="24"/>
        </w:rPr>
        <w:t>  </w:t>
      </w:r>
      <w:r w:rsidR="00DE6313">
        <w:rPr>
          <w:rFonts w:ascii="Times New Roman" w:hAnsi="Times New Roman"/>
          <w:sz w:val="24"/>
          <w:szCs w:val="24"/>
        </w:rPr>
        <w:t>меню</w:t>
      </w:r>
      <w:r>
        <w:rPr>
          <w:rFonts w:ascii="Times New Roman" w:hAnsi="Times New Roman"/>
          <w:sz w:val="24"/>
          <w:szCs w:val="24"/>
        </w:rPr>
        <w:t>  </w:t>
      </w:r>
      <w:r w:rsidR="00DE6313">
        <w:rPr>
          <w:rFonts w:ascii="Times New Roman" w:hAnsi="Times New Roman"/>
          <w:sz w:val="24"/>
          <w:szCs w:val="24"/>
        </w:rPr>
        <w:t>(приложение</w:t>
      </w:r>
      <w:r>
        <w:rPr>
          <w:rFonts w:ascii="Times New Roman" w:hAnsi="Times New Roman"/>
          <w:sz w:val="24"/>
          <w:szCs w:val="24"/>
        </w:rPr>
        <w:t>  </w:t>
      </w:r>
      <w:r w:rsidR="00DE631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DE6313">
        <w:rPr>
          <w:rFonts w:ascii="Times New Roman" w:hAnsi="Times New Roman"/>
          <w:sz w:val="24"/>
          <w:szCs w:val="24"/>
        </w:rPr>
        <w:t>8).</w:t>
      </w:r>
    </w:p>
    <w:p w:rsidR="00860671" w:rsidRDefault="00BA30D3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</w:t>
      </w:r>
      <w:r w:rsidR="00753B44">
        <w:rPr>
          <w:rFonts w:ascii="Times New Roman" w:hAnsi="Times New Roman"/>
          <w:sz w:val="24"/>
          <w:szCs w:val="24"/>
        </w:rPr>
        <w:t>2</w:t>
      </w:r>
      <w:r w:rsidR="00F578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Согласовать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утвержденное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«Фабрика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питания»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примерное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двухнедельное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меню</w:t>
      </w:r>
      <w:r>
        <w:rPr>
          <w:rFonts w:ascii="Times New Roman" w:hAnsi="Times New Roman"/>
          <w:sz w:val="24"/>
          <w:szCs w:val="24"/>
        </w:rPr>
        <w:t>  </w:t>
      </w:r>
      <w:r w:rsidR="00860671">
        <w:rPr>
          <w:rFonts w:ascii="Times New Roman" w:hAnsi="Times New Roman"/>
          <w:sz w:val="24"/>
          <w:szCs w:val="24"/>
        </w:rPr>
        <w:t>учащи</w:t>
      </w:r>
      <w:r w:rsidR="009112F3">
        <w:rPr>
          <w:rFonts w:ascii="Times New Roman" w:hAnsi="Times New Roman"/>
          <w:sz w:val="24"/>
          <w:szCs w:val="24"/>
        </w:rPr>
        <w:t>хся</w:t>
      </w:r>
      <w:r>
        <w:rPr>
          <w:rFonts w:ascii="Times New Roman" w:hAnsi="Times New Roman"/>
          <w:sz w:val="24"/>
          <w:szCs w:val="24"/>
        </w:rPr>
        <w:t>  </w:t>
      </w:r>
      <w:r w:rsidR="009112F3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  </w:t>
      </w:r>
      <w:r w:rsidR="009112F3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  </w:t>
      </w:r>
      <w:r w:rsidR="009112F3">
        <w:rPr>
          <w:rFonts w:ascii="Times New Roman" w:hAnsi="Times New Roman"/>
          <w:sz w:val="24"/>
          <w:szCs w:val="24"/>
        </w:rPr>
        <w:t>Новочебоксарска</w:t>
      </w:r>
      <w:r>
        <w:rPr>
          <w:rFonts w:ascii="Times New Roman" w:hAnsi="Times New Roman"/>
          <w:sz w:val="24"/>
          <w:szCs w:val="24"/>
        </w:rPr>
        <w:t>  </w:t>
      </w:r>
      <w:r w:rsidR="009112F3">
        <w:rPr>
          <w:rFonts w:ascii="Times New Roman" w:hAnsi="Times New Roman"/>
          <w:sz w:val="24"/>
          <w:szCs w:val="24"/>
        </w:rPr>
        <w:t>(приложение).</w:t>
      </w:r>
    </w:p>
    <w:p w:rsidR="001F4539" w:rsidRDefault="00860671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BA30D3">
        <w:rPr>
          <w:rFonts w:ascii="Times New Roman" w:hAnsi="Times New Roman"/>
          <w:sz w:val="24"/>
          <w:szCs w:val="24"/>
        </w:rPr>
        <w:t>  </w:t>
      </w:r>
      <w:r w:rsidR="00AB2E5D">
        <w:rPr>
          <w:rFonts w:ascii="Times New Roman" w:hAnsi="Times New Roman"/>
          <w:sz w:val="24"/>
          <w:szCs w:val="24"/>
        </w:rPr>
        <w:t>Ответственным</w:t>
      </w:r>
      <w:r w:rsidR="00F57894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</w:t>
      </w:r>
      <w:r w:rsidR="00AB2E5D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</w:t>
      </w:r>
      <w:r w:rsidR="00D466EE">
        <w:rPr>
          <w:rFonts w:ascii="Times New Roman" w:hAnsi="Times New Roman"/>
          <w:sz w:val="24"/>
          <w:szCs w:val="24"/>
        </w:rPr>
        <w:t>полноту</w:t>
      </w:r>
      <w:r w:rsidR="00BA30D3">
        <w:rPr>
          <w:rFonts w:ascii="Times New Roman" w:hAnsi="Times New Roman"/>
          <w:sz w:val="24"/>
          <w:szCs w:val="24"/>
        </w:rPr>
        <w:t> </w:t>
      </w:r>
      <w:r w:rsidR="00D466EE">
        <w:rPr>
          <w:rFonts w:ascii="Times New Roman" w:hAnsi="Times New Roman"/>
          <w:sz w:val="24"/>
          <w:szCs w:val="24"/>
        </w:rPr>
        <w:t>охвата</w:t>
      </w:r>
      <w:r w:rsidR="00BA30D3">
        <w:rPr>
          <w:rFonts w:ascii="Times New Roman" w:hAnsi="Times New Roman"/>
          <w:sz w:val="24"/>
          <w:szCs w:val="24"/>
        </w:rPr>
        <w:t> </w:t>
      </w:r>
      <w:r w:rsidR="00753B44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</w:t>
      </w:r>
      <w:r w:rsidR="00753B44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262900">
        <w:rPr>
          <w:rFonts w:ascii="Times New Roman" w:hAnsi="Times New Roman"/>
          <w:sz w:val="24"/>
          <w:szCs w:val="24"/>
        </w:rPr>
        <w:t>назначить</w:t>
      </w:r>
      <w:r w:rsidR="00BA30D3">
        <w:rPr>
          <w:rFonts w:ascii="Times New Roman" w:hAnsi="Times New Roman"/>
          <w:sz w:val="24"/>
          <w:szCs w:val="24"/>
        </w:rPr>
        <w:t> </w:t>
      </w:r>
      <w:r w:rsidR="00262900">
        <w:rPr>
          <w:rFonts w:ascii="Times New Roman" w:hAnsi="Times New Roman"/>
          <w:sz w:val="24"/>
          <w:szCs w:val="24"/>
        </w:rPr>
        <w:t>заместителя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1F4539" w:rsidRDefault="00AB2E5D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</w:t>
      </w:r>
      <w:r w:rsidR="001F453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ектора</w:t>
      </w:r>
      <w:r w:rsidR="00BA30D3">
        <w:rPr>
          <w:rFonts w:ascii="Times New Roman" w:hAnsi="Times New Roman"/>
          <w:sz w:val="24"/>
          <w:szCs w:val="24"/>
        </w:rPr>
        <w:t> </w:t>
      </w:r>
      <w:r w:rsidR="003B63CA">
        <w:rPr>
          <w:rFonts w:ascii="Times New Roman" w:hAnsi="Times New Roman"/>
          <w:sz w:val="24"/>
          <w:szCs w:val="24"/>
        </w:rPr>
        <w:t>Прохорову</w:t>
      </w:r>
      <w:r w:rsidR="00BA30D3">
        <w:rPr>
          <w:rFonts w:ascii="Times New Roman" w:hAnsi="Times New Roman"/>
          <w:sz w:val="24"/>
          <w:szCs w:val="24"/>
        </w:rPr>
        <w:t> </w:t>
      </w:r>
      <w:r w:rsidR="003B63CA">
        <w:rPr>
          <w:rFonts w:ascii="Times New Roman" w:hAnsi="Times New Roman"/>
          <w:sz w:val="24"/>
          <w:szCs w:val="24"/>
        </w:rPr>
        <w:t>Н.Ю</w:t>
      </w:r>
      <w:r w:rsidR="00FB042C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="00262900" w:rsidRPr="00262900">
        <w:rPr>
          <w:rFonts w:ascii="Times New Roman" w:hAnsi="Times New Roman"/>
          <w:sz w:val="24"/>
          <w:szCs w:val="24"/>
        </w:rPr>
        <w:t>(школа)</w:t>
      </w:r>
      <w:r w:rsidR="00262900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</w:t>
      </w:r>
      <w:r w:rsidR="00262900">
        <w:rPr>
          <w:rFonts w:ascii="Times New Roman" w:hAnsi="Times New Roman"/>
          <w:sz w:val="24"/>
          <w:szCs w:val="24"/>
        </w:rPr>
        <w:t>Конкину</w:t>
      </w:r>
      <w:r w:rsidR="00BA30D3">
        <w:rPr>
          <w:rFonts w:ascii="Times New Roman" w:hAnsi="Times New Roman"/>
          <w:sz w:val="24"/>
          <w:szCs w:val="24"/>
        </w:rPr>
        <w:t> </w:t>
      </w:r>
      <w:r w:rsidR="00E94C1A">
        <w:rPr>
          <w:rFonts w:ascii="Times New Roman" w:hAnsi="Times New Roman"/>
          <w:sz w:val="24"/>
          <w:szCs w:val="24"/>
        </w:rPr>
        <w:t>С.Н.</w:t>
      </w:r>
      <w:r w:rsidR="00BA30D3">
        <w:rPr>
          <w:rFonts w:ascii="Times New Roman" w:hAnsi="Times New Roman"/>
          <w:sz w:val="24"/>
          <w:szCs w:val="24"/>
        </w:rPr>
        <w:t>  </w:t>
      </w:r>
      <w:r w:rsidR="00262900">
        <w:rPr>
          <w:rFonts w:ascii="Times New Roman" w:hAnsi="Times New Roman"/>
          <w:sz w:val="24"/>
          <w:szCs w:val="24"/>
        </w:rPr>
        <w:t>(дошкольное</w:t>
      </w:r>
      <w:r w:rsidR="00BA30D3">
        <w:rPr>
          <w:rFonts w:ascii="Times New Roman" w:hAnsi="Times New Roman"/>
          <w:sz w:val="24"/>
          <w:szCs w:val="24"/>
        </w:rPr>
        <w:t> </w:t>
      </w:r>
      <w:r w:rsidR="00262900">
        <w:rPr>
          <w:rFonts w:ascii="Times New Roman" w:hAnsi="Times New Roman"/>
          <w:sz w:val="24"/>
          <w:szCs w:val="24"/>
        </w:rPr>
        <w:t>отделение);</w:t>
      </w:r>
      <w:r w:rsidR="00BA30D3">
        <w:rPr>
          <w:rFonts w:ascii="Times New Roman" w:hAnsi="Times New Roman"/>
          <w:sz w:val="24"/>
          <w:szCs w:val="24"/>
        </w:rPr>
        <w:t> </w:t>
      </w:r>
      <w:r w:rsidR="008B3347">
        <w:rPr>
          <w:rFonts w:ascii="Times New Roman" w:hAnsi="Times New Roman"/>
          <w:sz w:val="24"/>
          <w:szCs w:val="24"/>
        </w:rPr>
        <w:t>Прохорову</w:t>
      </w:r>
      <w:r w:rsidR="00BA30D3">
        <w:rPr>
          <w:rFonts w:ascii="Times New Roman" w:hAnsi="Times New Roman"/>
          <w:sz w:val="24"/>
          <w:szCs w:val="24"/>
        </w:rPr>
        <w:t> </w:t>
      </w:r>
      <w:r w:rsidR="008B3347">
        <w:rPr>
          <w:rFonts w:ascii="Times New Roman" w:hAnsi="Times New Roman"/>
          <w:sz w:val="24"/>
          <w:szCs w:val="24"/>
        </w:rPr>
        <w:t>Н.Ю</w:t>
      </w:r>
      <w:r w:rsidR="00262900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</w:t>
      </w:r>
    </w:p>
    <w:p w:rsidR="00AB2E5D" w:rsidRDefault="00262900" w:rsidP="00EC28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(льготное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питание</w:t>
      </w:r>
      <w:r w:rsidR="001F4539">
        <w:rPr>
          <w:rFonts w:ascii="Times New Roman" w:hAnsi="Times New Roman"/>
          <w:sz w:val="24"/>
          <w:szCs w:val="24"/>
        </w:rPr>
        <w:t xml:space="preserve"> школы</w:t>
      </w:r>
      <w:r>
        <w:rPr>
          <w:rFonts w:ascii="Times New Roman" w:hAnsi="Times New Roman"/>
          <w:sz w:val="24"/>
          <w:szCs w:val="24"/>
        </w:rPr>
        <w:t>).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A85696" w:rsidRDefault="00A85696" w:rsidP="00A8569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E7681" w:rsidRDefault="00C35FE4" w:rsidP="003B63CA">
      <w:pPr>
        <w:pStyle w:val="a3"/>
        <w:tabs>
          <w:tab w:val="left" w:pos="142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CD6A7A">
        <w:rPr>
          <w:rFonts w:ascii="Times New Roman" w:hAnsi="Times New Roman"/>
          <w:sz w:val="24"/>
          <w:szCs w:val="24"/>
        </w:rPr>
        <w:t>Директор</w:t>
      </w:r>
      <w:r w:rsidR="00BA30D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  <w:r w:rsidR="003B63CA">
        <w:rPr>
          <w:rFonts w:ascii="Times New Roman" w:hAnsi="Times New Roman"/>
          <w:sz w:val="24"/>
          <w:szCs w:val="24"/>
        </w:rPr>
        <w:tab/>
      </w:r>
      <w:r w:rsidR="003B63CA">
        <w:rPr>
          <w:rFonts w:ascii="Times New Roman" w:hAnsi="Times New Roman"/>
          <w:sz w:val="24"/>
          <w:szCs w:val="24"/>
        </w:rPr>
        <w:tab/>
      </w:r>
      <w:r w:rsidR="003B63CA">
        <w:rPr>
          <w:rFonts w:ascii="Times New Roman" w:hAnsi="Times New Roman"/>
          <w:sz w:val="24"/>
          <w:szCs w:val="24"/>
        </w:rPr>
        <w:tab/>
      </w:r>
      <w:r w:rsidR="003B63CA">
        <w:rPr>
          <w:rFonts w:ascii="Times New Roman" w:hAnsi="Times New Roman"/>
          <w:sz w:val="24"/>
          <w:szCs w:val="24"/>
        </w:rPr>
        <w:tab/>
      </w:r>
      <w:r w:rsidR="003B63CA">
        <w:rPr>
          <w:rFonts w:ascii="Times New Roman" w:hAnsi="Times New Roman"/>
          <w:sz w:val="24"/>
          <w:szCs w:val="24"/>
        </w:rPr>
        <w:tab/>
      </w:r>
      <w:r w:rsidR="00FB042C">
        <w:rPr>
          <w:rFonts w:ascii="Times New Roman" w:hAnsi="Times New Roman"/>
          <w:sz w:val="24"/>
          <w:szCs w:val="24"/>
        </w:rPr>
        <w:t>Кириллова</w:t>
      </w:r>
      <w:r w:rsidR="00BA30D3">
        <w:rPr>
          <w:rFonts w:ascii="Times New Roman" w:hAnsi="Times New Roman"/>
          <w:sz w:val="24"/>
          <w:szCs w:val="24"/>
        </w:rPr>
        <w:t>  </w:t>
      </w:r>
      <w:r w:rsidR="00FB042C">
        <w:rPr>
          <w:rFonts w:ascii="Times New Roman" w:hAnsi="Times New Roman"/>
          <w:sz w:val="24"/>
          <w:szCs w:val="24"/>
        </w:rPr>
        <w:t>Л.Н.</w:t>
      </w:r>
    </w:p>
    <w:p w:rsidR="00AE7681" w:rsidRDefault="00BA30D3" w:rsidP="00B9679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</w:p>
    <w:p w:rsidR="00B96790" w:rsidRDefault="00B96790" w:rsidP="00B967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84D1F">
        <w:rPr>
          <w:rFonts w:ascii="Times New Roman" w:hAnsi="Times New Roman"/>
          <w:i/>
          <w:sz w:val="24"/>
          <w:szCs w:val="24"/>
        </w:rPr>
        <w:t>С</w:t>
      </w:r>
      <w:r w:rsidR="00BA30D3">
        <w:rPr>
          <w:rFonts w:ascii="Times New Roman" w:hAnsi="Times New Roman"/>
          <w:i/>
          <w:sz w:val="24"/>
          <w:szCs w:val="24"/>
        </w:rPr>
        <w:t>  </w:t>
      </w:r>
      <w:r w:rsidRPr="00384D1F">
        <w:rPr>
          <w:rFonts w:ascii="Times New Roman" w:hAnsi="Times New Roman"/>
          <w:i/>
          <w:sz w:val="24"/>
          <w:szCs w:val="24"/>
        </w:rPr>
        <w:t>приказом</w:t>
      </w:r>
      <w:r w:rsidR="00BA30D3">
        <w:rPr>
          <w:rFonts w:ascii="Times New Roman" w:hAnsi="Times New Roman"/>
          <w:i/>
          <w:sz w:val="24"/>
          <w:szCs w:val="24"/>
        </w:rPr>
        <w:t>  </w:t>
      </w:r>
      <w:r w:rsidRPr="00384D1F">
        <w:rPr>
          <w:rFonts w:ascii="Times New Roman" w:hAnsi="Times New Roman"/>
          <w:i/>
          <w:sz w:val="24"/>
          <w:szCs w:val="24"/>
        </w:rPr>
        <w:t>ознакомлены:</w:t>
      </w:r>
      <w:r w:rsidR="00BA30D3">
        <w:rPr>
          <w:rFonts w:ascii="Times New Roman" w:hAnsi="Times New Roman"/>
          <w:i/>
          <w:sz w:val="24"/>
          <w:szCs w:val="24"/>
        </w:rPr>
        <w:t>    </w:t>
      </w:r>
    </w:p>
    <w:p w:rsidR="00CB47AD" w:rsidRPr="00384D1F" w:rsidRDefault="00CB47AD" w:rsidP="00B9679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B042C" w:rsidRDefault="00384D1F" w:rsidP="00B96790">
      <w:pPr>
        <w:spacing w:after="0"/>
        <w:rPr>
          <w:rFonts w:ascii="Times New Roman" w:hAnsi="Times New Roman"/>
          <w:i/>
        </w:rPr>
      </w:pPr>
      <w:r w:rsidRPr="00384D1F">
        <w:rPr>
          <w:rFonts w:ascii="Times New Roman" w:hAnsi="Times New Roman"/>
          <w:i/>
        </w:rPr>
        <w:t>________________</w:t>
      </w:r>
      <w:r w:rsidR="00FB042C" w:rsidRPr="00384D1F">
        <w:rPr>
          <w:rFonts w:ascii="Times New Roman" w:hAnsi="Times New Roman"/>
          <w:i/>
        </w:rPr>
        <w:t>Прохорова</w:t>
      </w:r>
      <w:r w:rsidR="00BA30D3">
        <w:rPr>
          <w:rFonts w:ascii="Times New Roman" w:hAnsi="Times New Roman"/>
          <w:i/>
        </w:rPr>
        <w:t>  </w:t>
      </w:r>
      <w:r w:rsidR="00FB042C" w:rsidRPr="00384D1F">
        <w:rPr>
          <w:rFonts w:ascii="Times New Roman" w:hAnsi="Times New Roman"/>
          <w:i/>
        </w:rPr>
        <w:t>Н.Ю.</w:t>
      </w:r>
    </w:p>
    <w:p w:rsidR="00B96790" w:rsidRPr="00384D1F" w:rsidRDefault="00384D1F" w:rsidP="00B96790">
      <w:pPr>
        <w:spacing w:after="0"/>
        <w:rPr>
          <w:rFonts w:ascii="Times New Roman" w:hAnsi="Times New Roman"/>
          <w:i/>
        </w:rPr>
      </w:pPr>
      <w:r w:rsidRPr="00384D1F">
        <w:rPr>
          <w:rFonts w:ascii="Times New Roman" w:hAnsi="Times New Roman"/>
          <w:i/>
        </w:rPr>
        <w:t>________________</w:t>
      </w:r>
      <w:r w:rsidR="00B96790" w:rsidRPr="00384D1F">
        <w:rPr>
          <w:rFonts w:ascii="Times New Roman" w:hAnsi="Times New Roman"/>
          <w:i/>
        </w:rPr>
        <w:t>Конкина</w:t>
      </w:r>
      <w:r w:rsidR="00BA30D3">
        <w:rPr>
          <w:rFonts w:ascii="Times New Roman" w:hAnsi="Times New Roman"/>
          <w:i/>
        </w:rPr>
        <w:t>  </w:t>
      </w:r>
      <w:r w:rsidR="00B96790" w:rsidRPr="00384D1F">
        <w:rPr>
          <w:rFonts w:ascii="Times New Roman" w:hAnsi="Times New Roman"/>
          <w:i/>
        </w:rPr>
        <w:t>С.Н.</w:t>
      </w:r>
    </w:p>
    <w:p w:rsidR="0057105D" w:rsidRPr="00384D1F" w:rsidRDefault="00384D1F" w:rsidP="00B96790">
      <w:pPr>
        <w:spacing w:after="0"/>
        <w:rPr>
          <w:rFonts w:ascii="Times New Roman" w:hAnsi="Times New Roman"/>
          <w:i/>
        </w:rPr>
      </w:pPr>
      <w:r w:rsidRPr="00384D1F">
        <w:rPr>
          <w:rFonts w:ascii="Times New Roman" w:hAnsi="Times New Roman"/>
          <w:i/>
        </w:rPr>
        <w:t>________________</w:t>
      </w:r>
      <w:r w:rsidR="007F3F58" w:rsidRPr="00384D1F">
        <w:rPr>
          <w:rFonts w:ascii="Times New Roman" w:hAnsi="Times New Roman"/>
          <w:i/>
        </w:rPr>
        <w:t>Любавская</w:t>
      </w:r>
      <w:r w:rsidR="00BA30D3">
        <w:rPr>
          <w:rFonts w:ascii="Times New Roman" w:hAnsi="Times New Roman"/>
          <w:i/>
        </w:rPr>
        <w:t>  </w:t>
      </w:r>
      <w:r w:rsidR="007F3F58" w:rsidRPr="00384D1F">
        <w:rPr>
          <w:rFonts w:ascii="Times New Roman" w:hAnsi="Times New Roman"/>
          <w:i/>
        </w:rPr>
        <w:t>Н.В.</w:t>
      </w:r>
    </w:p>
    <w:p w:rsidR="00B96790" w:rsidRPr="00384D1F" w:rsidRDefault="00384D1F" w:rsidP="00B96790">
      <w:pPr>
        <w:spacing w:after="0"/>
        <w:rPr>
          <w:rFonts w:ascii="Times New Roman" w:hAnsi="Times New Roman"/>
          <w:i/>
        </w:rPr>
      </w:pPr>
      <w:r w:rsidRPr="00384D1F">
        <w:rPr>
          <w:rFonts w:ascii="Times New Roman" w:hAnsi="Times New Roman"/>
          <w:i/>
        </w:rPr>
        <w:t>________________</w:t>
      </w:r>
      <w:r w:rsidR="007F3F58" w:rsidRPr="00384D1F">
        <w:rPr>
          <w:rFonts w:ascii="Times New Roman" w:hAnsi="Times New Roman"/>
          <w:i/>
        </w:rPr>
        <w:t>Стоновая</w:t>
      </w:r>
      <w:r w:rsidR="00BA30D3">
        <w:rPr>
          <w:rFonts w:ascii="Times New Roman" w:hAnsi="Times New Roman"/>
          <w:i/>
        </w:rPr>
        <w:t>  </w:t>
      </w:r>
      <w:r w:rsidR="007F3F58" w:rsidRPr="00384D1F">
        <w:rPr>
          <w:rFonts w:ascii="Times New Roman" w:hAnsi="Times New Roman"/>
          <w:i/>
        </w:rPr>
        <w:t>О.П.</w:t>
      </w:r>
    </w:p>
    <w:p w:rsidR="00903D14" w:rsidRPr="00384D1F" w:rsidRDefault="00384D1F" w:rsidP="00B96790">
      <w:pPr>
        <w:spacing w:after="0"/>
        <w:rPr>
          <w:rFonts w:ascii="Times New Roman" w:hAnsi="Times New Roman"/>
          <w:i/>
        </w:rPr>
      </w:pPr>
      <w:r w:rsidRPr="00384D1F">
        <w:rPr>
          <w:rFonts w:ascii="Times New Roman" w:hAnsi="Times New Roman"/>
          <w:i/>
        </w:rPr>
        <w:t>________________</w:t>
      </w:r>
      <w:r w:rsidR="00433BB2">
        <w:rPr>
          <w:rFonts w:ascii="Times New Roman" w:hAnsi="Times New Roman"/>
          <w:i/>
        </w:rPr>
        <w:t>Гаврилова</w:t>
      </w:r>
      <w:r w:rsidR="00BA30D3">
        <w:rPr>
          <w:rFonts w:ascii="Times New Roman" w:hAnsi="Times New Roman"/>
          <w:i/>
        </w:rPr>
        <w:t>  </w:t>
      </w:r>
      <w:r w:rsidR="00433BB2">
        <w:rPr>
          <w:rFonts w:ascii="Times New Roman" w:hAnsi="Times New Roman"/>
          <w:i/>
        </w:rPr>
        <w:t>Ж.А</w:t>
      </w:r>
      <w:r w:rsidR="00903D14" w:rsidRPr="00384D1F">
        <w:rPr>
          <w:rFonts w:ascii="Times New Roman" w:hAnsi="Times New Roman"/>
          <w:i/>
        </w:rPr>
        <w:t>.</w:t>
      </w:r>
    </w:p>
    <w:p w:rsidR="00E531B5" w:rsidRPr="001E61FE" w:rsidRDefault="00384D1F" w:rsidP="00F62A5D">
      <w:pPr>
        <w:spacing w:after="0" w:line="240" w:lineRule="auto"/>
        <w:rPr>
          <w:rFonts w:ascii="Times New Roman" w:hAnsi="Times New Roman"/>
          <w:i/>
        </w:rPr>
      </w:pPr>
      <w:r w:rsidRPr="00384D1F">
        <w:rPr>
          <w:rFonts w:ascii="Times New Roman" w:hAnsi="Times New Roman"/>
          <w:i/>
        </w:rPr>
        <w:t>_______________</w:t>
      </w:r>
      <w:r w:rsidR="001F4539" w:rsidRPr="001F4539">
        <w:rPr>
          <w:rFonts w:ascii="Times New Roman" w:hAnsi="Times New Roman"/>
          <w:sz w:val="24"/>
          <w:szCs w:val="24"/>
        </w:rPr>
        <w:t xml:space="preserve"> </w:t>
      </w:r>
      <w:r w:rsidR="001F4539" w:rsidRPr="001F4539">
        <w:rPr>
          <w:rFonts w:ascii="Times New Roman" w:hAnsi="Times New Roman"/>
          <w:i/>
          <w:sz w:val="24"/>
          <w:szCs w:val="24"/>
        </w:rPr>
        <w:t>Филиппова Ф.Н.</w:t>
      </w:r>
    </w:p>
    <w:p w:rsidR="00AE7681" w:rsidRPr="001E61FE" w:rsidRDefault="00384D1F" w:rsidP="00F62A5D">
      <w:pPr>
        <w:spacing w:after="0" w:line="240" w:lineRule="auto"/>
        <w:rPr>
          <w:rFonts w:ascii="Times New Roman" w:hAnsi="Times New Roman"/>
          <w:i/>
        </w:rPr>
      </w:pPr>
      <w:r w:rsidRPr="001E61FE">
        <w:rPr>
          <w:rFonts w:ascii="Times New Roman" w:hAnsi="Times New Roman"/>
          <w:i/>
        </w:rPr>
        <w:t>________________</w:t>
      </w:r>
      <w:r w:rsidR="00AE7681" w:rsidRPr="001E61FE">
        <w:rPr>
          <w:rFonts w:ascii="Times New Roman" w:hAnsi="Times New Roman"/>
          <w:i/>
        </w:rPr>
        <w:t>Стрелкова</w:t>
      </w:r>
      <w:r w:rsidR="00BA30D3" w:rsidRPr="001E61FE">
        <w:rPr>
          <w:rFonts w:ascii="Times New Roman" w:hAnsi="Times New Roman"/>
          <w:i/>
        </w:rPr>
        <w:t>  </w:t>
      </w:r>
      <w:r w:rsidR="00AE7681" w:rsidRPr="001E61FE">
        <w:rPr>
          <w:rFonts w:ascii="Times New Roman" w:hAnsi="Times New Roman"/>
          <w:i/>
        </w:rPr>
        <w:t>Н.В.</w:t>
      </w:r>
    </w:p>
    <w:p w:rsidR="00FB042C" w:rsidRPr="00F62A5D" w:rsidRDefault="00F62A5D" w:rsidP="00F62A5D">
      <w:pPr>
        <w:tabs>
          <w:tab w:val="left" w:pos="6480"/>
          <w:tab w:val="right" w:pos="978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2A5D">
        <w:rPr>
          <w:rFonts w:ascii="Times New Roman" w:hAnsi="Times New Roman"/>
          <w:i/>
          <w:sz w:val="24"/>
          <w:szCs w:val="24"/>
        </w:rPr>
        <w:t>_______________Васюткина</w:t>
      </w:r>
      <w:r w:rsidR="00BA30D3">
        <w:rPr>
          <w:rFonts w:ascii="Times New Roman" w:hAnsi="Times New Roman"/>
          <w:i/>
          <w:sz w:val="24"/>
          <w:szCs w:val="24"/>
        </w:rPr>
        <w:t>  </w:t>
      </w:r>
      <w:r w:rsidRPr="00F62A5D">
        <w:rPr>
          <w:rFonts w:ascii="Times New Roman" w:hAnsi="Times New Roman"/>
          <w:i/>
          <w:sz w:val="24"/>
          <w:szCs w:val="24"/>
        </w:rPr>
        <w:t>Н.Н.</w:t>
      </w:r>
      <w:r w:rsidR="00BA30D3">
        <w:rPr>
          <w:rFonts w:ascii="Times New Roman" w:hAnsi="Times New Roman"/>
          <w:i/>
          <w:sz w:val="24"/>
          <w:szCs w:val="24"/>
        </w:rPr>
        <w:t>                                                                        </w:t>
      </w:r>
    </w:p>
    <w:p w:rsidR="00FB042C" w:rsidRPr="00F62A5D" w:rsidRDefault="00F62A5D" w:rsidP="00F62A5D">
      <w:pPr>
        <w:tabs>
          <w:tab w:val="left" w:pos="6480"/>
          <w:tab w:val="right" w:pos="978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62A5D">
        <w:rPr>
          <w:rFonts w:ascii="Times New Roman" w:hAnsi="Times New Roman"/>
          <w:i/>
          <w:sz w:val="24"/>
          <w:szCs w:val="24"/>
        </w:rPr>
        <w:t>_______________Степанова</w:t>
      </w:r>
      <w:r w:rsidR="00BA30D3">
        <w:rPr>
          <w:rFonts w:ascii="Times New Roman" w:hAnsi="Times New Roman"/>
          <w:i/>
          <w:sz w:val="24"/>
          <w:szCs w:val="24"/>
        </w:rPr>
        <w:t>  </w:t>
      </w:r>
      <w:r w:rsidRPr="00F62A5D">
        <w:rPr>
          <w:rFonts w:ascii="Times New Roman" w:hAnsi="Times New Roman"/>
          <w:i/>
          <w:sz w:val="24"/>
          <w:szCs w:val="24"/>
        </w:rPr>
        <w:t>О.А.</w:t>
      </w:r>
    </w:p>
    <w:p w:rsidR="00CB47AD" w:rsidRDefault="00BA30D3" w:rsidP="00FB042C">
      <w:pPr>
        <w:pStyle w:val="a3"/>
        <w:spacing w:after="0"/>
        <w:ind w:left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</w:t>
      </w:r>
      <w:r w:rsidR="009545F0">
        <w:rPr>
          <w:rFonts w:ascii="Times New Roman" w:hAnsi="Times New Roman"/>
          <w:sz w:val="24"/>
          <w:szCs w:val="24"/>
        </w:rPr>
        <w:tab/>
      </w:r>
      <w:r w:rsidR="009545F0">
        <w:rPr>
          <w:rFonts w:ascii="Times New Roman" w:hAnsi="Times New Roman"/>
          <w:sz w:val="24"/>
          <w:szCs w:val="24"/>
        </w:rPr>
        <w:tab/>
      </w:r>
      <w:r w:rsidR="009545F0">
        <w:rPr>
          <w:rFonts w:ascii="Times New Roman" w:hAnsi="Times New Roman"/>
          <w:sz w:val="24"/>
          <w:szCs w:val="24"/>
        </w:rPr>
        <w:tab/>
      </w:r>
      <w:r w:rsidR="009545F0">
        <w:rPr>
          <w:rFonts w:ascii="Times New Roman" w:hAnsi="Times New Roman"/>
          <w:sz w:val="24"/>
          <w:szCs w:val="24"/>
        </w:rPr>
        <w:tab/>
      </w:r>
      <w:r w:rsidR="009545F0">
        <w:rPr>
          <w:rFonts w:ascii="Times New Roman" w:hAnsi="Times New Roman"/>
          <w:sz w:val="24"/>
          <w:szCs w:val="24"/>
        </w:rPr>
        <w:tab/>
      </w:r>
      <w:r w:rsidR="009545F0" w:rsidRPr="00170277">
        <w:rPr>
          <w:rFonts w:ascii="Times New Roman" w:hAnsi="Times New Roman"/>
          <w:color w:val="FF0000"/>
          <w:sz w:val="24"/>
          <w:szCs w:val="24"/>
        </w:rPr>
        <w:tab/>
      </w:r>
      <w:r w:rsidR="009545F0" w:rsidRPr="00170277">
        <w:rPr>
          <w:rFonts w:ascii="Times New Roman" w:hAnsi="Times New Roman"/>
          <w:color w:val="FF0000"/>
          <w:sz w:val="24"/>
          <w:szCs w:val="24"/>
        </w:rPr>
        <w:tab/>
      </w:r>
    </w:p>
    <w:p w:rsidR="00CB47AD" w:rsidRDefault="00CB47AD" w:rsidP="00FB042C">
      <w:pPr>
        <w:pStyle w:val="a3"/>
        <w:spacing w:after="0"/>
        <w:ind w:left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B47AD" w:rsidRDefault="00CB47AD" w:rsidP="00FB042C">
      <w:pPr>
        <w:pStyle w:val="a3"/>
        <w:spacing w:after="0"/>
        <w:ind w:left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CB47AD" w:rsidRDefault="00CB47AD" w:rsidP="00FB042C">
      <w:pPr>
        <w:pStyle w:val="a3"/>
        <w:spacing w:after="0"/>
        <w:ind w:left="0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B24C0" w:rsidRPr="005C051E" w:rsidRDefault="00E94C1A" w:rsidP="00FB042C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t>Приложение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1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9B24C0" w:rsidRDefault="009B24C0" w:rsidP="00AF52E9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B24C0" w:rsidRPr="00706BE1" w:rsidRDefault="009B24C0" w:rsidP="009B24C0">
      <w:pPr>
        <w:jc w:val="right"/>
        <w:rPr>
          <w:rFonts w:ascii="Times New Roman" w:hAnsi="Times New Roman"/>
          <w:b/>
          <w:sz w:val="24"/>
          <w:szCs w:val="24"/>
        </w:rPr>
      </w:pPr>
    </w:p>
    <w:p w:rsidR="0038137F" w:rsidRDefault="0038137F" w:rsidP="009B24C0">
      <w:pPr>
        <w:jc w:val="center"/>
        <w:rPr>
          <w:rFonts w:ascii="Times New Roman" w:hAnsi="Times New Roman"/>
          <w:sz w:val="28"/>
          <w:szCs w:val="28"/>
        </w:rPr>
      </w:pPr>
    </w:p>
    <w:p w:rsidR="003B7644" w:rsidRPr="00F46931" w:rsidRDefault="003B7644" w:rsidP="009B24C0">
      <w:pPr>
        <w:jc w:val="center"/>
        <w:rPr>
          <w:rFonts w:ascii="Times New Roman" w:hAnsi="Times New Roman"/>
          <w:b/>
          <w:sz w:val="28"/>
          <w:szCs w:val="28"/>
        </w:rPr>
      </w:pPr>
      <w:r w:rsidRPr="00F46931">
        <w:rPr>
          <w:rFonts w:ascii="Times New Roman" w:hAnsi="Times New Roman"/>
          <w:b/>
          <w:sz w:val="28"/>
          <w:szCs w:val="28"/>
        </w:rPr>
        <w:t>СОСТАВ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 w:rsidRPr="00F46931">
        <w:rPr>
          <w:rFonts w:ascii="Times New Roman" w:hAnsi="Times New Roman"/>
          <w:b/>
          <w:sz w:val="28"/>
          <w:szCs w:val="28"/>
        </w:rPr>
        <w:t>КОМИССИИ</w:t>
      </w:r>
      <w:r w:rsidR="00BA30D3">
        <w:rPr>
          <w:rFonts w:ascii="Times New Roman" w:hAnsi="Times New Roman"/>
          <w:b/>
          <w:sz w:val="28"/>
          <w:szCs w:val="28"/>
        </w:rPr>
        <w:t>  </w:t>
      </w:r>
    </w:p>
    <w:p w:rsidR="003B7644" w:rsidRPr="00F46931" w:rsidRDefault="003B7644" w:rsidP="009B24C0">
      <w:pPr>
        <w:jc w:val="center"/>
        <w:rPr>
          <w:rFonts w:ascii="Times New Roman" w:hAnsi="Times New Roman"/>
          <w:b/>
          <w:sz w:val="28"/>
          <w:szCs w:val="28"/>
        </w:rPr>
      </w:pPr>
      <w:r w:rsidRPr="00F46931">
        <w:rPr>
          <w:rFonts w:ascii="Times New Roman" w:hAnsi="Times New Roman"/>
          <w:b/>
          <w:sz w:val="28"/>
          <w:szCs w:val="28"/>
        </w:rPr>
        <w:t>по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 w:rsidR="001C3272">
        <w:rPr>
          <w:rFonts w:ascii="Times New Roman" w:hAnsi="Times New Roman"/>
          <w:b/>
          <w:sz w:val="28"/>
          <w:szCs w:val="28"/>
        </w:rPr>
        <w:t>организации</w:t>
      </w:r>
      <w:r w:rsidR="00BA30D3">
        <w:rPr>
          <w:rFonts w:ascii="Times New Roman" w:hAnsi="Times New Roman"/>
          <w:b/>
          <w:sz w:val="28"/>
          <w:szCs w:val="28"/>
        </w:rPr>
        <w:t>    </w:t>
      </w:r>
      <w:r w:rsidR="001C3272">
        <w:rPr>
          <w:rFonts w:ascii="Times New Roman" w:hAnsi="Times New Roman"/>
          <w:b/>
          <w:sz w:val="28"/>
          <w:szCs w:val="28"/>
        </w:rPr>
        <w:t>питания</w:t>
      </w:r>
      <w:r w:rsidR="00BA30D3">
        <w:rPr>
          <w:rFonts w:ascii="Times New Roman" w:hAnsi="Times New Roman"/>
          <w:b/>
          <w:sz w:val="28"/>
          <w:szCs w:val="28"/>
        </w:rPr>
        <w:t>  </w:t>
      </w:r>
    </w:p>
    <w:p w:rsidR="00C43F0D" w:rsidRDefault="00C43F0D" w:rsidP="00C43F0D">
      <w:pPr>
        <w:spacing w:after="0"/>
        <w:rPr>
          <w:rFonts w:ascii="Times New Roman" w:hAnsi="Times New Roman"/>
          <w:sz w:val="24"/>
          <w:szCs w:val="24"/>
        </w:rPr>
      </w:pP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3B7644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    </w:t>
      </w:r>
      <w:r w:rsidRPr="003B7644">
        <w:rPr>
          <w:rFonts w:ascii="Times New Roman" w:hAnsi="Times New Roman"/>
          <w:sz w:val="24"/>
          <w:szCs w:val="24"/>
        </w:rPr>
        <w:t>комиссии</w:t>
      </w:r>
      <w:r w:rsidRPr="00C43F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                    </w:t>
      </w:r>
      <w:r w:rsidRPr="00FA3056">
        <w:rPr>
          <w:rFonts w:ascii="Times New Roman" w:hAnsi="Times New Roman"/>
          <w:sz w:val="24"/>
          <w:szCs w:val="24"/>
        </w:rPr>
        <w:tab/>
        <w:t>Прохорова  Н.Ю.,  заместитель  директора</w:t>
      </w: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FA3056">
        <w:rPr>
          <w:rFonts w:ascii="Times New Roman" w:hAnsi="Times New Roman"/>
          <w:sz w:val="24"/>
          <w:szCs w:val="24"/>
        </w:rPr>
        <w:t>Члены  комиссии:                                    </w:t>
      </w:r>
      <w:r w:rsidRPr="00FA3056">
        <w:rPr>
          <w:rFonts w:ascii="Times New Roman" w:hAnsi="Times New Roman"/>
          <w:sz w:val="24"/>
          <w:szCs w:val="24"/>
        </w:rPr>
        <w:tab/>
        <w:t>Любавская  Н.В.,  педагог-психолог</w:t>
      </w:r>
      <w:r w:rsidRPr="00FA3056">
        <w:rPr>
          <w:rFonts w:ascii="Times New Roman" w:hAnsi="Times New Roman"/>
          <w:sz w:val="24"/>
          <w:szCs w:val="24"/>
        </w:rPr>
        <w:tab/>
      </w: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FA3056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 Конкина  С.Н.,  секретарь  </w:t>
      </w:r>
    </w:p>
    <w:p w:rsidR="00EA1E5D" w:rsidRPr="00FA3056" w:rsidRDefault="00EA1E5D" w:rsidP="00EA1E5D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FA3056">
        <w:rPr>
          <w:rFonts w:ascii="Times New Roman" w:hAnsi="Times New Roman"/>
          <w:sz w:val="24"/>
          <w:szCs w:val="24"/>
        </w:rPr>
        <w:t xml:space="preserve">            Стоновая  О.П.,  специалист  по  охране  труда</w:t>
      </w: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  <w:t xml:space="preserve">            Васюткина  Н.Н.,  член  родительского  комитета</w:t>
      </w: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  <w:t xml:space="preserve">            Бажукова  И.В.,  член  родительского  комитета</w:t>
      </w:r>
    </w:p>
    <w:p w:rsidR="00EA1E5D" w:rsidRPr="00FA3056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</w:r>
      <w:r w:rsidRPr="00FA3056">
        <w:rPr>
          <w:rFonts w:ascii="Times New Roman" w:hAnsi="Times New Roman"/>
          <w:sz w:val="24"/>
          <w:szCs w:val="24"/>
        </w:rPr>
        <w:tab/>
        <w:t xml:space="preserve">            Щетинин  В.В.,  член  родительского  комитета</w:t>
      </w: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7644" w:rsidRDefault="003B7644" w:rsidP="009B24C0">
      <w:pPr>
        <w:jc w:val="center"/>
        <w:rPr>
          <w:rFonts w:ascii="Times New Roman" w:hAnsi="Times New Roman"/>
          <w:b/>
          <w:sz w:val="32"/>
          <w:szCs w:val="32"/>
        </w:rPr>
      </w:pPr>
    </w:p>
    <w:p w:rsidR="00C60BBE" w:rsidRDefault="00BA30D3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B042C" w:rsidRDefault="00BA30D3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</w:t>
      </w:r>
    </w:p>
    <w:p w:rsidR="00FB042C" w:rsidRDefault="00FB042C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B042C" w:rsidRDefault="00FB042C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433BB2" w:rsidRDefault="00433BB2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444E2" w:rsidRDefault="006444E2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6444E2" w:rsidRDefault="006444E2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B042C" w:rsidRDefault="00FB042C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B46BCE" w:rsidRDefault="00BA30D3" w:rsidP="00C43F0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2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C60BBE" w:rsidRDefault="00C60BBE" w:rsidP="00433BB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C60BBE" w:rsidRPr="00706BE1" w:rsidRDefault="00C60BBE" w:rsidP="00C60BBE">
      <w:pPr>
        <w:jc w:val="right"/>
        <w:rPr>
          <w:rFonts w:ascii="Times New Roman" w:hAnsi="Times New Roman"/>
          <w:b/>
          <w:sz w:val="24"/>
          <w:szCs w:val="24"/>
        </w:rPr>
      </w:pPr>
    </w:p>
    <w:p w:rsidR="00C60BBE" w:rsidRDefault="00C60BBE" w:rsidP="00C60BBE">
      <w:pPr>
        <w:jc w:val="center"/>
        <w:rPr>
          <w:rFonts w:ascii="Times New Roman" w:hAnsi="Times New Roman"/>
          <w:sz w:val="28"/>
          <w:szCs w:val="28"/>
        </w:rPr>
      </w:pPr>
    </w:p>
    <w:p w:rsidR="00C60BBE" w:rsidRPr="00F46931" w:rsidRDefault="00C60BBE" w:rsidP="00C60BBE">
      <w:pPr>
        <w:jc w:val="center"/>
        <w:rPr>
          <w:rFonts w:ascii="Times New Roman" w:hAnsi="Times New Roman"/>
          <w:b/>
          <w:sz w:val="28"/>
          <w:szCs w:val="28"/>
        </w:rPr>
      </w:pPr>
      <w:r w:rsidRPr="00F46931">
        <w:rPr>
          <w:rFonts w:ascii="Times New Roman" w:hAnsi="Times New Roman"/>
          <w:b/>
          <w:sz w:val="28"/>
          <w:szCs w:val="28"/>
        </w:rPr>
        <w:t>СОСТАВ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>
        <w:rPr>
          <w:rFonts w:ascii="Times New Roman" w:hAnsi="Times New Roman"/>
          <w:b/>
          <w:sz w:val="28"/>
          <w:szCs w:val="28"/>
        </w:rPr>
        <w:t>БРАКЕРАЖНОЙ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 w:rsidRPr="00F46931">
        <w:rPr>
          <w:rFonts w:ascii="Times New Roman" w:hAnsi="Times New Roman"/>
          <w:b/>
          <w:sz w:val="28"/>
          <w:szCs w:val="28"/>
        </w:rPr>
        <w:t>КОМИССИИ</w:t>
      </w:r>
      <w:r w:rsidR="00BA30D3">
        <w:rPr>
          <w:rFonts w:ascii="Times New Roman" w:hAnsi="Times New Roman"/>
          <w:b/>
          <w:sz w:val="28"/>
          <w:szCs w:val="28"/>
        </w:rPr>
        <w:t>  </w:t>
      </w:r>
    </w:p>
    <w:p w:rsidR="00C60BBE" w:rsidRPr="00F46931" w:rsidRDefault="00C60BBE" w:rsidP="00C60BBE">
      <w:pPr>
        <w:jc w:val="center"/>
        <w:rPr>
          <w:rFonts w:ascii="Times New Roman" w:hAnsi="Times New Roman"/>
          <w:b/>
          <w:sz w:val="28"/>
          <w:szCs w:val="28"/>
        </w:rPr>
      </w:pPr>
      <w:r w:rsidRPr="00F46931">
        <w:rPr>
          <w:rFonts w:ascii="Times New Roman" w:hAnsi="Times New Roman"/>
          <w:b/>
          <w:sz w:val="28"/>
          <w:szCs w:val="28"/>
        </w:rPr>
        <w:t>по</w:t>
      </w:r>
      <w:r w:rsidR="00BA30D3">
        <w:rPr>
          <w:rFonts w:ascii="Times New Roman" w:hAnsi="Times New Roman"/>
          <w:b/>
          <w:sz w:val="28"/>
          <w:szCs w:val="28"/>
        </w:rPr>
        <w:t>  </w:t>
      </w:r>
      <w:r w:rsidR="00ED33FF">
        <w:rPr>
          <w:rFonts w:ascii="Times New Roman" w:hAnsi="Times New Roman"/>
          <w:b/>
          <w:sz w:val="28"/>
          <w:szCs w:val="28"/>
        </w:rPr>
        <w:t>организации</w:t>
      </w:r>
      <w:r w:rsidR="00BA30D3">
        <w:rPr>
          <w:rFonts w:ascii="Times New Roman" w:hAnsi="Times New Roman"/>
          <w:b/>
          <w:sz w:val="28"/>
          <w:szCs w:val="28"/>
        </w:rPr>
        <w:t>    </w:t>
      </w:r>
      <w:r w:rsidR="00ED33FF">
        <w:rPr>
          <w:rFonts w:ascii="Times New Roman" w:hAnsi="Times New Roman"/>
          <w:b/>
          <w:sz w:val="28"/>
          <w:szCs w:val="28"/>
        </w:rPr>
        <w:t>питания</w:t>
      </w:r>
      <w:r w:rsidR="00BA30D3">
        <w:rPr>
          <w:rFonts w:ascii="Times New Roman" w:hAnsi="Times New Roman"/>
          <w:b/>
          <w:sz w:val="28"/>
          <w:szCs w:val="28"/>
        </w:rPr>
        <w:t>  </w:t>
      </w:r>
    </w:p>
    <w:p w:rsidR="00C60BBE" w:rsidRDefault="00C60BBE" w:rsidP="00C60BBE">
      <w:pPr>
        <w:spacing w:after="0"/>
        <w:rPr>
          <w:rFonts w:ascii="Times New Roman" w:hAnsi="Times New Roman"/>
          <w:sz w:val="24"/>
          <w:szCs w:val="24"/>
        </w:rPr>
      </w:pPr>
    </w:p>
    <w:p w:rsidR="00EA1E5D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 w:rsidRPr="003B7644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>    </w:t>
      </w:r>
      <w:r w:rsidRPr="003B7644">
        <w:rPr>
          <w:rFonts w:ascii="Times New Roman" w:hAnsi="Times New Roman"/>
          <w:sz w:val="24"/>
          <w:szCs w:val="24"/>
        </w:rPr>
        <w:t>комиссии</w:t>
      </w:r>
      <w:r w:rsidRPr="00C43F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                                        Прохорова  Н.Ю.,  заместитель    директора</w:t>
      </w:r>
    </w:p>
    <w:p w:rsidR="00EA1E5D" w:rsidRPr="00C43F0D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</w:p>
    <w:p w:rsidR="00EA1E5D" w:rsidRDefault="00EA1E5D" w:rsidP="00EA1E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Заместители    председателя комиссии:                   Филиппова Ф.Н.,  заведующий  столовой    (по </w:t>
      </w:r>
    </w:p>
    <w:p w:rsidR="00EA1E5D" w:rsidRDefault="00EA1E5D" w:rsidP="00EA1E5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согласованию)</w:t>
      </w:r>
    </w:p>
    <w:p w:rsidR="00EA1E5D" w:rsidRDefault="00EA1E5D" w:rsidP="00EA1E5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Гаврилова Ж.А., повар (дошкольное отделение)  </w:t>
      </w:r>
    </w:p>
    <w:p w:rsidR="00EA1E5D" w:rsidRDefault="00EA1E5D" w:rsidP="00EA1E5D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Конкина С.Н., секретарь повар (дошкольное отделение)  </w:t>
      </w:r>
    </w:p>
    <w:p w:rsidR="00EA1E5D" w:rsidRDefault="00EA1E5D" w:rsidP="00EA1E5D">
      <w:pPr>
        <w:spacing w:after="0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              Стрелкова Н.В., медсестра (по согласованию)</w:t>
      </w:r>
    </w:p>
    <w:p w:rsidR="00031143" w:rsidRDefault="00BA30D3" w:rsidP="000311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0BBE" w:rsidRPr="00C43F0D" w:rsidRDefault="00BA30D3" w:rsidP="00C60B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</w:t>
      </w:r>
    </w:p>
    <w:p w:rsidR="00A62166" w:rsidRDefault="00BA30D3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62166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011CF" w:rsidRDefault="006011CF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6011CF" w:rsidRDefault="006011CF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34934" w:rsidRDefault="00534934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34934" w:rsidRDefault="00534934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E2377F" w:rsidRDefault="00E2377F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B042C" w:rsidRDefault="00FB042C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3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  <w:r w:rsidR="006444E2">
        <w:rPr>
          <w:rFonts w:ascii="Times New Roman" w:hAnsi="Times New Roman"/>
          <w:sz w:val="24"/>
          <w:szCs w:val="24"/>
        </w:rPr>
        <w:t xml:space="preserve"> </w:t>
      </w:r>
      <w:r w:rsidR="006444E2" w:rsidRPr="006444E2">
        <w:rPr>
          <w:rFonts w:ascii="Times New Roman" w:hAnsi="Times New Roman"/>
          <w:sz w:val="24"/>
          <w:szCs w:val="24"/>
        </w:rPr>
        <w:t>Гр</w:t>
      </w:r>
      <w:r w:rsidR="006444E2">
        <w:rPr>
          <w:rFonts w:ascii="Times New Roman" w:hAnsi="Times New Roman"/>
          <w:sz w:val="24"/>
          <w:szCs w:val="24"/>
        </w:rPr>
        <w:t>афик питания обучающихся на 2023</w:t>
      </w:r>
      <w:r w:rsidR="006444E2" w:rsidRPr="006444E2">
        <w:rPr>
          <w:rFonts w:ascii="Times New Roman" w:hAnsi="Times New Roman"/>
          <w:sz w:val="24"/>
          <w:szCs w:val="24"/>
        </w:rPr>
        <w:t>-202</w:t>
      </w:r>
      <w:r w:rsidR="006444E2">
        <w:rPr>
          <w:rFonts w:ascii="Times New Roman" w:hAnsi="Times New Roman"/>
          <w:sz w:val="24"/>
          <w:szCs w:val="24"/>
        </w:rPr>
        <w:t>4</w:t>
      </w:r>
      <w:r w:rsidR="006444E2" w:rsidRPr="006444E2">
        <w:rPr>
          <w:rFonts w:ascii="Times New Roman" w:hAnsi="Times New Roman"/>
          <w:sz w:val="24"/>
          <w:szCs w:val="24"/>
        </w:rPr>
        <w:t xml:space="preserve"> учебный год</w:t>
      </w: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6444E2" w:rsidRDefault="006444E2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1477"/>
        <w:gridCol w:w="1779"/>
        <w:gridCol w:w="1978"/>
        <w:gridCol w:w="3408"/>
      </w:tblGrid>
      <w:tr w:rsidR="006444E2" w:rsidRPr="004A6F88" w:rsidTr="00187CF4">
        <w:tc>
          <w:tcPr>
            <w:tcW w:w="1477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перемены</w:t>
            </w:r>
          </w:p>
        </w:tc>
        <w:tc>
          <w:tcPr>
            <w:tcW w:w="1779" w:type="dxa"/>
          </w:tcPr>
          <w:p w:rsidR="006444E2" w:rsidRPr="0035745F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97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пищи</w:t>
            </w:r>
          </w:p>
        </w:tc>
        <w:tc>
          <w:tcPr>
            <w:tcW w:w="340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</w:tr>
      <w:tr w:rsidR="006444E2" w:rsidRPr="004A6F88" w:rsidTr="00187CF4">
        <w:tc>
          <w:tcPr>
            <w:tcW w:w="1477" w:type="dxa"/>
          </w:tcPr>
          <w:p w:rsidR="006444E2" w:rsidRPr="004A6F88" w:rsidRDefault="006444E2" w:rsidP="006444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444E2" w:rsidRPr="0035745F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08" w:type="dxa"/>
          </w:tcPr>
          <w:p w:rsidR="006444E2" w:rsidRPr="00E4729D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2в, 3а, 3б, 3в, 4в, 7а, 7б, 7в, 8а, 8б, 8в</w:t>
            </w:r>
          </w:p>
        </w:tc>
      </w:tr>
      <w:tr w:rsidR="006444E2" w:rsidRPr="004A6F88" w:rsidTr="00187CF4">
        <w:tc>
          <w:tcPr>
            <w:tcW w:w="1477" w:type="dxa"/>
            <w:vMerge w:val="restart"/>
          </w:tcPr>
          <w:p w:rsidR="006444E2" w:rsidRPr="004A6F88" w:rsidRDefault="006444E2" w:rsidP="00187C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</w:tcPr>
          <w:p w:rsidR="006444E2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6444E2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1а, 1б, 1в, 1м, </w:t>
            </w:r>
          </w:p>
        </w:tc>
      </w:tr>
      <w:tr w:rsidR="006444E2" w:rsidRPr="004A6F88" w:rsidTr="00187CF4">
        <w:tc>
          <w:tcPr>
            <w:tcW w:w="1477" w:type="dxa"/>
            <w:vMerge/>
          </w:tcPr>
          <w:p w:rsidR="006444E2" w:rsidRPr="004A6F88" w:rsidRDefault="006444E2" w:rsidP="006444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</w:tcPr>
          <w:p w:rsidR="006444E2" w:rsidRPr="0035745F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40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</w:p>
        </w:tc>
      </w:tr>
      <w:tr w:rsidR="006444E2" w:rsidRPr="004A6F88" w:rsidTr="00187CF4">
        <w:tc>
          <w:tcPr>
            <w:tcW w:w="1477" w:type="dxa"/>
          </w:tcPr>
          <w:p w:rsidR="006444E2" w:rsidRPr="004A6F88" w:rsidRDefault="006444E2" w:rsidP="006444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444E2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6444E2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6444E2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5а, 5б, 8а, 8б, 9а, 9б</w:t>
            </w:r>
          </w:p>
        </w:tc>
      </w:tr>
      <w:tr w:rsidR="006444E2" w:rsidRPr="004A6F88" w:rsidTr="00187CF4">
        <w:trPr>
          <w:trHeight w:val="654"/>
        </w:trPr>
        <w:tc>
          <w:tcPr>
            <w:tcW w:w="1477" w:type="dxa"/>
          </w:tcPr>
          <w:p w:rsidR="006444E2" w:rsidRPr="004A6F88" w:rsidRDefault="006444E2" w:rsidP="006444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444E2" w:rsidRPr="0035745F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2в, 3а, 3б, 3в, 5а, 6б</w:t>
            </w:r>
          </w:p>
        </w:tc>
      </w:tr>
      <w:tr w:rsidR="006444E2" w:rsidRPr="004A6F88" w:rsidTr="00187CF4">
        <w:tc>
          <w:tcPr>
            <w:tcW w:w="1477" w:type="dxa"/>
          </w:tcPr>
          <w:p w:rsidR="006444E2" w:rsidRPr="004A6F88" w:rsidRDefault="006444E2" w:rsidP="006444E2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444E2" w:rsidRPr="0035745F" w:rsidRDefault="006444E2" w:rsidP="00187C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57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7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408" w:type="dxa"/>
          </w:tcPr>
          <w:p w:rsidR="006444E2" w:rsidRPr="004A6F88" w:rsidRDefault="006444E2" w:rsidP="0018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4а, 4б, 6а, 7а, 7б, 8в, 10а, 11а</w:t>
            </w:r>
          </w:p>
        </w:tc>
      </w:tr>
    </w:tbl>
    <w:p w:rsidR="000E65EC" w:rsidRDefault="000E65EC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B67F27" w:rsidRDefault="00B67F27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051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4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433BB2" w:rsidRDefault="00433BB2" w:rsidP="00433BB2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A62166" w:rsidRPr="0025278F" w:rsidRDefault="00A62166" w:rsidP="00A62166">
      <w:pPr>
        <w:shd w:val="clear" w:color="auto" w:fill="FFFFFF"/>
        <w:spacing w:before="210" w:after="6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5278F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25278F">
        <w:rPr>
          <w:rFonts w:ascii="Times New Roman" w:hAnsi="Times New Roman"/>
          <w:b/>
          <w:bCs/>
          <w:iCs/>
          <w:sz w:val="28"/>
          <w:szCs w:val="28"/>
        </w:rPr>
        <w:t>работ</w:t>
      </w:r>
      <w:r w:rsidR="008726DC" w:rsidRPr="0025278F">
        <w:rPr>
          <w:rFonts w:ascii="Times New Roman" w:hAnsi="Times New Roman"/>
          <w:b/>
          <w:bCs/>
          <w:iCs/>
          <w:sz w:val="28"/>
          <w:szCs w:val="28"/>
        </w:rPr>
        <w:t>ы</w:t>
      </w:r>
    </w:p>
    <w:p w:rsidR="00A62166" w:rsidRPr="0025278F" w:rsidRDefault="00BA30D3" w:rsidP="00A62166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A62166" w:rsidRPr="0025278F">
        <w:rPr>
          <w:rFonts w:ascii="Times New Roman" w:hAnsi="Times New Roman"/>
          <w:b/>
          <w:bCs/>
          <w:iCs/>
          <w:sz w:val="28"/>
          <w:szCs w:val="28"/>
        </w:rPr>
        <w:t>комиссии</w:t>
      </w:r>
      <w:r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A318D9">
        <w:rPr>
          <w:rFonts w:ascii="Times New Roman" w:hAnsi="Times New Roman"/>
          <w:b/>
          <w:bCs/>
          <w:iCs/>
          <w:sz w:val="28"/>
          <w:szCs w:val="28"/>
        </w:rPr>
        <w:t>по</w:t>
      </w:r>
      <w:r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A318D9">
        <w:rPr>
          <w:rFonts w:ascii="Times New Roman" w:hAnsi="Times New Roman"/>
          <w:b/>
          <w:bCs/>
          <w:iCs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iCs/>
          <w:sz w:val="28"/>
          <w:szCs w:val="28"/>
        </w:rPr>
        <w:t>    </w:t>
      </w:r>
      <w:r w:rsidR="00A318D9">
        <w:rPr>
          <w:rFonts w:ascii="Times New Roman" w:hAnsi="Times New Roman"/>
          <w:b/>
          <w:bCs/>
          <w:iCs/>
          <w:sz w:val="28"/>
          <w:szCs w:val="28"/>
        </w:rPr>
        <w:t>питания</w:t>
      </w:r>
    </w:p>
    <w:p w:rsidR="00A62166" w:rsidRPr="0025278F" w:rsidRDefault="00A62166" w:rsidP="00A621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бюджетного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учреждения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A62166" w:rsidRPr="0025278F" w:rsidRDefault="00A62166" w:rsidP="00A6216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«Средняя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общеобразовательная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школа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углубленным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изучением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отдельных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города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Новочебоксарска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Чувашской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A62166" w:rsidRPr="00F62A5D" w:rsidRDefault="0075668E" w:rsidP="00A621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F62A5D">
        <w:rPr>
          <w:rFonts w:ascii="Times New Roman" w:hAnsi="Times New Roman"/>
          <w:b/>
          <w:bCs/>
          <w:iCs/>
          <w:sz w:val="24"/>
          <w:szCs w:val="24"/>
        </w:rPr>
        <w:t>на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Pr="00F62A5D">
        <w:rPr>
          <w:rFonts w:ascii="Times New Roman" w:hAnsi="Times New Roman"/>
          <w:b/>
          <w:bCs/>
          <w:iCs/>
          <w:sz w:val="24"/>
          <w:szCs w:val="24"/>
        </w:rPr>
        <w:t>202</w:t>
      </w:r>
      <w:r w:rsidR="00C823E8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A62166" w:rsidRPr="00F62A5D">
        <w:rPr>
          <w:rFonts w:ascii="Times New Roman" w:hAnsi="Times New Roman"/>
          <w:b/>
          <w:bCs/>
          <w:iCs/>
          <w:sz w:val="24"/>
          <w:szCs w:val="24"/>
        </w:rPr>
        <w:t>-20</w:t>
      </w:r>
      <w:r w:rsidR="00671462" w:rsidRPr="00F62A5D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823E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="00A62166" w:rsidRPr="00F62A5D">
        <w:rPr>
          <w:rFonts w:ascii="Times New Roman" w:hAnsi="Times New Roman"/>
          <w:b/>
          <w:bCs/>
          <w:iCs/>
          <w:sz w:val="24"/>
          <w:szCs w:val="24"/>
        </w:rPr>
        <w:t>учебный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="00A62166" w:rsidRPr="00F62A5D">
        <w:rPr>
          <w:rFonts w:ascii="Times New Roman" w:hAnsi="Times New Roman"/>
          <w:b/>
          <w:bCs/>
          <w:iCs/>
          <w:sz w:val="24"/>
          <w:szCs w:val="24"/>
        </w:rPr>
        <w:t>год</w:t>
      </w:r>
    </w:p>
    <w:p w:rsidR="00C57D42" w:rsidRPr="0025278F" w:rsidRDefault="00C57D42" w:rsidP="00A6216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62166" w:rsidRPr="00A137A6" w:rsidRDefault="00A62166" w:rsidP="00F62A5D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62A5D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основани</w:t>
      </w:r>
      <w:r w:rsidR="00A318D9" w:rsidRPr="00F62A5D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общего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порядке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школе</w:t>
      </w:r>
      <w:r w:rsidRPr="00F62A5D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основных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целей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контроля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качеством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пищи,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технологий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приготовлен</w:t>
      </w:r>
      <w:r w:rsidR="006B6B18" w:rsidRPr="00F62A5D">
        <w:rPr>
          <w:rFonts w:ascii="Times New Roman" w:hAnsi="Times New Roman"/>
          <w:sz w:val="24"/>
          <w:szCs w:val="24"/>
        </w:rPr>
        <w:t>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пищи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выполнения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6B6B18" w:rsidRPr="00F62A5D">
        <w:rPr>
          <w:rFonts w:ascii="Times New Roman" w:hAnsi="Times New Roman"/>
          <w:sz w:val="24"/>
          <w:szCs w:val="24"/>
        </w:rPr>
        <w:t>санитарно-</w:t>
      </w:r>
      <w:r w:rsidRPr="00F62A5D">
        <w:rPr>
          <w:rFonts w:ascii="Times New Roman" w:hAnsi="Times New Roman"/>
          <w:sz w:val="24"/>
          <w:szCs w:val="24"/>
        </w:rPr>
        <w:t>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требований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работника</w:t>
      </w:r>
      <w:r w:rsidR="00A318D9" w:rsidRPr="00F62A5D">
        <w:rPr>
          <w:rFonts w:ascii="Times New Roman" w:hAnsi="Times New Roman"/>
          <w:sz w:val="24"/>
          <w:szCs w:val="24"/>
        </w:rPr>
        <w:t>ми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работа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318D9" w:rsidRPr="00F62A5D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МБОУ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F62A5D">
        <w:rPr>
          <w:rFonts w:ascii="Times New Roman" w:hAnsi="Times New Roman"/>
          <w:sz w:val="24"/>
          <w:szCs w:val="24"/>
        </w:rPr>
        <w:t>«СОШ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11»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организована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следующим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F62A5D">
        <w:rPr>
          <w:rFonts w:ascii="Times New Roman" w:hAnsi="Times New Roman"/>
          <w:sz w:val="24"/>
          <w:szCs w:val="24"/>
        </w:rPr>
        <w:t>направлениям</w:t>
      </w:r>
      <w:r w:rsidRPr="00A137A6">
        <w:rPr>
          <w:rFonts w:ascii="Times New Roman" w:hAnsi="Times New Roman"/>
          <w:sz w:val="24"/>
          <w:szCs w:val="24"/>
        </w:rPr>
        <w:t>:</w:t>
      </w:r>
    </w:p>
    <w:p w:rsidR="0025278F" w:rsidRPr="00A137A6" w:rsidRDefault="0025278F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A62166" w:rsidRPr="00A137A6" w:rsidRDefault="00A62166" w:rsidP="0025278F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Ежемесячный</w:t>
      </w:r>
      <w:r w:rsidR="00BA30D3">
        <w:rPr>
          <w:rFonts w:ascii="Times New Roman" w:hAnsi="Times New Roman"/>
          <w:b/>
          <w:bCs/>
          <w:sz w:val="24"/>
          <w:szCs w:val="24"/>
          <w:u w:val="single"/>
        </w:rPr>
        <w:t>  </w:t>
      </w: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контроль</w:t>
      </w:r>
    </w:p>
    <w:p w:rsidR="0025278F" w:rsidRPr="00A137A6" w:rsidRDefault="0025278F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A62166" w:rsidRPr="00A137A6" w:rsidRDefault="00A318D9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="00A62166" w:rsidRPr="00A137A6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питьевого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режима,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уголков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гигиены,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оформление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папок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здоровь</w:t>
      </w:r>
      <w:r w:rsidR="00C823E8">
        <w:rPr>
          <w:rFonts w:ascii="Times New Roman" w:hAnsi="Times New Roman"/>
          <w:sz w:val="24"/>
          <w:szCs w:val="24"/>
        </w:rPr>
        <w:t>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классах.</w:t>
      </w:r>
    </w:p>
    <w:p w:rsidR="00A62166" w:rsidRPr="00A137A6" w:rsidRDefault="00A318D9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="00A62166"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состояния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продуктов,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уборочного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инвентаря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туалетной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комнаты.</w:t>
      </w:r>
    </w:p>
    <w:p w:rsidR="00A62166" w:rsidRPr="00A137A6" w:rsidRDefault="00A62166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3.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уборок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(ежедневной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генеральной)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пищеблока.</w:t>
      </w:r>
    </w:p>
    <w:p w:rsidR="00A62166" w:rsidRPr="00A137A6" w:rsidRDefault="00A62166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4.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температурных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режимов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продуктов.</w:t>
      </w:r>
    </w:p>
    <w:p w:rsidR="00A62166" w:rsidRPr="00A137A6" w:rsidRDefault="00A62166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5.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обработки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мытья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посуды.</w:t>
      </w:r>
    </w:p>
    <w:p w:rsidR="00A62166" w:rsidRPr="00A137A6" w:rsidRDefault="00A318D9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="00A62166"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="00A62166"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режимных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моментов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обучающихся.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используемой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подачи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блюд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посуды,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сервировочного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инвентаря.</w:t>
      </w:r>
    </w:p>
    <w:p w:rsidR="00A62166" w:rsidRPr="00A137A6" w:rsidRDefault="00BA30D3" w:rsidP="00A318D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A318D9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      </w:t>
      </w:r>
      <w:r w:rsidR="00A62166" w:rsidRPr="00A137A6"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хранения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продуктов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т.д</w:t>
      </w:r>
      <w:r w:rsidR="008726DC" w:rsidRPr="00A137A6">
        <w:rPr>
          <w:rFonts w:ascii="Times New Roman" w:hAnsi="Times New Roman"/>
          <w:sz w:val="24"/>
          <w:szCs w:val="24"/>
        </w:rPr>
        <w:t>.</w:t>
      </w:r>
    </w:p>
    <w:p w:rsidR="00A62166" w:rsidRPr="00A137A6" w:rsidRDefault="00BA30D3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</w:t>
      </w:r>
      <w:r w:rsidR="00A62166" w:rsidRPr="00A137A6">
        <w:rPr>
          <w:rFonts w:ascii="Times New Roman" w:hAnsi="Times New Roman"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проверок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фиксируются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журнале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бракеража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готовой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продукции,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актах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школьного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пищеблока.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Отчеты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проведенным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контрольным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обходам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обсуждаются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советах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питанию</w:t>
      </w:r>
      <w:r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школы.</w:t>
      </w:r>
    </w:p>
    <w:p w:rsidR="00A62166" w:rsidRPr="00A137A6" w:rsidRDefault="00C57D42" w:rsidP="0025278F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62166" w:rsidRPr="00A137A6">
        <w:rPr>
          <w:rFonts w:ascii="Times New Roman" w:hAnsi="Times New Roman"/>
          <w:sz w:val="24"/>
          <w:szCs w:val="24"/>
        </w:rPr>
        <w:t>омиссия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своей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деятельности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руководствуется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СаНПиНами,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сборниками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рецептур,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технологическими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картами,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="00A62166" w:rsidRPr="00A137A6">
        <w:rPr>
          <w:rFonts w:ascii="Times New Roman" w:hAnsi="Times New Roman"/>
          <w:sz w:val="24"/>
          <w:szCs w:val="24"/>
        </w:rPr>
        <w:t>ГОСТами.</w:t>
      </w:r>
    </w:p>
    <w:p w:rsidR="008726DC" w:rsidRPr="00A137A6" w:rsidRDefault="00BA30D3" w:rsidP="008726DC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278F" w:rsidRDefault="0025278F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86E1E" w:rsidRDefault="00386E1E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92129" w:rsidRPr="00A137A6" w:rsidRDefault="00A92129" w:rsidP="00C57D42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46BCE" w:rsidRDefault="00B46BCE" w:rsidP="00B46BCE">
      <w:pPr>
        <w:pStyle w:val="a3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B46BCE" w:rsidRDefault="00B46BCE" w:rsidP="00B46BCE">
      <w:pPr>
        <w:pStyle w:val="a3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B46BCE" w:rsidRDefault="00B46BCE" w:rsidP="00B46BCE">
      <w:pPr>
        <w:pStyle w:val="a3"/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57D42" w:rsidRDefault="00C57D42" w:rsidP="005F756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  </w:t>
      </w:r>
      <w:r>
        <w:rPr>
          <w:rFonts w:ascii="Times New Roman" w:hAnsi="Times New Roman"/>
          <w:b/>
          <w:bCs/>
          <w:iCs/>
          <w:sz w:val="28"/>
          <w:szCs w:val="28"/>
        </w:rPr>
        <w:t>работы</w:t>
      </w:r>
    </w:p>
    <w:p w:rsidR="00A62166" w:rsidRPr="00A137A6" w:rsidRDefault="00A62166" w:rsidP="005F7560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A137A6">
        <w:rPr>
          <w:rFonts w:ascii="Times New Roman" w:hAnsi="Times New Roman"/>
          <w:b/>
          <w:bCs/>
          <w:iCs/>
          <w:sz w:val="28"/>
          <w:szCs w:val="28"/>
        </w:rPr>
        <w:t>комиссии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C57D42">
        <w:rPr>
          <w:rFonts w:ascii="Times New Roman" w:hAnsi="Times New Roman"/>
          <w:b/>
          <w:bCs/>
          <w:iCs/>
          <w:sz w:val="28"/>
          <w:szCs w:val="28"/>
        </w:rPr>
        <w:t>по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C57D42">
        <w:rPr>
          <w:rFonts w:ascii="Times New Roman" w:hAnsi="Times New Roman"/>
          <w:b/>
          <w:bCs/>
          <w:iCs/>
          <w:sz w:val="28"/>
          <w:szCs w:val="28"/>
        </w:rPr>
        <w:t>организации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="00C57D42">
        <w:rPr>
          <w:rFonts w:ascii="Times New Roman" w:hAnsi="Times New Roman"/>
          <w:b/>
          <w:bCs/>
          <w:iCs/>
          <w:sz w:val="28"/>
          <w:szCs w:val="28"/>
        </w:rPr>
        <w:t>питания</w:t>
      </w:r>
    </w:p>
    <w:p w:rsidR="00A62166" w:rsidRPr="00A137A6" w:rsidRDefault="00A62166" w:rsidP="005F7560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sz w:val="28"/>
          <w:szCs w:val="28"/>
        </w:rPr>
      </w:pPr>
      <w:r w:rsidRPr="00A137A6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20</w:t>
      </w:r>
      <w:r w:rsidR="0075668E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823E8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-20</w:t>
      </w:r>
      <w:r w:rsidR="00671462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823E8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учебный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="008726DC" w:rsidRPr="00A137A6">
        <w:rPr>
          <w:rFonts w:ascii="Times New Roman" w:hAnsi="Times New Roman"/>
          <w:b/>
          <w:bCs/>
          <w:iCs/>
          <w:sz w:val="28"/>
          <w:szCs w:val="28"/>
        </w:rPr>
        <w:t>д</w:t>
      </w:r>
    </w:p>
    <w:tbl>
      <w:tblPr>
        <w:tblW w:w="10314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6983"/>
        <w:gridCol w:w="1418"/>
        <w:gridCol w:w="1593"/>
      </w:tblGrid>
      <w:tr w:rsidR="00A62166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Название</w:t>
            </w:r>
            <w:r w:rsidR="00BA30D3">
              <w:rPr>
                <w:rFonts w:ascii="Times New Roman" w:hAnsi="Times New Roman"/>
                <w:b/>
                <w:bCs/>
              </w:rPr>
              <w:t>  </w:t>
            </w:r>
            <w:r w:rsidRPr="002300FC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  <w:b/>
                <w:bCs/>
              </w:rPr>
              <w:t>Сроки</w:t>
            </w:r>
          </w:p>
        </w:tc>
      </w:tr>
      <w:tr w:rsidR="00A62166" w:rsidRPr="002300FC" w:rsidTr="005F7560">
        <w:trPr>
          <w:trHeight w:val="1899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1.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Заседание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членов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теме: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«Готовность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пищеблока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обеденного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зала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началу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нового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учебного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года.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Анализ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санитарных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книжек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сотрудников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пищеблока.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Утверждение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плана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работы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  </w:t>
            </w:r>
            <w:r w:rsidRPr="002300FC">
              <w:rPr>
                <w:rFonts w:ascii="Times New Roman" w:hAnsi="Times New Roman"/>
              </w:rPr>
              <w:t>на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новый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учебный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год.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</w:p>
          <w:p w:rsidR="00A62166" w:rsidRPr="002300FC" w:rsidRDefault="00BA30D3" w:rsidP="008726DC">
            <w:pPr>
              <w:spacing w:after="0" w:line="31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</w:t>
            </w:r>
            <w:r w:rsidR="00C57D42"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E2377F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Сентябрь</w:t>
            </w:r>
          </w:p>
        </w:tc>
      </w:tr>
      <w:tr w:rsidR="00A62166" w:rsidRPr="002300FC" w:rsidTr="005F7560">
        <w:trPr>
          <w:trHeight w:val="1065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2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Отслеживание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технологии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приготовления,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закладки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продуктов,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выхода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блюд.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1-2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раза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неделю</w:t>
            </w:r>
          </w:p>
        </w:tc>
      </w:tr>
      <w:tr w:rsidR="00A62166" w:rsidRPr="002300FC" w:rsidTr="005F7560">
        <w:trPr>
          <w:trHeight w:val="736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3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Контроль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санитарно-гигиенического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состояния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пищеблока.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before="150" w:after="15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Постоянно</w:t>
            </w:r>
          </w:p>
        </w:tc>
      </w:tr>
      <w:tr w:rsidR="00A62166" w:rsidRPr="002300FC" w:rsidTr="005F7560">
        <w:trPr>
          <w:trHeight w:val="1021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4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Проверка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качества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используемой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посуды.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Наличие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контрольной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порции.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Соблюдение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технологии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закладки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продуктов.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Ноябрь</w:t>
            </w:r>
          </w:p>
        </w:tc>
      </w:tr>
      <w:tr w:rsidR="006A5D12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5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671462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Заседание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членов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бракеражной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теме: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«Анализ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работы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за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первое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полугодие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201</w:t>
            </w:r>
            <w:r w:rsidR="00671462" w:rsidRPr="002300FC">
              <w:rPr>
                <w:rFonts w:ascii="Times New Roman" w:hAnsi="Times New Roman"/>
              </w:rPr>
              <w:t>9-2020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учебного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года».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Декабрь</w:t>
            </w:r>
          </w:p>
        </w:tc>
      </w:tr>
      <w:tr w:rsidR="00A62166" w:rsidRPr="002300FC" w:rsidTr="005F7560">
        <w:trPr>
          <w:trHeight w:val="1658"/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6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085A57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Проверка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наличия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контрольной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порции.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Обработка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используемой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посуды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(тарелки,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чашки,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ложки,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вилки).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Ведение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журнала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качества</w:t>
            </w:r>
            <w:r w:rsidR="00BA30D3">
              <w:rPr>
                <w:rFonts w:ascii="Times New Roman" w:hAnsi="Times New Roman"/>
              </w:rPr>
              <w:t>  </w:t>
            </w:r>
            <w:r w:rsidR="00C57D42" w:rsidRPr="002300FC">
              <w:rPr>
                <w:rFonts w:ascii="Times New Roman" w:hAnsi="Times New Roman"/>
              </w:rPr>
              <w:t>наличия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суточных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проб,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маркировка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банок.</w:t>
            </w:r>
            <w:r w:rsidR="00BA30D3">
              <w:rPr>
                <w:rFonts w:ascii="Times New Roman" w:hAnsi="Times New Roman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Февраль</w:t>
            </w:r>
          </w:p>
        </w:tc>
      </w:tr>
      <w:tr w:rsidR="00A62166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7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Обработка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посуды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кухонного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инвентаря,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соблюдение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технологии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приготовления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блюд.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Члены</w:t>
            </w:r>
            <w:r w:rsidR="00BA30D3">
              <w:rPr>
                <w:rFonts w:ascii="Times New Roman" w:hAnsi="Times New Roman"/>
              </w:rPr>
              <w:t>  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Апрель</w:t>
            </w:r>
          </w:p>
        </w:tc>
      </w:tr>
      <w:tr w:rsidR="00301B56" w:rsidRPr="002300FC" w:rsidTr="005F7560">
        <w:trPr>
          <w:jc w:val="center"/>
        </w:trPr>
        <w:tc>
          <w:tcPr>
            <w:tcW w:w="3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085A57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8</w:t>
            </w:r>
            <w:r w:rsidR="00A62166" w:rsidRPr="002300FC">
              <w:rPr>
                <w:rFonts w:ascii="Times New Roman" w:hAnsi="Times New Roman"/>
              </w:rPr>
              <w:t>.</w:t>
            </w:r>
          </w:p>
        </w:tc>
        <w:tc>
          <w:tcPr>
            <w:tcW w:w="69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C57D42" w:rsidP="00386E1E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Заседание</w:t>
            </w:r>
            <w:r w:rsidR="00BA30D3">
              <w:rPr>
                <w:rFonts w:ascii="Times New Roman" w:hAnsi="Times New Roman"/>
              </w:rPr>
              <w:t>  </w:t>
            </w:r>
            <w:r w:rsidRPr="002300FC">
              <w:rPr>
                <w:rFonts w:ascii="Times New Roman" w:hAnsi="Times New Roman"/>
              </w:rPr>
              <w:t>членов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по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теме: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«Анализ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работы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комиссии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за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20</w:t>
            </w:r>
            <w:r w:rsidR="0075668E">
              <w:rPr>
                <w:rFonts w:ascii="Times New Roman" w:hAnsi="Times New Roman"/>
              </w:rPr>
              <w:t>2</w:t>
            </w:r>
            <w:r w:rsidR="00386E1E">
              <w:rPr>
                <w:rFonts w:ascii="Times New Roman" w:hAnsi="Times New Roman"/>
              </w:rPr>
              <w:t>2</w:t>
            </w:r>
            <w:r w:rsidR="00301B56" w:rsidRPr="002300FC">
              <w:rPr>
                <w:rFonts w:ascii="Times New Roman" w:hAnsi="Times New Roman"/>
              </w:rPr>
              <w:t>-202</w:t>
            </w:r>
            <w:r w:rsidR="00386E1E">
              <w:rPr>
                <w:rFonts w:ascii="Times New Roman" w:hAnsi="Times New Roman"/>
              </w:rPr>
              <w:t>3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учебный</w:t>
            </w:r>
            <w:r w:rsidR="00BA30D3">
              <w:rPr>
                <w:rFonts w:ascii="Times New Roman" w:hAnsi="Times New Roman"/>
              </w:rPr>
              <w:t>  </w:t>
            </w:r>
            <w:r w:rsidR="00A62166" w:rsidRPr="002300FC">
              <w:rPr>
                <w:rFonts w:ascii="Times New Roman" w:hAnsi="Times New Roman"/>
              </w:rPr>
              <w:t>год»</w:t>
            </w:r>
          </w:p>
        </w:tc>
        <w:tc>
          <w:tcPr>
            <w:tcW w:w="14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8726DC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Член</w:t>
            </w:r>
            <w:r w:rsidR="00C57D42" w:rsidRPr="002300FC">
              <w:rPr>
                <w:rFonts w:ascii="Times New Roman" w:hAnsi="Times New Roman"/>
              </w:rPr>
              <w:t>ы</w:t>
            </w:r>
          </w:p>
          <w:p w:rsidR="00A62166" w:rsidRPr="002300FC" w:rsidRDefault="00A62166" w:rsidP="008726DC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62166" w:rsidRPr="002300FC" w:rsidRDefault="00A62166" w:rsidP="00703B7D">
            <w:pPr>
              <w:spacing w:after="0" w:line="315" w:lineRule="atLeast"/>
              <w:rPr>
                <w:rFonts w:ascii="Times New Roman" w:hAnsi="Times New Roman"/>
              </w:rPr>
            </w:pPr>
            <w:r w:rsidRPr="002300FC">
              <w:rPr>
                <w:rFonts w:ascii="Times New Roman" w:hAnsi="Times New Roman"/>
              </w:rPr>
              <w:t>Май</w:t>
            </w:r>
          </w:p>
        </w:tc>
      </w:tr>
    </w:tbl>
    <w:p w:rsidR="0075668E" w:rsidRDefault="00BA30D3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668E" w:rsidRDefault="0075668E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5F7560" w:rsidRDefault="005F7560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5F7560" w:rsidRDefault="005F7560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75668E" w:rsidRDefault="0075668E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75668E" w:rsidRDefault="0075668E" w:rsidP="002300FC">
      <w:pPr>
        <w:shd w:val="clear" w:color="auto" w:fill="FFFFFF"/>
        <w:spacing w:before="60" w:after="0" w:line="315" w:lineRule="atLeast"/>
        <w:rPr>
          <w:rFonts w:ascii="Times New Roman" w:hAnsi="Times New Roman"/>
          <w:sz w:val="24"/>
          <w:szCs w:val="24"/>
        </w:rPr>
      </w:pPr>
    </w:p>
    <w:p w:rsidR="00F62A5D" w:rsidRDefault="00F62A5D" w:rsidP="0075668E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="005F756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C31F55" w:rsidRPr="005C051E" w:rsidRDefault="00C31F55" w:rsidP="00C31F55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</w:p>
    <w:p w:rsidR="0075668E" w:rsidRPr="0053159C" w:rsidRDefault="0075668E" w:rsidP="0075668E">
      <w:pPr>
        <w:shd w:val="clear" w:color="auto" w:fill="FFFFFF"/>
        <w:spacing w:before="60" w:after="0" w:line="315" w:lineRule="atLeast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703B7D" w:rsidRPr="0025278F" w:rsidRDefault="00703B7D" w:rsidP="0075668E">
      <w:pPr>
        <w:shd w:val="clear" w:color="auto" w:fill="FFFFFF"/>
        <w:spacing w:before="60" w:after="0" w:line="31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78F">
        <w:rPr>
          <w:rFonts w:ascii="Times New Roman" w:hAnsi="Times New Roman"/>
          <w:b/>
          <w:bCs/>
          <w:iCs/>
          <w:sz w:val="28"/>
          <w:szCs w:val="28"/>
        </w:rPr>
        <w:t>План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25278F">
        <w:rPr>
          <w:rFonts w:ascii="Times New Roman" w:hAnsi="Times New Roman"/>
          <w:b/>
          <w:bCs/>
          <w:iCs/>
          <w:sz w:val="28"/>
          <w:szCs w:val="28"/>
        </w:rPr>
        <w:t>работы</w:t>
      </w:r>
    </w:p>
    <w:p w:rsidR="00703B7D" w:rsidRPr="0025278F" w:rsidRDefault="00703B7D" w:rsidP="00703B7D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278F">
        <w:rPr>
          <w:rFonts w:ascii="Times New Roman" w:hAnsi="Times New Roman"/>
          <w:b/>
          <w:bCs/>
          <w:iCs/>
          <w:sz w:val="28"/>
          <w:szCs w:val="28"/>
        </w:rPr>
        <w:t>бракеражной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25278F">
        <w:rPr>
          <w:rFonts w:ascii="Times New Roman" w:hAnsi="Times New Roman"/>
          <w:b/>
          <w:bCs/>
          <w:iCs/>
          <w:sz w:val="28"/>
          <w:szCs w:val="28"/>
        </w:rPr>
        <w:t>комиссии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</w:p>
    <w:p w:rsidR="00703B7D" w:rsidRPr="0025278F" w:rsidRDefault="00703B7D" w:rsidP="00703B7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бюджетного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учреждения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703B7D" w:rsidRPr="0025278F" w:rsidRDefault="00703B7D" w:rsidP="00703B7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«Средняя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общеобразовательная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школа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углубленным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изучением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отдельных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города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Новочебоксарска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Чувашской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25278F"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703B7D" w:rsidRPr="001B5766" w:rsidRDefault="00E2377F" w:rsidP="00703B7D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B5766">
        <w:rPr>
          <w:rFonts w:ascii="Times New Roman" w:hAnsi="Times New Roman"/>
          <w:b/>
          <w:bCs/>
          <w:iCs/>
          <w:sz w:val="24"/>
          <w:szCs w:val="24"/>
        </w:rPr>
        <w:t>на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Pr="001B5766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5668E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823E8">
        <w:rPr>
          <w:rFonts w:ascii="Times New Roman" w:hAnsi="Times New Roman"/>
          <w:b/>
          <w:bCs/>
          <w:iCs/>
          <w:sz w:val="24"/>
          <w:szCs w:val="24"/>
        </w:rPr>
        <w:t>3</w:t>
      </w:r>
      <w:r w:rsidR="001B5766" w:rsidRPr="001B5766">
        <w:rPr>
          <w:rFonts w:ascii="Times New Roman" w:hAnsi="Times New Roman"/>
          <w:b/>
          <w:bCs/>
          <w:iCs/>
          <w:sz w:val="24"/>
          <w:szCs w:val="24"/>
        </w:rPr>
        <w:t>-202</w:t>
      </w:r>
      <w:r w:rsidR="00C823E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="00703B7D" w:rsidRPr="001B5766">
        <w:rPr>
          <w:rFonts w:ascii="Times New Roman" w:hAnsi="Times New Roman"/>
          <w:b/>
          <w:bCs/>
          <w:iCs/>
          <w:sz w:val="24"/>
          <w:szCs w:val="24"/>
        </w:rPr>
        <w:t>учебный</w:t>
      </w:r>
      <w:r w:rsidR="00BA30D3">
        <w:rPr>
          <w:rFonts w:ascii="Times New Roman" w:hAnsi="Times New Roman"/>
          <w:b/>
          <w:bCs/>
          <w:iCs/>
          <w:sz w:val="24"/>
          <w:szCs w:val="24"/>
        </w:rPr>
        <w:t>  </w:t>
      </w:r>
      <w:r w:rsidR="00703B7D" w:rsidRPr="001B5766">
        <w:rPr>
          <w:rFonts w:ascii="Times New Roman" w:hAnsi="Times New Roman"/>
          <w:b/>
          <w:bCs/>
          <w:iCs/>
          <w:sz w:val="24"/>
          <w:szCs w:val="24"/>
        </w:rPr>
        <w:t>год</w:t>
      </w:r>
    </w:p>
    <w:p w:rsidR="00703B7D" w:rsidRPr="00A137A6" w:rsidRDefault="00703B7D" w:rsidP="008C2774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B5766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1B5766">
        <w:rPr>
          <w:rFonts w:ascii="Times New Roman" w:hAnsi="Times New Roman"/>
          <w:sz w:val="24"/>
          <w:szCs w:val="24"/>
        </w:rPr>
        <w:t>основании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1B5766">
        <w:rPr>
          <w:rFonts w:ascii="Times New Roman" w:hAnsi="Times New Roman"/>
          <w:sz w:val="24"/>
          <w:szCs w:val="24"/>
        </w:rPr>
        <w:t>общего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1B5766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1B5766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1B5766">
        <w:rPr>
          <w:rFonts w:ascii="Times New Roman" w:hAnsi="Times New Roman"/>
          <w:sz w:val="24"/>
          <w:szCs w:val="24"/>
        </w:rPr>
        <w:t>бракеражной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1B5766">
        <w:rPr>
          <w:rFonts w:ascii="Times New Roman" w:hAnsi="Times New Roman"/>
          <w:sz w:val="24"/>
          <w:szCs w:val="24"/>
        </w:rPr>
        <w:t>комиссии,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1B5766">
        <w:rPr>
          <w:rFonts w:ascii="Times New Roman" w:hAnsi="Times New Roman"/>
          <w:sz w:val="24"/>
          <w:szCs w:val="24"/>
        </w:rPr>
        <w:t>основных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целей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контроля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качеством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технологий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выполнения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санитарно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-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требований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работниками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работа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бракеражной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МБОУ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A137A6">
        <w:rPr>
          <w:rFonts w:ascii="Times New Roman" w:hAnsi="Times New Roman"/>
          <w:sz w:val="24"/>
          <w:szCs w:val="24"/>
        </w:rPr>
        <w:t>«СОШ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11»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организована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следующим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направлениям:</w:t>
      </w:r>
    </w:p>
    <w:p w:rsidR="00703B7D" w:rsidRPr="00A137A6" w:rsidRDefault="00703B7D" w:rsidP="00703B7D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703B7D" w:rsidRPr="00A137A6" w:rsidRDefault="00703B7D" w:rsidP="0040193B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Ежедневный</w:t>
      </w:r>
      <w:r w:rsidR="00BA30D3">
        <w:rPr>
          <w:rFonts w:ascii="Times New Roman" w:hAnsi="Times New Roman"/>
          <w:b/>
          <w:bCs/>
          <w:sz w:val="24"/>
          <w:szCs w:val="24"/>
          <w:u w:val="single"/>
        </w:rPr>
        <w:t>  </w:t>
      </w: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контроль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Бракеражная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комиссия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полном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составе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ежедневно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приходит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снятие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бракеражной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пробы.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Оценки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органолептических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свойств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приготовленной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(цвет,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запах,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вкус,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консистенцию,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жесткость,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сочность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т.д);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соблюдением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технологии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пищи.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полнотой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вложения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приготовлении.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санитарно</w:t>
      </w:r>
      <w:r w:rsidR="00481193">
        <w:rPr>
          <w:rFonts w:ascii="Times New Roman" w:hAnsi="Times New Roman"/>
          <w:sz w:val="24"/>
          <w:szCs w:val="24"/>
        </w:rPr>
        <w:t xml:space="preserve"> </w:t>
      </w:r>
      <w:r w:rsidRPr="00A137A6">
        <w:rPr>
          <w:rFonts w:ascii="Times New Roman" w:hAnsi="Times New Roman"/>
          <w:sz w:val="24"/>
          <w:szCs w:val="24"/>
        </w:rPr>
        <w:t>-</w:t>
      </w:r>
      <w:r w:rsidR="00BA30D3">
        <w:rPr>
          <w:rFonts w:ascii="Times New Roman" w:hAnsi="Times New Roman"/>
          <w:sz w:val="24"/>
          <w:szCs w:val="24"/>
        </w:rPr>
        <w:t> </w:t>
      </w:r>
      <w:r w:rsidRPr="00A137A6">
        <w:rPr>
          <w:rFonts w:ascii="Times New Roman" w:hAnsi="Times New Roman"/>
          <w:sz w:val="24"/>
          <w:szCs w:val="24"/>
        </w:rPr>
        <w:t>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сотрудниками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пищеблока.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правил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личной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гигиены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работниками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пищеблока.</w:t>
      </w:r>
    </w:p>
    <w:p w:rsidR="00703B7D" w:rsidRPr="00A137A6" w:rsidRDefault="00703B7D" w:rsidP="008C2774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наличия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контрольного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блюда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суточных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проб.</w:t>
      </w:r>
    </w:p>
    <w:p w:rsidR="00703B7D" w:rsidRPr="00A137A6" w:rsidRDefault="00703B7D" w:rsidP="0040193B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Взятие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проб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общего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котла.</w:t>
      </w:r>
    </w:p>
    <w:p w:rsidR="00703B7D" w:rsidRPr="00A137A6" w:rsidRDefault="00703B7D" w:rsidP="0040193B">
      <w:pPr>
        <w:shd w:val="clear" w:color="auto" w:fill="FFFFFF"/>
        <w:tabs>
          <w:tab w:val="left" w:pos="993"/>
        </w:tabs>
        <w:spacing w:after="0" w:line="315" w:lineRule="atLeast"/>
        <w:ind w:firstLine="709"/>
        <w:rPr>
          <w:rFonts w:ascii="Times New Roman" w:hAnsi="Times New Roman"/>
          <w:sz w:val="24"/>
          <w:szCs w:val="24"/>
        </w:rPr>
      </w:pPr>
    </w:p>
    <w:p w:rsidR="00703B7D" w:rsidRPr="00A137A6" w:rsidRDefault="00703B7D" w:rsidP="0040193B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Ежемесячный</w:t>
      </w:r>
      <w:r w:rsidR="00BA30D3">
        <w:rPr>
          <w:rFonts w:ascii="Times New Roman" w:hAnsi="Times New Roman"/>
          <w:b/>
          <w:bCs/>
          <w:sz w:val="24"/>
          <w:szCs w:val="24"/>
          <w:u w:val="single"/>
        </w:rPr>
        <w:t>  </w:t>
      </w:r>
      <w:r w:rsidRPr="00A137A6">
        <w:rPr>
          <w:rFonts w:ascii="Times New Roman" w:hAnsi="Times New Roman"/>
          <w:b/>
          <w:bCs/>
          <w:sz w:val="24"/>
          <w:szCs w:val="24"/>
          <w:u w:val="single"/>
        </w:rPr>
        <w:t>контроль</w:t>
      </w:r>
    </w:p>
    <w:p w:rsidR="00703B7D" w:rsidRPr="00A137A6" w:rsidRDefault="00703B7D" w:rsidP="008C277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питьевого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режима,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уголков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гигиены,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оформление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папок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здоровья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классах.</w:t>
      </w:r>
    </w:p>
    <w:p w:rsidR="00703B7D" w:rsidRPr="00A137A6" w:rsidRDefault="00703B7D" w:rsidP="008C277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состояния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продуктов,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уборочного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инвентаря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туалетной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комнаты.</w:t>
      </w:r>
    </w:p>
    <w:p w:rsidR="00703B7D" w:rsidRPr="00A137A6" w:rsidRDefault="00703B7D" w:rsidP="008C2774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3.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уборок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(ежедневной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генеральной)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пищеблока.</w:t>
      </w:r>
    </w:p>
    <w:p w:rsidR="00703B7D" w:rsidRPr="00A137A6" w:rsidRDefault="00703B7D" w:rsidP="008C2774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4.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температурных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режимов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продуктов.</w:t>
      </w:r>
    </w:p>
    <w:p w:rsidR="00703B7D" w:rsidRPr="00A137A6" w:rsidRDefault="00703B7D" w:rsidP="008C2774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5.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обработки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мытья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посуды.</w:t>
      </w:r>
    </w:p>
    <w:p w:rsidR="00703B7D" w:rsidRPr="00A137A6" w:rsidRDefault="00703B7D" w:rsidP="008C2774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A137A6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режимных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моментов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обучающихся.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используемой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подачи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блюд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посуды,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сервировочного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инвентаря.</w:t>
      </w:r>
    </w:p>
    <w:p w:rsidR="00703B7D" w:rsidRPr="00A137A6" w:rsidRDefault="00703B7D" w:rsidP="008C2774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Проверка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правил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т.д.</w:t>
      </w:r>
    </w:p>
    <w:p w:rsidR="00703B7D" w:rsidRPr="00A137A6" w:rsidRDefault="00703B7D" w:rsidP="008C2774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Результаты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фиксируются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журнале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бракеража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актах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проверки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школьного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пищеблока.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Отчеты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проведенным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контрольным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обходам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обсуждаются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советах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школы.</w:t>
      </w:r>
    </w:p>
    <w:p w:rsidR="00703B7D" w:rsidRPr="00A137A6" w:rsidRDefault="00703B7D" w:rsidP="008C2774">
      <w:pPr>
        <w:shd w:val="clear" w:color="auto" w:fill="FFFFFF"/>
        <w:tabs>
          <w:tab w:val="left" w:pos="993"/>
        </w:tabs>
        <w:spacing w:after="0" w:line="31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137A6">
        <w:rPr>
          <w:rFonts w:ascii="Times New Roman" w:hAnsi="Times New Roman"/>
          <w:sz w:val="24"/>
          <w:szCs w:val="24"/>
        </w:rPr>
        <w:t>Бракеражная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комиссия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своей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деятельности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руководствуется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СаНПиНами,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сборниками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рецептур,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технологическими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картами,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A137A6">
        <w:rPr>
          <w:rFonts w:ascii="Times New Roman" w:hAnsi="Times New Roman"/>
          <w:sz w:val="24"/>
          <w:szCs w:val="24"/>
        </w:rPr>
        <w:t>ГОСТами.</w:t>
      </w:r>
    </w:p>
    <w:p w:rsidR="00703B7D" w:rsidRPr="00A137A6" w:rsidRDefault="00BA30D3" w:rsidP="00703B7D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03B7D" w:rsidRPr="00A137A6" w:rsidRDefault="00703B7D" w:rsidP="00703B7D">
      <w:pPr>
        <w:shd w:val="clear" w:color="auto" w:fill="FFFFFF"/>
        <w:spacing w:before="60" w:after="210" w:line="315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3B7D" w:rsidRPr="00A137A6" w:rsidRDefault="00703B7D" w:rsidP="00703B7D">
      <w:pPr>
        <w:shd w:val="clear" w:color="auto" w:fill="FFFFFF"/>
        <w:spacing w:before="60" w:after="210" w:line="315" w:lineRule="atLeast"/>
        <w:jc w:val="center"/>
        <w:rPr>
          <w:rFonts w:ascii="Times New Roman" w:hAnsi="Times New Roman"/>
          <w:sz w:val="28"/>
          <w:szCs w:val="28"/>
        </w:rPr>
      </w:pPr>
      <w:r w:rsidRPr="00A137A6">
        <w:rPr>
          <w:rFonts w:ascii="Times New Roman" w:hAnsi="Times New Roman"/>
          <w:b/>
          <w:bCs/>
          <w:iCs/>
          <w:sz w:val="28"/>
          <w:szCs w:val="28"/>
        </w:rPr>
        <w:lastRenderedPageBreak/>
        <w:t>План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работы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бракеражной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комиссии</w:t>
      </w:r>
    </w:p>
    <w:p w:rsidR="00703B7D" w:rsidRPr="00A137A6" w:rsidRDefault="00703B7D" w:rsidP="00703B7D">
      <w:pPr>
        <w:shd w:val="clear" w:color="auto" w:fill="FFFFFF"/>
        <w:spacing w:before="60" w:after="210" w:line="315" w:lineRule="atLeast"/>
        <w:jc w:val="center"/>
        <w:rPr>
          <w:rFonts w:ascii="Times New Roman" w:hAnsi="Times New Roman"/>
          <w:sz w:val="28"/>
          <w:szCs w:val="28"/>
        </w:rPr>
      </w:pPr>
      <w:r w:rsidRPr="00A137A6">
        <w:rPr>
          <w:rFonts w:ascii="Times New Roman" w:hAnsi="Times New Roman"/>
          <w:b/>
          <w:bCs/>
          <w:iCs/>
          <w:sz w:val="28"/>
          <w:szCs w:val="28"/>
        </w:rPr>
        <w:t>на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20</w:t>
      </w:r>
      <w:r w:rsidR="0075668E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823E8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1B5766">
        <w:rPr>
          <w:rFonts w:ascii="Times New Roman" w:hAnsi="Times New Roman"/>
          <w:b/>
          <w:bCs/>
          <w:iCs/>
          <w:sz w:val="28"/>
          <w:szCs w:val="28"/>
        </w:rPr>
        <w:t>-202</w:t>
      </w:r>
      <w:r w:rsidR="00C823E8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учебный</w:t>
      </w:r>
      <w:r w:rsidR="00BA30D3">
        <w:rPr>
          <w:rFonts w:ascii="Times New Roman" w:hAnsi="Times New Roman"/>
          <w:b/>
          <w:bCs/>
          <w:iCs/>
          <w:sz w:val="28"/>
          <w:szCs w:val="28"/>
        </w:rPr>
        <w:t>  </w:t>
      </w:r>
      <w:r w:rsidRPr="00A137A6">
        <w:rPr>
          <w:rFonts w:ascii="Times New Roman" w:hAnsi="Times New Roman"/>
          <w:b/>
          <w:bCs/>
          <w:iCs/>
          <w:sz w:val="28"/>
          <w:szCs w:val="28"/>
        </w:rPr>
        <w:t>год</w:t>
      </w:r>
    </w:p>
    <w:tbl>
      <w:tblPr>
        <w:tblW w:w="103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6730"/>
        <w:gridCol w:w="1417"/>
        <w:gridCol w:w="1633"/>
      </w:tblGrid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r w:rsidR="00BA30D3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теме: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«Готовность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пищеблока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обеденного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зала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началу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года.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санитарных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книжек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пищеблока.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новый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E2377F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03B7D" w:rsidRPr="00A137A6" w:rsidTr="00D45C15">
        <w:trPr>
          <w:trHeight w:val="953"/>
        </w:trPr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Отслеживание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составления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меню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нормами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калорийностью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блюд.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сроков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раз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Отслеживание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приготовления,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закладки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выхода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блюд.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</w:t>
            </w:r>
            <w:r w:rsidR="00481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-2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раза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неделю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санитарно-гигиенического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пищеблока.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Комплексная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пищеблока,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суточных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проб,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маркировка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банок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кухонного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инвентаря.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1B576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703B7D" w:rsidRPr="00A137A6" w:rsidRDefault="00703B7D" w:rsidP="00703B7D">
            <w:pPr>
              <w:spacing w:before="150" w:after="15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703B7D" w:rsidRPr="00A137A6" w:rsidRDefault="00703B7D" w:rsidP="00703B7D">
            <w:pPr>
              <w:spacing w:before="60" w:after="21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703B7D" w:rsidRPr="00A137A6" w:rsidRDefault="00703B7D" w:rsidP="00703B7D">
            <w:pPr>
              <w:spacing w:before="60" w:after="21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взвешивания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порций,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температурный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режим.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703B7D" w:rsidRPr="00A137A6" w:rsidRDefault="00BA30D3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="00703B7D"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используемой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посуды.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порции.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закладки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D05759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теме: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«Анализ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за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полугодие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20</w:t>
            </w:r>
            <w:r w:rsidR="0053159C">
              <w:rPr>
                <w:rFonts w:ascii="Times New Roman" w:hAnsi="Times New Roman"/>
                <w:sz w:val="24"/>
                <w:szCs w:val="24"/>
              </w:rPr>
              <w:t>2</w:t>
            </w:r>
            <w:r w:rsidR="00D05759">
              <w:rPr>
                <w:rFonts w:ascii="Times New Roman" w:hAnsi="Times New Roman"/>
                <w:sz w:val="24"/>
                <w:szCs w:val="24"/>
              </w:rPr>
              <w:t>2</w:t>
            </w:r>
            <w:r w:rsidR="001B5766">
              <w:rPr>
                <w:rFonts w:ascii="Times New Roman" w:hAnsi="Times New Roman"/>
                <w:sz w:val="24"/>
                <w:szCs w:val="24"/>
              </w:rPr>
              <w:t>-202</w:t>
            </w:r>
            <w:r w:rsidR="00D05759">
              <w:rPr>
                <w:rFonts w:ascii="Times New Roman" w:hAnsi="Times New Roman"/>
                <w:sz w:val="24"/>
                <w:szCs w:val="24"/>
              </w:rPr>
              <w:t>3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года».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овощей,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сыпучих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графика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уборок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помещений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пищеблока.</w:t>
            </w:r>
          </w:p>
          <w:p w:rsidR="00703B7D" w:rsidRPr="00A137A6" w:rsidRDefault="00BA30D3" w:rsidP="00703B7D">
            <w:pPr>
              <w:spacing w:before="60" w:after="210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наличия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порции.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используемой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посуды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(тарелки,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чашки,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ложки,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вилки).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суточных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проб,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маркировка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банок.</w:t>
            </w:r>
          </w:p>
          <w:p w:rsidR="00703B7D" w:rsidRPr="00A137A6" w:rsidRDefault="00BA30D3" w:rsidP="00703B7D">
            <w:pPr>
              <w:spacing w:before="60" w:after="210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порции,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взятой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произвольно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стола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весу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контрольной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порцией.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Хранение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овощей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фруктов.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яиц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перед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приготовлением.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Обработка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посуды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кухонного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инвентаря,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приготовления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блюд.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продуктов.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Маркировка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уборочного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инвентаря.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03B7D" w:rsidRPr="00A137A6" w:rsidTr="00D45C15">
        <w:tc>
          <w:tcPr>
            <w:tcW w:w="54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481193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по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теме: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«Анализ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за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20</w:t>
            </w:r>
            <w:r w:rsidR="0053159C">
              <w:rPr>
                <w:rFonts w:ascii="Times New Roman" w:hAnsi="Times New Roman"/>
                <w:sz w:val="24"/>
                <w:szCs w:val="24"/>
              </w:rPr>
              <w:t>2</w:t>
            </w:r>
            <w:r w:rsidR="00481193">
              <w:rPr>
                <w:rFonts w:ascii="Times New Roman" w:hAnsi="Times New Roman"/>
                <w:sz w:val="24"/>
                <w:szCs w:val="24"/>
              </w:rPr>
              <w:t>2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-20</w:t>
            </w:r>
            <w:r w:rsidR="002C2512">
              <w:rPr>
                <w:rFonts w:ascii="Times New Roman" w:hAnsi="Times New Roman"/>
                <w:sz w:val="24"/>
                <w:szCs w:val="24"/>
              </w:rPr>
              <w:t>2</w:t>
            </w:r>
            <w:r w:rsidR="00481193">
              <w:rPr>
                <w:rFonts w:ascii="Times New Roman" w:hAnsi="Times New Roman"/>
                <w:sz w:val="24"/>
                <w:szCs w:val="24"/>
              </w:rPr>
              <w:t>3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учебный</w:t>
            </w:r>
            <w:r w:rsidR="00BA30D3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137A6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141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703B7D" w:rsidRPr="00A137A6" w:rsidRDefault="00BA30D3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</w:t>
            </w:r>
            <w:r w:rsidR="00703B7D" w:rsidRPr="00A137A6">
              <w:rPr>
                <w:rFonts w:ascii="Times New Roman" w:hAnsi="Times New Roman"/>
                <w:sz w:val="24"/>
                <w:szCs w:val="24"/>
              </w:rPr>
              <w:t>бракеражной</w:t>
            </w:r>
          </w:p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6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703B7D" w:rsidRPr="00A137A6" w:rsidRDefault="00703B7D" w:rsidP="00703B7D">
            <w:pPr>
              <w:spacing w:after="0" w:line="315" w:lineRule="atLeast"/>
              <w:rPr>
                <w:rFonts w:ascii="Times New Roman" w:hAnsi="Times New Roman"/>
                <w:sz w:val="24"/>
                <w:szCs w:val="24"/>
              </w:rPr>
            </w:pPr>
            <w:r w:rsidRPr="00A137A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03B7D" w:rsidRPr="00A137A6" w:rsidRDefault="00BA30D3" w:rsidP="00703B7D">
      <w:pPr>
        <w:shd w:val="clear" w:color="auto" w:fill="FFFFFF"/>
        <w:spacing w:before="60" w:after="21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</w:t>
      </w:r>
    </w:p>
    <w:p w:rsidR="00C60BBE" w:rsidRDefault="00BA30D3" w:rsidP="0025278F">
      <w:pPr>
        <w:shd w:val="clear" w:color="auto" w:fill="FFFFFF"/>
        <w:spacing w:before="60" w:after="21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</w:t>
      </w:r>
    </w:p>
    <w:p w:rsidR="00BD3BE0" w:rsidRDefault="00BD3BE0" w:rsidP="0025278F">
      <w:pPr>
        <w:shd w:val="clear" w:color="auto" w:fill="FFFFFF"/>
        <w:spacing w:before="60" w:after="210" w:line="315" w:lineRule="atLeast"/>
        <w:rPr>
          <w:rFonts w:ascii="Times New Roman" w:hAnsi="Times New Roman"/>
          <w:sz w:val="24"/>
          <w:szCs w:val="24"/>
        </w:rPr>
      </w:pPr>
    </w:p>
    <w:p w:rsidR="00BD3BE0" w:rsidRDefault="00BD3BE0" w:rsidP="0025278F">
      <w:pPr>
        <w:shd w:val="clear" w:color="auto" w:fill="FFFFFF"/>
        <w:spacing w:before="60" w:after="210" w:line="315" w:lineRule="atLeast"/>
        <w:rPr>
          <w:rFonts w:ascii="Times New Roman" w:hAnsi="Times New Roman"/>
          <w:sz w:val="24"/>
          <w:szCs w:val="24"/>
        </w:rPr>
      </w:pPr>
    </w:p>
    <w:p w:rsidR="00BD3BE0" w:rsidRDefault="00BD3BE0" w:rsidP="0025278F">
      <w:pPr>
        <w:shd w:val="clear" w:color="auto" w:fill="FFFFFF"/>
        <w:spacing w:before="60" w:after="210" w:line="315" w:lineRule="atLeast"/>
        <w:rPr>
          <w:rFonts w:ascii="Times New Roman" w:hAnsi="Times New Roman"/>
          <w:sz w:val="24"/>
          <w:szCs w:val="24"/>
        </w:rPr>
      </w:pPr>
    </w:p>
    <w:p w:rsidR="00F53A3E" w:rsidRDefault="00F53A3E" w:rsidP="00BD3BE0">
      <w:pPr>
        <w:tabs>
          <w:tab w:val="left" w:pos="6480"/>
          <w:tab w:val="righ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1D0" w:rsidRDefault="00A25AD5" w:rsidP="00F53A3E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5F756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0520FF" w:rsidRDefault="000520FF" w:rsidP="000520FF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бракеражной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комиссии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бюджетного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общеобразовательного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учреждения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редняя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общеобразовательная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школа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углубленным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изучением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отдельных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предметов»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города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Новочебоксарска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Чувашской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Республики</w:t>
      </w:r>
      <w:r w:rsidR="00BA30D3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84505" w:rsidRPr="00F4693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Общее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0520FF" w:rsidRPr="00F46931" w:rsidRDefault="000520FF" w:rsidP="000520FF">
      <w:pPr>
        <w:pStyle w:val="a6"/>
        <w:jc w:val="both"/>
      </w:pPr>
      <w:r w:rsidRPr="00F46931">
        <w:rPr>
          <w:color w:val="000000"/>
        </w:rPr>
        <w:t>1.1.</w:t>
      </w:r>
      <w:r w:rsidR="00BA30D3">
        <w:rPr>
          <w:color w:val="000000"/>
        </w:rPr>
        <w:t>  </w:t>
      </w:r>
      <w:r w:rsidRPr="00F46931">
        <w:rPr>
          <w:color w:val="000000"/>
        </w:rPr>
        <w:t>Настоящее</w:t>
      </w:r>
      <w:r w:rsidR="00BA30D3">
        <w:rPr>
          <w:color w:val="000000"/>
        </w:rPr>
        <w:t> </w:t>
      </w:r>
      <w:r w:rsidRPr="00F46931">
        <w:rPr>
          <w:color w:val="000000"/>
        </w:rPr>
        <w:t>Положение</w:t>
      </w:r>
      <w:r w:rsidR="00BA30D3">
        <w:rPr>
          <w:color w:val="000000"/>
        </w:rPr>
        <w:t> </w:t>
      </w:r>
      <w:r w:rsidRPr="00F46931">
        <w:rPr>
          <w:color w:val="000000"/>
        </w:rPr>
        <w:t>разработано</w:t>
      </w:r>
      <w:r w:rsidR="00BA30D3">
        <w:rPr>
          <w:color w:val="000000"/>
        </w:rPr>
        <w:t> </w:t>
      </w:r>
      <w:r w:rsidRPr="00F46931">
        <w:rPr>
          <w:color w:val="000000"/>
        </w:rPr>
        <w:t>в</w:t>
      </w:r>
      <w:r w:rsidR="00BA30D3">
        <w:rPr>
          <w:color w:val="000000"/>
        </w:rPr>
        <w:t> </w:t>
      </w:r>
      <w:r w:rsidRPr="00F46931">
        <w:rPr>
          <w:color w:val="000000"/>
        </w:rPr>
        <w:t>целях</w:t>
      </w:r>
      <w:r w:rsidR="00BA30D3">
        <w:rPr>
          <w:color w:val="000000"/>
        </w:rPr>
        <w:t> </w:t>
      </w:r>
      <w:r w:rsidRPr="00F46931">
        <w:rPr>
          <w:color w:val="000000"/>
        </w:rPr>
        <w:t>усиления</w:t>
      </w:r>
      <w:r w:rsidR="00BA30D3">
        <w:rPr>
          <w:color w:val="000000"/>
        </w:rPr>
        <w:t> </w:t>
      </w:r>
      <w:r w:rsidRPr="00F46931">
        <w:rPr>
          <w:color w:val="000000"/>
        </w:rPr>
        <w:t>контроля</w:t>
      </w:r>
      <w:r w:rsidR="00A84505">
        <w:rPr>
          <w:color w:val="000000"/>
        </w:rPr>
        <w:t> </w:t>
      </w:r>
      <w:r w:rsidRPr="00F46931">
        <w:rPr>
          <w:color w:val="000000"/>
        </w:rPr>
        <w:t>за</w:t>
      </w:r>
      <w:r w:rsidR="00BA30D3">
        <w:rPr>
          <w:color w:val="000000"/>
        </w:rPr>
        <w:t> </w:t>
      </w:r>
      <w:r w:rsidRPr="00F46931">
        <w:rPr>
          <w:color w:val="000000"/>
        </w:rPr>
        <w:t>качеством</w:t>
      </w:r>
      <w:r w:rsidR="00BA30D3">
        <w:rPr>
          <w:color w:val="000000"/>
        </w:rPr>
        <w:t> </w:t>
      </w:r>
      <w:r w:rsidRPr="00F46931">
        <w:rPr>
          <w:color w:val="000000"/>
        </w:rPr>
        <w:t>питания</w:t>
      </w:r>
      <w:r w:rsidR="00BA30D3">
        <w:rPr>
          <w:color w:val="000000"/>
        </w:rPr>
        <w:t> </w:t>
      </w:r>
      <w:r w:rsidRPr="00F46931">
        <w:rPr>
          <w:color w:val="000000"/>
        </w:rPr>
        <w:t>в</w:t>
      </w:r>
      <w:r w:rsidR="00BA30D3">
        <w:rPr>
          <w:color w:val="000000"/>
        </w:rPr>
        <w:t> </w:t>
      </w:r>
      <w:r w:rsidRPr="00F46931">
        <w:rPr>
          <w:color w:val="000000"/>
        </w:rPr>
        <w:t>школе.</w:t>
      </w:r>
      <w:r w:rsidR="00BA30D3">
        <w:rPr>
          <w:color w:val="000000"/>
        </w:rPr>
        <w:t>  </w:t>
      </w:r>
      <w:r w:rsidRPr="00F46931">
        <w:rPr>
          <w:color w:val="000000"/>
        </w:rPr>
        <w:t>Бракеражная</w:t>
      </w:r>
      <w:r w:rsidR="00BA30D3">
        <w:rPr>
          <w:color w:val="000000"/>
        </w:rPr>
        <w:t>  </w:t>
      </w:r>
      <w:r w:rsidRPr="00F46931">
        <w:rPr>
          <w:color w:val="000000"/>
        </w:rPr>
        <w:t>комиссия</w:t>
      </w:r>
      <w:r w:rsidR="00BA30D3">
        <w:rPr>
          <w:color w:val="000000"/>
        </w:rPr>
        <w:t>  </w:t>
      </w:r>
      <w:r w:rsidRPr="00F46931">
        <w:rPr>
          <w:color w:val="000000"/>
        </w:rPr>
        <w:t>создается</w:t>
      </w:r>
      <w:r w:rsidR="00BA30D3">
        <w:rPr>
          <w:color w:val="000000"/>
        </w:rPr>
        <w:t>  </w:t>
      </w:r>
      <w:r w:rsidRPr="00F46931">
        <w:rPr>
          <w:color w:val="000000"/>
        </w:rPr>
        <w:t>приказом</w:t>
      </w:r>
      <w:r w:rsidR="00BA30D3">
        <w:rPr>
          <w:color w:val="000000"/>
        </w:rPr>
        <w:t>  </w:t>
      </w:r>
      <w:r w:rsidRPr="00F46931">
        <w:rPr>
          <w:color w:val="000000"/>
        </w:rPr>
        <w:t>директора</w:t>
      </w:r>
      <w:r w:rsidR="00BA30D3">
        <w:rPr>
          <w:color w:val="000000"/>
        </w:rPr>
        <w:t>  </w:t>
      </w:r>
      <w:r w:rsidRPr="00F46931">
        <w:rPr>
          <w:color w:val="000000"/>
        </w:rPr>
        <w:t>школы</w:t>
      </w:r>
      <w:r w:rsidR="00BA30D3">
        <w:rPr>
          <w:color w:val="000000"/>
        </w:rPr>
        <w:t>  </w:t>
      </w:r>
      <w:r w:rsidRPr="00F46931">
        <w:rPr>
          <w:color w:val="000000"/>
        </w:rPr>
        <w:t>на</w:t>
      </w:r>
      <w:r w:rsidR="00BA30D3">
        <w:rPr>
          <w:color w:val="000000"/>
        </w:rPr>
        <w:t>  </w:t>
      </w:r>
      <w:r w:rsidRPr="00F46931">
        <w:rPr>
          <w:color w:val="000000"/>
        </w:rPr>
        <w:t>начало</w:t>
      </w:r>
      <w:r w:rsidR="00BA30D3">
        <w:rPr>
          <w:color w:val="000000"/>
        </w:rPr>
        <w:t>  </w:t>
      </w:r>
      <w:r w:rsidRPr="00F46931">
        <w:rPr>
          <w:color w:val="000000"/>
        </w:rPr>
        <w:t>учебного</w:t>
      </w:r>
      <w:r w:rsidR="00BA30D3">
        <w:rPr>
          <w:color w:val="000000"/>
        </w:rPr>
        <w:t>  </w:t>
      </w:r>
      <w:r w:rsidRPr="00F46931">
        <w:rPr>
          <w:color w:val="000000"/>
        </w:rPr>
        <w:t>года</w:t>
      </w:r>
      <w:r w:rsidRPr="00F46931">
        <w:t>.</w:t>
      </w:r>
      <w:r w:rsidR="00BA30D3">
        <w:t> </w:t>
      </w:r>
      <w:r w:rsidRPr="00F46931">
        <w:t>Бракеражная</w:t>
      </w:r>
      <w:r w:rsidR="00BA30D3">
        <w:t>  </w:t>
      </w:r>
      <w:r w:rsidRPr="00F46931">
        <w:t>комиссия</w:t>
      </w:r>
      <w:r w:rsidR="00BA30D3">
        <w:t>  </w:t>
      </w:r>
      <w:r w:rsidRPr="00F46931">
        <w:t>состоит</w:t>
      </w:r>
      <w:r w:rsidR="00BA30D3">
        <w:t>  </w:t>
      </w:r>
      <w:r w:rsidRPr="00F46931">
        <w:t>из</w:t>
      </w:r>
      <w:r w:rsidR="00BA30D3">
        <w:t>  </w:t>
      </w:r>
      <w:r>
        <w:t>8</w:t>
      </w:r>
      <w:r w:rsidR="00BA30D3">
        <w:t>  </w:t>
      </w:r>
      <w:r w:rsidRPr="00F46931">
        <w:t>человек:</w:t>
      </w:r>
      <w:r w:rsidR="00BA30D3">
        <w:t>  </w:t>
      </w:r>
      <w:r w:rsidRPr="00F46931">
        <w:t>ответственных</w:t>
      </w:r>
      <w:r w:rsidR="00BA30D3">
        <w:t>  </w:t>
      </w:r>
      <w:r w:rsidRPr="00F46931">
        <w:t>по</w:t>
      </w:r>
      <w:r w:rsidR="00BA30D3">
        <w:t>  </w:t>
      </w:r>
      <w:r w:rsidRPr="00F46931">
        <w:t>питанию,</w:t>
      </w:r>
      <w:r w:rsidR="00BA30D3">
        <w:t>  </w:t>
      </w:r>
      <w:r>
        <w:t>работников</w:t>
      </w:r>
      <w:r w:rsidR="00BA30D3">
        <w:t>  </w:t>
      </w:r>
      <w:r>
        <w:t>столовой,</w:t>
      </w:r>
      <w:r w:rsidR="00BA30D3">
        <w:t>  </w:t>
      </w:r>
      <w:r>
        <w:t>медицинских</w:t>
      </w:r>
      <w:r w:rsidR="00BA30D3">
        <w:t>    </w:t>
      </w:r>
      <w:r>
        <w:t>работников</w:t>
      </w:r>
      <w:r w:rsidR="00BA30D3">
        <w:t>  </w:t>
      </w:r>
      <w:r w:rsidRPr="00F46931">
        <w:t>школы.</w:t>
      </w:r>
    </w:p>
    <w:p w:rsidR="000520FF" w:rsidRPr="00F46931" w:rsidRDefault="00BA30D3" w:rsidP="000520FF">
      <w:pPr>
        <w:pStyle w:val="a6"/>
        <w:jc w:val="both"/>
        <w:rPr>
          <w:color w:val="000000"/>
        </w:rPr>
      </w:pPr>
      <w:r>
        <w:rPr>
          <w:color w:val="000000"/>
        </w:rPr>
        <w:t>  </w:t>
      </w:r>
      <w:r w:rsidR="000520FF" w:rsidRPr="00F46931">
        <w:rPr>
          <w:color w:val="000000"/>
        </w:rPr>
        <w:t>1.2.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Бракеражная</w:t>
      </w:r>
      <w:r>
        <w:rPr>
          <w:color w:val="000000"/>
        </w:rPr>
        <w:t> </w:t>
      </w:r>
      <w:r w:rsidR="000520FF" w:rsidRPr="00F46931">
        <w:rPr>
          <w:color w:val="000000"/>
        </w:rPr>
        <w:t>комиссия</w:t>
      </w:r>
      <w:r>
        <w:rPr>
          <w:color w:val="000000"/>
        </w:rPr>
        <w:t> </w:t>
      </w:r>
      <w:r w:rsidR="000520FF" w:rsidRPr="00F46931">
        <w:rPr>
          <w:color w:val="000000"/>
        </w:rPr>
        <w:t>осуществляет</w:t>
      </w:r>
      <w:r>
        <w:rPr>
          <w:color w:val="000000"/>
        </w:rPr>
        <w:t> </w:t>
      </w:r>
      <w:r w:rsidR="000520FF" w:rsidRPr="00F46931">
        <w:rPr>
          <w:color w:val="000000"/>
        </w:rPr>
        <w:t>контроль</w:t>
      </w:r>
      <w:r>
        <w:rPr>
          <w:color w:val="000000"/>
        </w:rPr>
        <w:t> </w:t>
      </w:r>
      <w:r w:rsidR="000520FF" w:rsidRPr="00F46931">
        <w:rPr>
          <w:color w:val="000000"/>
        </w:rPr>
        <w:t>за</w:t>
      </w:r>
      <w:r>
        <w:rPr>
          <w:color w:val="000000"/>
        </w:rPr>
        <w:t> </w:t>
      </w:r>
      <w:r w:rsidR="000520FF" w:rsidRPr="00F46931">
        <w:rPr>
          <w:color w:val="000000"/>
        </w:rPr>
        <w:t>доброкачественностью</w:t>
      </w:r>
      <w:r>
        <w:rPr>
          <w:color w:val="000000"/>
        </w:rPr>
        <w:t> </w:t>
      </w:r>
      <w:r w:rsidR="000520FF" w:rsidRPr="00F46931">
        <w:rPr>
          <w:color w:val="000000"/>
        </w:rPr>
        <w:t>готовой</w:t>
      </w:r>
      <w:r>
        <w:rPr>
          <w:color w:val="000000"/>
        </w:rPr>
        <w:t> </w:t>
      </w:r>
      <w:r w:rsidR="000520FF" w:rsidRPr="00F46931">
        <w:rPr>
          <w:color w:val="000000"/>
        </w:rPr>
        <w:t>и</w:t>
      </w:r>
      <w:r>
        <w:rPr>
          <w:color w:val="000000"/>
        </w:rPr>
        <w:t> </w:t>
      </w:r>
      <w:r w:rsidR="000520FF" w:rsidRPr="00F46931">
        <w:rPr>
          <w:color w:val="000000"/>
        </w:rPr>
        <w:t>сырой</w:t>
      </w:r>
      <w:r>
        <w:rPr>
          <w:color w:val="000000"/>
        </w:rPr>
        <w:t>  </w:t>
      </w:r>
      <w:r w:rsidR="000520FF" w:rsidRPr="00F46931">
        <w:rPr>
          <w:color w:val="000000"/>
        </w:rPr>
        <w:t>продукции,</w:t>
      </w:r>
      <w:r>
        <w:rPr>
          <w:color w:val="000000"/>
        </w:rPr>
        <w:t>  </w:t>
      </w:r>
      <w:r w:rsidR="000520FF" w:rsidRPr="00F46931">
        <w:rPr>
          <w:color w:val="000000"/>
        </w:rPr>
        <w:t>который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проводится</w:t>
      </w:r>
      <w:r>
        <w:rPr>
          <w:color w:val="000000"/>
        </w:rPr>
        <w:t>  </w:t>
      </w:r>
      <w:r w:rsidR="000520FF" w:rsidRPr="00F46931">
        <w:rPr>
          <w:color w:val="000000"/>
        </w:rPr>
        <w:t>органолептическим</w:t>
      </w:r>
      <w:r>
        <w:rPr>
          <w:color w:val="000000"/>
        </w:rPr>
        <w:t>  </w:t>
      </w:r>
      <w:r w:rsidR="000520FF" w:rsidRPr="00F46931">
        <w:rPr>
          <w:color w:val="000000"/>
        </w:rPr>
        <w:t>методом.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</w:t>
      </w:r>
      <w:r>
        <w:rPr>
          <w:color w:val="000000"/>
        </w:rPr>
        <w:t>  </w:t>
      </w:r>
      <w:r w:rsidR="000520FF" w:rsidRPr="00F46931">
        <w:rPr>
          <w:color w:val="000000"/>
        </w:rPr>
        <w:t>пищи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проводится</w:t>
      </w:r>
      <w:r>
        <w:rPr>
          <w:color w:val="000000"/>
        </w:rPr>
        <w:t>  </w:t>
      </w:r>
      <w:r w:rsidR="000520FF" w:rsidRPr="00F46931">
        <w:rPr>
          <w:color w:val="000000"/>
        </w:rPr>
        <w:t>до</w:t>
      </w:r>
      <w:r>
        <w:rPr>
          <w:color w:val="000000"/>
        </w:rPr>
        <w:t>  </w:t>
      </w:r>
      <w:r w:rsidR="000520FF" w:rsidRPr="00F46931">
        <w:rPr>
          <w:color w:val="000000"/>
        </w:rPr>
        <w:t>начала</w:t>
      </w:r>
      <w:r>
        <w:rPr>
          <w:color w:val="000000"/>
        </w:rPr>
        <w:t>  </w:t>
      </w:r>
      <w:r w:rsidR="000520FF" w:rsidRPr="00F46931">
        <w:rPr>
          <w:color w:val="000000"/>
        </w:rPr>
        <w:t>отпуска</w:t>
      </w:r>
      <w:r>
        <w:rPr>
          <w:color w:val="000000"/>
        </w:rPr>
        <w:t>  </w:t>
      </w:r>
      <w:r w:rsidR="000520FF" w:rsidRPr="00F46931">
        <w:rPr>
          <w:color w:val="000000"/>
        </w:rPr>
        <w:t>каждой</w:t>
      </w:r>
      <w:r>
        <w:rPr>
          <w:color w:val="000000"/>
        </w:rPr>
        <w:t>  </w:t>
      </w:r>
      <w:r w:rsidR="000520FF" w:rsidRPr="00F46931">
        <w:rPr>
          <w:color w:val="000000"/>
        </w:rPr>
        <w:t>вновь</w:t>
      </w:r>
      <w:r>
        <w:rPr>
          <w:color w:val="000000"/>
        </w:rPr>
        <w:t>  </w:t>
      </w:r>
      <w:r w:rsidR="000520FF" w:rsidRPr="00F46931">
        <w:rPr>
          <w:color w:val="000000"/>
        </w:rPr>
        <w:t>приготовленной</w:t>
      </w:r>
      <w:r>
        <w:rPr>
          <w:color w:val="000000"/>
        </w:rPr>
        <w:t>  </w:t>
      </w:r>
      <w:r w:rsidR="000520FF" w:rsidRPr="00F46931">
        <w:rPr>
          <w:color w:val="000000"/>
        </w:rPr>
        <w:t>партии.</w:t>
      </w:r>
      <w:r>
        <w:rPr>
          <w:b/>
          <w:color w:val="000000"/>
        </w:rPr>
        <w:t>  </w:t>
      </w:r>
      <w:r w:rsidR="000520FF" w:rsidRPr="00F46931">
        <w:rPr>
          <w:color w:val="000000"/>
        </w:rPr>
        <w:t>При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проведении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бракеража</w:t>
      </w:r>
      <w:r>
        <w:rPr>
          <w:color w:val="000000"/>
        </w:rPr>
        <w:t>  </w:t>
      </w:r>
      <w:r w:rsidR="000520FF" w:rsidRPr="00F46931">
        <w:rPr>
          <w:color w:val="000000"/>
        </w:rPr>
        <w:t>руководствоваться</w:t>
      </w:r>
      <w:r>
        <w:rPr>
          <w:color w:val="000000"/>
        </w:rPr>
        <w:t>  </w:t>
      </w:r>
      <w:r w:rsidR="000520FF" w:rsidRPr="00F46931">
        <w:rPr>
          <w:color w:val="000000"/>
        </w:rPr>
        <w:t>требованиями</w:t>
      </w:r>
      <w:r>
        <w:rPr>
          <w:color w:val="000000"/>
        </w:rPr>
        <w:t>  </w:t>
      </w:r>
      <w:r w:rsidR="000520FF" w:rsidRPr="00F46931">
        <w:rPr>
          <w:color w:val="000000"/>
        </w:rPr>
        <w:t>на</w:t>
      </w:r>
      <w:r>
        <w:rPr>
          <w:color w:val="000000"/>
        </w:rPr>
        <w:t>  </w:t>
      </w:r>
      <w:r w:rsidR="000520FF" w:rsidRPr="00F46931">
        <w:rPr>
          <w:color w:val="000000"/>
        </w:rPr>
        <w:t>полуфабрикаты,</w:t>
      </w:r>
      <w:r>
        <w:rPr>
          <w:color w:val="000000"/>
        </w:rPr>
        <w:t>  </w:t>
      </w:r>
      <w:r w:rsidR="000520FF" w:rsidRPr="00F46931">
        <w:rPr>
          <w:color w:val="000000"/>
        </w:rPr>
        <w:t>готовые</w:t>
      </w:r>
      <w:r>
        <w:rPr>
          <w:color w:val="000000"/>
        </w:rPr>
        <w:t>  </w:t>
      </w:r>
      <w:r w:rsidR="000520FF" w:rsidRPr="00F46931">
        <w:rPr>
          <w:color w:val="000000"/>
        </w:rPr>
        <w:t>блюда</w:t>
      </w:r>
      <w:r>
        <w:rPr>
          <w:color w:val="000000"/>
        </w:rPr>
        <w:t>  </w:t>
      </w:r>
      <w:r w:rsidR="000520FF" w:rsidRPr="00F46931">
        <w:rPr>
          <w:color w:val="000000"/>
        </w:rPr>
        <w:t>и</w:t>
      </w:r>
      <w:r>
        <w:rPr>
          <w:color w:val="000000"/>
        </w:rPr>
        <w:t>  </w:t>
      </w:r>
      <w:r w:rsidR="000520FF" w:rsidRPr="00F46931">
        <w:rPr>
          <w:color w:val="000000"/>
        </w:rPr>
        <w:t>кулинарные</w:t>
      </w:r>
      <w:r>
        <w:rPr>
          <w:color w:val="000000"/>
        </w:rPr>
        <w:t>  </w:t>
      </w:r>
      <w:r w:rsidR="000520FF" w:rsidRPr="00F46931">
        <w:rPr>
          <w:color w:val="000000"/>
        </w:rPr>
        <w:t>изделия.</w:t>
      </w:r>
      <w:r w:rsidR="000520FF" w:rsidRPr="00F46931">
        <w:rPr>
          <w:color w:val="000000"/>
        </w:rPr>
        <w:br/>
        <w:t>Выдачу</w:t>
      </w:r>
      <w:r>
        <w:rPr>
          <w:color w:val="000000"/>
        </w:rPr>
        <w:t>  </w:t>
      </w:r>
      <w:r w:rsidR="000520FF" w:rsidRPr="00F46931">
        <w:rPr>
          <w:color w:val="000000"/>
        </w:rPr>
        <w:t>готовой</w:t>
      </w:r>
      <w:r>
        <w:rPr>
          <w:color w:val="000000"/>
        </w:rPr>
        <w:t>  </w:t>
      </w:r>
      <w:r w:rsidR="000520FF" w:rsidRPr="00F46931">
        <w:rPr>
          <w:color w:val="000000"/>
        </w:rPr>
        <w:t>пищи</w:t>
      </w:r>
      <w:r>
        <w:rPr>
          <w:color w:val="000000"/>
        </w:rPr>
        <w:t>  </w:t>
      </w:r>
      <w:r w:rsidR="000520FF" w:rsidRPr="00F46931">
        <w:rPr>
          <w:color w:val="000000"/>
        </w:rPr>
        <w:t>следует</w:t>
      </w:r>
      <w:r>
        <w:rPr>
          <w:color w:val="000000"/>
        </w:rPr>
        <w:t>  </w:t>
      </w:r>
      <w:r w:rsidR="000520FF" w:rsidRPr="00F46931">
        <w:rPr>
          <w:color w:val="000000"/>
        </w:rPr>
        <w:t>проводить</w:t>
      </w:r>
      <w:r>
        <w:rPr>
          <w:color w:val="000000"/>
        </w:rPr>
        <w:t>  </w:t>
      </w:r>
      <w:r w:rsidR="000520FF" w:rsidRPr="00F46931">
        <w:rPr>
          <w:color w:val="000000"/>
        </w:rPr>
        <w:t>только</w:t>
      </w:r>
      <w:r>
        <w:rPr>
          <w:color w:val="000000"/>
        </w:rPr>
        <w:t>  </w:t>
      </w:r>
      <w:r w:rsidR="000520FF" w:rsidRPr="00F46931">
        <w:rPr>
          <w:color w:val="000000"/>
        </w:rPr>
        <w:t>после</w:t>
      </w:r>
      <w:r>
        <w:rPr>
          <w:color w:val="000000"/>
        </w:rPr>
        <w:t>  </w:t>
      </w:r>
      <w:r w:rsidR="000520FF" w:rsidRPr="00F46931">
        <w:rPr>
          <w:color w:val="000000"/>
        </w:rPr>
        <w:t>снятия</w:t>
      </w:r>
      <w:r>
        <w:rPr>
          <w:color w:val="000000"/>
        </w:rPr>
        <w:t>  </w:t>
      </w:r>
      <w:r w:rsidR="000520FF" w:rsidRPr="00F46931">
        <w:rPr>
          <w:color w:val="000000"/>
        </w:rPr>
        <w:t>пробы</w:t>
      </w:r>
      <w:r>
        <w:rPr>
          <w:color w:val="000000"/>
        </w:rPr>
        <w:t>  </w:t>
      </w:r>
      <w:r w:rsidR="000520FF" w:rsidRPr="00F46931">
        <w:rPr>
          <w:color w:val="000000"/>
        </w:rPr>
        <w:t>и</w:t>
      </w:r>
      <w:r>
        <w:rPr>
          <w:color w:val="000000"/>
        </w:rPr>
        <w:t>  </w:t>
      </w:r>
      <w:r w:rsidR="000520FF" w:rsidRPr="00F46931">
        <w:rPr>
          <w:color w:val="000000"/>
        </w:rPr>
        <w:t>записи</w:t>
      </w:r>
      <w:r>
        <w:rPr>
          <w:color w:val="000000"/>
        </w:rPr>
        <w:t>  </w:t>
      </w:r>
      <w:r w:rsidR="000520FF" w:rsidRPr="00F46931">
        <w:rPr>
          <w:color w:val="000000"/>
        </w:rPr>
        <w:t>в</w:t>
      </w:r>
      <w:r>
        <w:rPr>
          <w:color w:val="000000"/>
        </w:rPr>
        <w:t>  </w:t>
      </w:r>
      <w:r w:rsidR="000520FF" w:rsidRPr="00F46931">
        <w:rPr>
          <w:color w:val="000000"/>
        </w:rPr>
        <w:t>бракеражном</w:t>
      </w:r>
      <w:r>
        <w:rPr>
          <w:color w:val="000000"/>
        </w:rPr>
        <w:t>  </w:t>
      </w:r>
      <w:r w:rsidR="000520FF" w:rsidRPr="00F46931">
        <w:rPr>
          <w:color w:val="000000"/>
        </w:rPr>
        <w:t>журнале</w:t>
      </w:r>
      <w:r>
        <w:rPr>
          <w:color w:val="000000"/>
        </w:rPr>
        <w:t>  </w:t>
      </w:r>
      <w:r w:rsidR="000520FF" w:rsidRPr="00F46931">
        <w:rPr>
          <w:color w:val="000000"/>
        </w:rPr>
        <w:t>результатов</w:t>
      </w:r>
      <w:r>
        <w:rPr>
          <w:color w:val="000000"/>
        </w:rPr>
        <w:t>  </w:t>
      </w:r>
      <w:r w:rsidR="000520FF" w:rsidRPr="00F46931">
        <w:rPr>
          <w:color w:val="000000"/>
        </w:rPr>
        <w:t>оценки</w:t>
      </w:r>
      <w:r>
        <w:rPr>
          <w:color w:val="000000"/>
        </w:rPr>
        <w:t>  </w:t>
      </w:r>
      <w:r w:rsidR="000520FF" w:rsidRPr="00F46931">
        <w:rPr>
          <w:color w:val="000000"/>
        </w:rPr>
        <w:t>готовых</w:t>
      </w:r>
      <w:r>
        <w:rPr>
          <w:color w:val="000000"/>
        </w:rPr>
        <w:t>  </w:t>
      </w:r>
      <w:r w:rsidR="000520FF" w:rsidRPr="00F46931">
        <w:rPr>
          <w:color w:val="000000"/>
        </w:rPr>
        <w:t>блюд</w:t>
      </w:r>
      <w:r>
        <w:rPr>
          <w:color w:val="000000"/>
        </w:rPr>
        <w:t>  </w:t>
      </w:r>
      <w:r w:rsidR="000520FF" w:rsidRPr="00F46931">
        <w:rPr>
          <w:color w:val="000000"/>
        </w:rPr>
        <w:t>и</w:t>
      </w:r>
      <w:r>
        <w:rPr>
          <w:color w:val="000000"/>
        </w:rPr>
        <w:t>  </w:t>
      </w:r>
      <w:r w:rsidR="000520FF" w:rsidRPr="00F46931">
        <w:rPr>
          <w:color w:val="000000"/>
        </w:rPr>
        <w:t>разрешения</w:t>
      </w:r>
      <w:r>
        <w:rPr>
          <w:color w:val="000000"/>
        </w:rPr>
        <w:t>  </w:t>
      </w:r>
      <w:r w:rsidR="000520FF" w:rsidRPr="00F46931">
        <w:rPr>
          <w:color w:val="000000"/>
        </w:rPr>
        <w:t>их</w:t>
      </w:r>
      <w:r>
        <w:rPr>
          <w:color w:val="000000"/>
        </w:rPr>
        <w:t>  </w:t>
      </w:r>
      <w:r w:rsidR="000520FF" w:rsidRPr="00F46931">
        <w:rPr>
          <w:color w:val="000000"/>
        </w:rPr>
        <w:t>к</w:t>
      </w:r>
      <w:r>
        <w:rPr>
          <w:color w:val="000000"/>
        </w:rPr>
        <w:t>  </w:t>
      </w:r>
      <w:r w:rsidR="000520FF" w:rsidRPr="00F46931">
        <w:rPr>
          <w:color w:val="000000"/>
        </w:rPr>
        <w:t>выдаче.</w:t>
      </w:r>
      <w:r>
        <w:rPr>
          <w:b/>
          <w:color w:val="000000"/>
        </w:rPr>
        <w:t>  </w:t>
      </w:r>
      <w:r w:rsidR="000520FF" w:rsidRPr="00F46931">
        <w:rPr>
          <w:color w:val="000000"/>
        </w:rPr>
        <w:t>При</w:t>
      </w:r>
      <w:r>
        <w:rPr>
          <w:color w:val="000000"/>
        </w:rPr>
        <w:t>  </w:t>
      </w:r>
      <w:r w:rsidR="000520FF" w:rsidRPr="00F46931">
        <w:rPr>
          <w:color w:val="000000"/>
        </w:rPr>
        <w:t>нарушении</w:t>
      </w:r>
      <w:r>
        <w:rPr>
          <w:color w:val="000000"/>
        </w:rPr>
        <w:t>  </w:t>
      </w:r>
      <w:r w:rsidR="000520FF" w:rsidRPr="00F46931">
        <w:rPr>
          <w:color w:val="000000"/>
        </w:rPr>
        <w:t>технологии</w:t>
      </w:r>
      <w:r>
        <w:rPr>
          <w:color w:val="000000"/>
        </w:rPr>
        <w:t>  </w:t>
      </w:r>
      <w:r w:rsidR="000520FF" w:rsidRPr="00F46931">
        <w:rPr>
          <w:color w:val="000000"/>
        </w:rPr>
        <w:t>приготовления</w:t>
      </w:r>
      <w:r>
        <w:rPr>
          <w:color w:val="000000"/>
        </w:rPr>
        <w:t>  </w:t>
      </w:r>
      <w:r w:rsidR="000520FF" w:rsidRPr="00F46931">
        <w:rPr>
          <w:color w:val="000000"/>
        </w:rPr>
        <w:t>пищи</w:t>
      </w:r>
      <w:r>
        <w:rPr>
          <w:color w:val="000000"/>
        </w:rPr>
        <w:t>  </w:t>
      </w:r>
      <w:r w:rsidR="000520FF" w:rsidRPr="00F46931">
        <w:rPr>
          <w:color w:val="000000"/>
        </w:rPr>
        <w:t>комиссия</w:t>
      </w:r>
      <w:r>
        <w:rPr>
          <w:color w:val="000000"/>
        </w:rPr>
        <w:t>  </w:t>
      </w:r>
      <w:r w:rsidR="000520FF" w:rsidRPr="00F46931">
        <w:rPr>
          <w:color w:val="000000"/>
        </w:rPr>
        <w:t>обязана</w:t>
      </w:r>
      <w:r>
        <w:rPr>
          <w:color w:val="000000"/>
        </w:rPr>
        <w:t>  </w:t>
      </w:r>
      <w:r w:rsidR="000520FF" w:rsidRPr="00F46931">
        <w:rPr>
          <w:color w:val="000000"/>
        </w:rPr>
        <w:t>запретить</w:t>
      </w:r>
      <w:r>
        <w:rPr>
          <w:color w:val="000000"/>
        </w:rPr>
        <w:t>  </w:t>
      </w:r>
      <w:r w:rsidR="000520FF" w:rsidRPr="00F46931">
        <w:rPr>
          <w:color w:val="000000"/>
        </w:rPr>
        <w:t>выдачу</w:t>
      </w:r>
      <w:r>
        <w:rPr>
          <w:color w:val="000000"/>
        </w:rPr>
        <w:t>  </w:t>
      </w:r>
      <w:r w:rsidR="000520FF" w:rsidRPr="00F46931">
        <w:rPr>
          <w:color w:val="000000"/>
        </w:rPr>
        <w:t>блюд</w:t>
      </w:r>
      <w:r>
        <w:rPr>
          <w:color w:val="000000"/>
        </w:rPr>
        <w:t>  </w:t>
      </w:r>
      <w:r w:rsidR="000520FF">
        <w:rPr>
          <w:color w:val="000000"/>
        </w:rPr>
        <w:t>об</w:t>
      </w:r>
      <w:r w:rsidR="000520FF" w:rsidRPr="00F46931">
        <w:rPr>
          <w:color w:val="000000"/>
        </w:rPr>
        <w:t>уча</w:t>
      </w:r>
      <w:r w:rsidR="000520FF">
        <w:rPr>
          <w:color w:val="000000"/>
        </w:rPr>
        <w:t>ю</w:t>
      </w:r>
      <w:r w:rsidR="000520FF" w:rsidRPr="00F46931">
        <w:rPr>
          <w:color w:val="000000"/>
        </w:rPr>
        <w:t>щи</w:t>
      </w:r>
      <w:r w:rsidR="000520FF">
        <w:rPr>
          <w:color w:val="000000"/>
        </w:rPr>
        <w:t>х</w:t>
      </w:r>
      <w:r w:rsidR="000520FF" w:rsidRPr="00F46931">
        <w:rPr>
          <w:color w:val="000000"/>
        </w:rPr>
        <w:t>ся,</w:t>
      </w:r>
      <w:r>
        <w:rPr>
          <w:color w:val="000000"/>
        </w:rPr>
        <w:t>  </w:t>
      </w:r>
      <w:r w:rsidR="000520FF" w:rsidRPr="00F46931">
        <w:rPr>
          <w:color w:val="000000"/>
        </w:rPr>
        <w:t>направить</w:t>
      </w:r>
      <w:r>
        <w:rPr>
          <w:color w:val="000000"/>
        </w:rPr>
        <w:t>  </w:t>
      </w:r>
      <w:r w:rsidR="000520FF" w:rsidRPr="00F46931">
        <w:rPr>
          <w:color w:val="000000"/>
        </w:rPr>
        <w:t>их</w:t>
      </w:r>
      <w:r>
        <w:rPr>
          <w:color w:val="000000"/>
        </w:rPr>
        <w:t>  </w:t>
      </w:r>
      <w:r w:rsidR="000520FF" w:rsidRPr="00F46931">
        <w:rPr>
          <w:color w:val="000000"/>
        </w:rPr>
        <w:t>на</w:t>
      </w:r>
      <w:r>
        <w:rPr>
          <w:color w:val="000000"/>
        </w:rPr>
        <w:t>  </w:t>
      </w:r>
      <w:r w:rsidR="000520FF" w:rsidRPr="00F46931">
        <w:rPr>
          <w:color w:val="000000"/>
        </w:rPr>
        <w:t>доработку</w:t>
      </w:r>
      <w:r>
        <w:rPr>
          <w:color w:val="000000"/>
        </w:rPr>
        <w:t>  </w:t>
      </w:r>
      <w:r w:rsidR="000520FF" w:rsidRPr="00F46931">
        <w:rPr>
          <w:color w:val="000000"/>
        </w:rPr>
        <w:t>или</w:t>
      </w:r>
      <w:r>
        <w:rPr>
          <w:color w:val="000000"/>
        </w:rPr>
        <w:t>  </w:t>
      </w:r>
      <w:r w:rsidR="000520FF" w:rsidRPr="00F46931">
        <w:rPr>
          <w:color w:val="000000"/>
        </w:rPr>
        <w:t>переработку,</w:t>
      </w:r>
      <w:r>
        <w:rPr>
          <w:color w:val="000000"/>
        </w:rPr>
        <w:t>  </w:t>
      </w:r>
      <w:r w:rsidR="000520FF" w:rsidRPr="00F46931">
        <w:rPr>
          <w:color w:val="000000"/>
        </w:rPr>
        <w:t>а</w:t>
      </w:r>
      <w:r>
        <w:rPr>
          <w:color w:val="000000"/>
        </w:rPr>
        <w:t>  </w:t>
      </w:r>
      <w:r w:rsidR="000520FF" w:rsidRPr="00F46931">
        <w:rPr>
          <w:color w:val="000000"/>
        </w:rPr>
        <w:t>при</w:t>
      </w:r>
      <w:r>
        <w:rPr>
          <w:color w:val="000000"/>
        </w:rPr>
        <w:t>  </w:t>
      </w:r>
      <w:r w:rsidR="000520FF" w:rsidRPr="00F46931">
        <w:rPr>
          <w:color w:val="000000"/>
        </w:rPr>
        <w:t>необходимости</w:t>
      </w:r>
      <w:r>
        <w:rPr>
          <w:color w:val="000000"/>
        </w:rPr>
        <w:t>  </w:t>
      </w:r>
      <w:r w:rsidR="000520FF" w:rsidRPr="00F46931">
        <w:rPr>
          <w:color w:val="000000"/>
        </w:rPr>
        <w:t>–</w:t>
      </w:r>
      <w:r>
        <w:rPr>
          <w:color w:val="000000"/>
        </w:rPr>
        <w:t>  </w:t>
      </w:r>
      <w:r w:rsidR="000520FF" w:rsidRPr="00F46931">
        <w:rPr>
          <w:color w:val="000000"/>
        </w:rPr>
        <w:t>на</w:t>
      </w:r>
      <w:r>
        <w:rPr>
          <w:color w:val="000000"/>
        </w:rPr>
        <w:t>  </w:t>
      </w:r>
      <w:r w:rsidR="000520FF" w:rsidRPr="00F46931">
        <w:rPr>
          <w:color w:val="000000"/>
        </w:rPr>
        <w:t>исследование</w:t>
      </w:r>
      <w:r>
        <w:rPr>
          <w:color w:val="000000"/>
        </w:rPr>
        <w:t>  </w:t>
      </w:r>
      <w:r w:rsidR="000520FF" w:rsidRPr="00F46931">
        <w:rPr>
          <w:color w:val="000000"/>
        </w:rPr>
        <w:t>в</w:t>
      </w:r>
      <w:r>
        <w:rPr>
          <w:color w:val="000000"/>
        </w:rPr>
        <w:t>  </w:t>
      </w:r>
      <w:r w:rsidR="000520FF" w:rsidRPr="00F46931">
        <w:rPr>
          <w:color w:val="000000"/>
        </w:rPr>
        <w:t>санитарно</w:t>
      </w:r>
      <w:r>
        <w:rPr>
          <w:color w:val="000000"/>
        </w:rPr>
        <w:t>  </w:t>
      </w:r>
      <w:r w:rsidR="000520FF" w:rsidRPr="00F46931">
        <w:rPr>
          <w:color w:val="000000"/>
        </w:rPr>
        <w:t>–</w:t>
      </w:r>
      <w:r>
        <w:rPr>
          <w:color w:val="000000"/>
        </w:rPr>
        <w:t>  </w:t>
      </w:r>
      <w:r w:rsidR="000520FF" w:rsidRPr="00F46931">
        <w:rPr>
          <w:color w:val="000000"/>
        </w:rPr>
        <w:t>пищевую</w:t>
      </w:r>
      <w:r>
        <w:rPr>
          <w:color w:val="000000"/>
        </w:rPr>
        <w:t>  </w:t>
      </w:r>
      <w:r w:rsidR="000520FF" w:rsidRPr="00F46931">
        <w:rPr>
          <w:color w:val="000000"/>
        </w:rPr>
        <w:t>лабораторию.</w:t>
      </w:r>
      <w:r>
        <w:rPr>
          <w:color w:val="000000"/>
        </w:rPr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1.3.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пронумерован,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прошнурован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скреплен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печатью;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хранится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зав</w:t>
      </w:r>
      <w:r>
        <w:rPr>
          <w:rFonts w:ascii="Times New Roman" w:hAnsi="Times New Roman"/>
          <w:color w:val="000000"/>
          <w:sz w:val="24"/>
          <w:szCs w:val="24"/>
        </w:rPr>
        <w:t>едующей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школьной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столовой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кладовщика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(дошкольное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color w:val="000000"/>
          <w:sz w:val="24"/>
          <w:szCs w:val="24"/>
        </w:rPr>
        <w:t>отделение)</w:t>
      </w:r>
      <w:r w:rsidRPr="00F46931">
        <w:rPr>
          <w:rFonts w:ascii="Times New Roman" w:hAnsi="Times New Roman"/>
          <w:color w:val="000000"/>
          <w:sz w:val="24"/>
          <w:szCs w:val="24"/>
        </w:rPr>
        <w:t>.</w:t>
      </w:r>
      <w:r w:rsidRPr="00F46931">
        <w:rPr>
          <w:rFonts w:ascii="Times New Roman" w:hAnsi="Times New Roman"/>
          <w:color w:val="000000"/>
          <w:sz w:val="24"/>
          <w:szCs w:val="24"/>
        </w:rPr>
        <w:br/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каждого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рациона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целом,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показатели,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как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жёсткость,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сочность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Лица,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проводящие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органолептическую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ознакомлены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методикой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проведения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анализа.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несут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ответственность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члены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комиссии.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pStyle w:val="a6"/>
        <w:spacing w:before="28" w:beforeAutospacing="0" w:after="28" w:afterAutospacing="0"/>
      </w:pPr>
      <w:r w:rsidRPr="00F46931">
        <w:rPr>
          <w:bCs/>
        </w:rPr>
        <w:t>1.4.</w:t>
      </w:r>
      <w:r w:rsidR="00BA30D3">
        <w:rPr>
          <w:bCs/>
        </w:rPr>
        <w:t>  </w:t>
      </w:r>
      <w:r w:rsidRPr="00F46931">
        <w:rPr>
          <w:bCs/>
        </w:rPr>
        <w:t>Полномочия</w:t>
      </w:r>
      <w:r w:rsidR="00BA30D3">
        <w:rPr>
          <w:bCs/>
        </w:rPr>
        <w:t>  </w:t>
      </w:r>
      <w:r w:rsidRPr="00F46931">
        <w:rPr>
          <w:bCs/>
        </w:rPr>
        <w:t>Бракеражной</w:t>
      </w:r>
      <w:r w:rsidR="00BA30D3">
        <w:rPr>
          <w:bCs/>
        </w:rPr>
        <w:t>  </w:t>
      </w:r>
      <w:r w:rsidRPr="00F46931">
        <w:rPr>
          <w:bCs/>
        </w:rPr>
        <w:t>комиссии</w:t>
      </w:r>
      <w:r w:rsidR="00BA30D3">
        <w:rPr>
          <w:bCs/>
        </w:rPr>
        <w:t>  </w:t>
      </w:r>
      <w:r w:rsidRPr="00F46931">
        <w:rPr>
          <w:bCs/>
        </w:rPr>
        <w:t>школы: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осуществляет</w:t>
      </w:r>
      <w:r w:rsidR="00BA30D3">
        <w:t>  </w:t>
      </w:r>
      <w:r w:rsidRPr="00F46931">
        <w:t>контроль</w:t>
      </w:r>
      <w:r w:rsidR="00BA30D3">
        <w:t>  </w:t>
      </w:r>
      <w:r w:rsidRPr="00F46931">
        <w:t>соблюдения</w:t>
      </w:r>
      <w:r w:rsidR="00BA30D3">
        <w:t>  </w:t>
      </w:r>
      <w:r w:rsidRPr="00F46931">
        <w:t>санитарно-гигиенических</w:t>
      </w:r>
      <w:r w:rsidR="00BA30D3">
        <w:t>  </w:t>
      </w:r>
      <w:r w:rsidRPr="00F46931">
        <w:t>норм</w:t>
      </w:r>
      <w:r w:rsidR="00BA30D3">
        <w:t>  </w:t>
      </w:r>
      <w:r w:rsidRPr="00F46931">
        <w:t>при</w:t>
      </w:r>
      <w:r w:rsidR="00BA30D3">
        <w:t>  </w:t>
      </w:r>
      <w:r w:rsidRPr="00F46931">
        <w:t>транспортировке,</w:t>
      </w:r>
      <w:r w:rsidR="00BA30D3">
        <w:t>  </w:t>
      </w:r>
      <w:r w:rsidRPr="00F46931">
        <w:t>доставке</w:t>
      </w:r>
      <w:r w:rsidR="00BA30D3">
        <w:t>  </w:t>
      </w:r>
      <w:r w:rsidRPr="00F46931">
        <w:t>и</w:t>
      </w:r>
      <w:r w:rsidR="00BA30D3">
        <w:t>  </w:t>
      </w:r>
      <w:r w:rsidRPr="00F46931">
        <w:t>разгрузке</w:t>
      </w:r>
      <w:r w:rsidR="00BA30D3">
        <w:t>  </w:t>
      </w:r>
      <w:r w:rsidRPr="00F46931">
        <w:t>продуктов</w:t>
      </w:r>
      <w:r w:rsidR="00BA30D3">
        <w:t>  </w:t>
      </w:r>
      <w:r w:rsidRPr="00F46931">
        <w:t>питания;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проверяет</w:t>
      </w:r>
      <w:r w:rsidR="00BA30D3">
        <w:t>  </w:t>
      </w:r>
      <w:r w:rsidRPr="00F46931">
        <w:t>на</w:t>
      </w:r>
      <w:r w:rsidR="00BA30D3">
        <w:t>  </w:t>
      </w:r>
      <w:r w:rsidRPr="00F46931">
        <w:t>пригодность</w:t>
      </w:r>
      <w:r w:rsidR="00BA30D3">
        <w:t>  </w:t>
      </w:r>
      <w:r w:rsidRPr="00F46931">
        <w:t>складские</w:t>
      </w:r>
      <w:r w:rsidR="00BA30D3">
        <w:t>  </w:t>
      </w:r>
      <w:r w:rsidRPr="00F46931">
        <w:t>и</w:t>
      </w:r>
      <w:r w:rsidR="00BA30D3">
        <w:t>  </w:t>
      </w:r>
      <w:r w:rsidRPr="00F46931">
        <w:t>другие</w:t>
      </w:r>
      <w:r w:rsidR="00BA30D3">
        <w:t>  </w:t>
      </w:r>
      <w:r w:rsidRPr="00F46931">
        <w:t>помещения</w:t>
      </w:r>
      <w:r w:rsidR="00BA30D3">
        <w:t>  </w:t>
      </w:r>
      <w:r w:rsidRPr="00F46931">
        <w:t>для</w:t>
      </w:r>
      <w:r w:rsidR="00BA30D3">
        <w:t>  </w:t>
      </w:r>
      <w:r w:rsidRPr="00F46931">
        <w:t>хранения</w:t>
      </w:r>
      <w:r w:rsidR="00BA30D3">
        <w:t>  </w:t>
      </w:r>
      <w:r w:rsidRPr="00F46931">
        <w:t>продуктов</w:t>
      </w:r>
      <w:r w:rsidR="00BA30D3">
        <w:t>  </w:t>
      </w:r>
      <w:r w:rsidRPr="00F46931">
        <w:t>питания,</w:t>
      </w:r>
      <w:r w:rsidR="00BA30D3">
        <w:t>  </w:t>
      </w:r>
      <w:r w:rsidRPr="00F46931">
        <w:t>а</w:t>
      </w:r>
      <w:r w:rsidR="00BA30D3">
        <w:t>  </w:t>
      </w:r>
      <w:r w:rsidRPr="00F46931">
        <w:t>также</w:t>
      </w:r>
      <w:r w:rsidR="00BA30D3">
        <w:t>  </w:t>
      </w:r>
      <w:r w:rsidRPr="00F46931">
        <w:t>условия</w:t>
      </w:r>
      <w:r w:rsidR="00BA30D3">
        <w:t>  </w:t>
      </w:r>
      <w:r w:rsidRPr="00F46931">
        <w:t>их</w:t>
      </w:r>
      <w:r w:rsidR="00BA30D3">
        <w:t>  </w:t>
      </w:r>
      <w:r w:rsidRPr="00F46931">
        <w:t>хранения;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ежедневно</w:t>
      </w:r>
      <w:r w:rsidR="00BA30D3">
        <w:t>  </w:t>
      </w:r>
      <w:r w:rsidRPr="00F46931">
        <w:t>следит</w:t>
      </w:r>
      <w:r w:rsidR="00BA30D3">
        <w:t>  </w:t>
      </w:r>
      <w:r w:rsidRPr="00F46931">
        <w:t>за</w:t>
      </w:r>
      <w:r w:rsidR="00BA30D3">
        <w:t>  </w:t>
      </w:r>
      <w:r w:rsidRPr="00F46931">
        <w:t>правильностью</w:t>
      </w:r>
      <w:r w:rsidR="00BA30D3">
        <w:t>  </w:t>
      </w:r>
      <w:r w:rsidRPr="00F46931">
        <w:t>составления</w:t>
      </w:r>
      <w:r w:rsidR="00BA30D3">
        <w:t>  </w:t>
      </w:r>
      <w:r w:rsidRPr="00F46931">
        <w:t>меню;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контролирует</w:t>
      </w:r>
      <w:r w:rsidR="00BA30D3">
        <w:t>  </w:t>
      </w:r>
      <w:r w:rsidRPr="00F46931">
        <w:t>организацию</w:t>
      </w:r>
      <w:r w:rsidR="00BA30D3">
        <w:t>  </w:t>
      </w:r>
      <w:r w:rsidRPr="00F46931">
        <w:t>работы</w:t>
      </w:r>
      <w:r w:rsidR="00BA30D3">
        <w:t>  </w:t>
      </w:r>
      <w:r w:rsidRPr="00F46931">
        <w:t>на</w:t>
      </w:r>
      <w:r w:rsidR="00BA30D3">
        <w:t>  </w:t>
      </w:r>
      <w:r w:rsidRPr="00F46931">
        <w:t>пищеблоке;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осуществляет</w:t>
      </w:r>
      <w:r w:rsidR="00BA30D3">
        <w:t>  </w:t>
      </w:r>
      <w:r w:rsidRPr="00F46931">
        <w:t>контроль</w:t>
      </w:r>
      <w:r w:rsidR="00BA30D3">
        <w:t>  </w:t>
      </w:r>
      <w:r w:rsidRPr="00F46931">
        <w:t>сроков</w:t>
      </w:r>
      <w:r w:rsidR="00BA30D3">
        <w:t>  </w:t>
      </w:r>
      <w:r w:rsidRPr="00F46931">
        <w:t>реализации</w:t>
      </w:r>
      <w:r w:rsidR="00BA30D3">
        <w:t>  </w:t>
      </w:r>
      <w:r w:rsidRPr="00F46931">
        <w:t>продуктов</w:t>
      </w:r>
      <w:r w:rsidR="00BA30D3">
        <w:t>  </w:t>
      </w:r>
      <w:r w:rsidRPr="00F46931">
        <w:t>питания</w:t>
      </w:r>
      <w:r w:rsidR="00BA30D3">
        <w:t>  </w:t>
      </w:r>
      <w:r w:rsidRPr="00F46931">
        <w:t>и</w:t>
      </w:r>
      <w:r w:rsidR="00BA30D3">
        <w:t>  </w:t>
      </w:r>
      <w:r w:rsidRPr="00F46931">
        <w:t>качества</w:t>
      </w:r>
      <w:r w:rsidR="00BA30D3">
        <w:t>  </w:t>
      </w:r>
      <w:r w:rsidRPr="00F46931">
        <w:t>приготовления</w:t>
      </w:r>
      <w:r w:rsidR="00BA30D3">
        <w:t>  </w:t>
      </w:r>
      <w:r w:rsidRPr="00F46931">
        <w:t>пищи;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проверяет</w:t>
      </w:r>
      <w:r w:rsidR="00BA30D3">
        <w:t>  </w:t>
      </w:r>
      <w:r w:rsidRPr="00F46931">
        <w:t>соответствие</w:t>
      </w:r>
      <w:r w:rsidR="00BA30D3">
        <w:t>  </w:t>
      </w:r>
      <w:r w:rsidRPr="00F46931">
        <w:t>пищи</w:t>
      </w:r>
      <w:r w:rsidR="00BA30D3">
        <w:t>  </w:t>
      </w:r>
      <w:r w:rsidRPr="00F46931">
        <w:t>физиологическим</w:t>
      </w:r>
      <w:r w:rsidR="00BA30D3">
        <w:t>  </w:t>
      </w:r>
      <w:r w:rsidRPr="00F46931">
        <w:t>потребностям</w:t>
      </w:r>
      <w:r w:rsidR="00BA30D3">
        <w:t>  </w:t>
      </w:r>
      <w:r w:rsidRPr="00F46931">
        <w:t>детей</w:t>
      </w:r>
      <w:r w:rsidR="00BA30D3">
        <w:t>  </w:t>
      </w:r>
      <w:r w:rsidRPr="00F46931">
        <w:t>в</w:t>
      </w:r>
      <w:r w:rsidR="00BA30D3">
        <w:t>  </w:t>
      </w:r>
      <w:r w:rsidRPr="00F46931">
        <w:t>основных</w:t>
      </w:r>
      <w:r w:rsidR="00BA30D3">
        <w:t>  </w:t>
      </w:r>
      <w:r w:rsidRPr="00F46931">
        <w:t>пищевых</w:t>
      </w:r>
      <w:r w:rsidR="00BA30D3">
        <w:t>  </w:t>
      </w:r>
      <w:r w:rsidRPr="00F46931">
        <w:t>веществах;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следит</w:t>
      </w:r>
      <w:r w:rsidR="00BA30D3">
        <w:t>  </w:t>
      </w:r>
      <w:r w:rsidRPr="00F46931">
        <w:t>за</w:t>
      </w:r>
      <w:r w:rsidR="00BA30D3">
        <w:t>  </w:t>
      </w:r>
      <w:r w:rsidRPr="00F46931">
        <w:t>соблюдением</w:t>
      </w:r>
      <w:r w:rsidR="00BA30D3">
        <w:t>  </w:t>
      </w:r>
      <w:r w:rsidRPr="00F46931">
        <w:t>правил</w:t>
      </w:r>
      <w:r w:rsidR="00BA30D3">
        <w:t>  </w:t>
      </w:r>
      <w:r w:rsidRPr="00F46931">
        <w:t>личной</w:t>
      </w:r>
      <w:r w:rsidR="00BA30D3">
        <w:t>  </w:t>
      </w:r>
      <w:r w:rsidRPr="00F46931">
        <w:t>гигиены</w:t>
      </w:r>
      <w:r w:rsidR="00BA30D3">
        <w:t>  </w:t>
      </w:r>
      <w:r w:rsidRPr="00F46931">
        <w:t>работниками</w:t>
      </w:r>
      <w:r w:rsidR="00BA30D3">
        <w:t>  </w:t>
      </w:r>
      <w:r w:rsidRPr="00F46931">
        <w:t>пищеблока;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периодически</w:t>
      </w:r>
      <w:r w:rsidR="00BA30D3">
        <w:t>  </w:t>
      </w:r>
      <w:r w:rsidRPr="00F46931">
        <w:t>присутствует</w:t>
      </w:r>
      <w:r w:rsidR="00BA30D3">
        <w:t>  </w:t>
      </w:r>
      <w:r w:rsidRPr="00F46931">
        <w:t>при</w:t>
      </w:r>
      <w:r w:rsidR="00BA30D3">
        <w:t>  </w:t>
      </w:r>
      <w:r w:rsidRPr="00F46931">
        <w:t>закладке</w:t>
      </w:r>
      <w:r w:rsidR="00BA30D3">
        <w:t>  </w:t>
      </w:r>
      <w:r w:rsidRPr="00F46931">
        <w:t>основных</w:t>
      </w:r>
      <w:r w:rsidR="00BA30D3">
        <w:t>  </w:t>
      </w:r>
      <w:r w:rsidRPr="00F46931">
        <w:t>продуктов,</w:t>
      </w:r>
      <w:r w:rsidR="00BA30D3">
        <w:t>  </w:t>
      </w:r>
      <w:r w:rsidRPr="00F46931">
        <w:t>проверяет</w:t>
      </w:r>
      <w:r w:rsidR="00BA30D3">
        <w:t>  </w:t>
      </w:r>
      <w:r w:rsidRPr="00F46931">
        <w:t>выход</w:t>
      </w:r>
      <w:r w:rsidR="00BA30D3">
        <w:t>  </w:t>
      </w:r>
      <w:r w:rsidRPr="00F46931">
        <w:t>блюд;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t>проводит</w:t>
      </w:r>
      <w:r w:rsidR="00BA30D3">
        <w:t> </w:t>
      </w:r>
      <w:r w:rsidRPr="00F46931">
        <w:t>органолептическую</w:t>
      </w:r>
      <w:r w:rsidR="00BA30D3">
        <w:t>  </w:t>
      </w:r>
      <w:r w:rsidRPr="00F46931">
        <w:t>оценку</w:t>
      </w:r>
      <w:r w:rsidR="00BA30D3">
        <w:t>  </w:t>
      </w:r>
      <w:r w:rsidRPr="00F46931">
        <w:t>готовой</w:t>
      </w:r>
      <w:r w:rsidR="00BA30D3">
        <w:t>  </w:t>
      </w:r>
      <w:r w:rsidRPr="00F46931">
        <w:t>пищи,</w:t>
      </w:r>
      <w:r w:rsidR="00BA30D3">
        <w:t>  </w:t>
      </w:r>
      <w:r w:rsidRPr="00F46931">
        <w:t>т.</w:t>
      </w:r>
      <w:r w:rsidR="00BA30D3">
        <w:t>  </w:t>
      </w:r>
      <w:r w:rsidRPr="00F46931">
        <w:t>е.</w:t>
      </w:r>
      <w:r w:rsidR="00BA30D3">
        <w:t>  </w:t>
      </w:r>
      <w:r w:rsidRPr="00F46931">
        <w:t>определяет</w:t>
      </w:r>
      <w:r w:rsidR="00BA30D3">
        <w:t>  </w:t>
      </w:r>
      <w:r w:rsidRPr="00F46931">
        <w:t>ее</w:t>
      </w:r>
      <w:r w:rsidR="00BA30D3">
        <w:t>  </w:t>
      </w:r>
      <w:r w:rsidRPr="00F46931">
        <w:t>цвет,</w:t>
      </w:r>
      <w:r w:rsidR="00BA30D3">
        <w:t>  </w:t>
      </w:r>
      <w:r w:rsidRPr="00F46931">
        <w:t>запах,</w:t>
      </w:r>
      <w:r w:rsidR="00BA30D3">
        <w:t>  </w:t>
      </w:r>
      <w:r w:rsidRPr="00F46931">
        <w:t>вкус,</w:t>
      </w:r>
      <w:r w:rsidR="00BA30D3">
        <w:t>  </w:t>
      </w:r>
      <w:r w:rsidRPr="00F46931">
        <w:t>консистенцию,</w:t>
      </w:r>
      <w:r w:rsidR="00BA30D3">
        <w:t>  </w:t>
      </w:r>
      <w:r w:rsidRPr="00F46931">
        <w:t>жесткость,</w:t>
      </w:r>
      <w:r w:rsidR="00BA30D3">
        <w:t>  </w:t>
      </w:r>
      <w:r w:rsidRPr="00F46931">
        <w:t>сочность</w:t>
      </w:r>
      <w:r w:rsidR="00BA30D3">
        <w:t>  </w:t>
      </w:r>
      <w:r w:rsidRPr="00F46931">
        <w:t>и</w:t>
      </w:r>
      <w:r w:rsidR="00BA30D3">
        <w:t>  </w:t>
      </w:r>
      <w:r w:rsidRPr="00F46931">
        <w:t>т.</w:t>
      </w:r>
      <w:r w:rsidR="00BA30D3">
        <w:t>  </w:t>
      </w:r>
      <w:r w:rsidRPr="00F46931">
        <w:t>д.;</w:t>
      </w:r>
      <w:r w:rsidR="00BA30D3">
        <w:t>  </w:t>
      </w:r>
    </w:p>
    <w:p w:rsidR="000520FF" w:rsidRPr="00F46931" w:rsidRDefault="000520FF" w:rsidP="000520FF">
      <w:pPr>
        <w:pStyle w:val="a6"/>
        <w:numPr>
          <w:ilvl w:val="0"/>
          <w:numId w:val="7"/>
        </w:numPr>
        <w:spacing w:before="28" w:beforeAutospacing="0" w:after="28" w:afterAutospacing="0"/>
        <w:jc w:val="both"/>
      </w:pPr>
      <w:r w:rsidRPr="00F46931">
        <w:lastRenderedPageBreak/>
        <w:t>проверяет</w:t>
      </w:r>
      <w:r w:rsidR="00BA30D3">
        <w:t>  </w:t>
      </w:r>
      <w:r w:rsidRPr="00F46931">
        <w:t>соответствие</w:t>
      </w:r>
      <w:r w:rsidR="00BA30D3">
        <w:t>  </w:t>
      </w:r>
      <w:r w:rsidRPr="00F46931">
        <w:t>объемов</w:t>
      </w:r>
      <w:r w:rsidR="00BA30D3">
        <w:t>  </w:t>
      </w:r>
      <w:r w:rsidRPr="00F46931">
        <w:t>приготовленного</w:t>
      </w:r>
      <w:r w:rsidR="00BA30D3">
        <w:t>  </w:t>
      </w:r>
      <w:r w:rsidRPr="00F46931">
        <w:t>питания</w:t>
      </w:r>
      <w:r w:rsidR="00BA30D3">
        <w:t>  </w:t>
      </w:r>
      <w:r w:rsidRPr="00F46931">
        <w:t>объему</w:t>
      </w:r>
      <w:r w:rsidR="00BA30D3">
        <w:t>  </w:t>
      </w:r>
      <w:r w:rsidRPr="00F46931">
        <w:t>разовых</w:t>
      </w:r>
      <w:r w:rsidR="00BA30D3">
        <w:t>  </w:t>
      </w:r>
      <w:r w:rsidRPr="00F46931">
        <w:t>порций</w:t>
      </w:r>
      <w:r w:rsidR="00BA30D3">
        <w:t>  </w:t>
      </w:r>
      <w:r w:rsidRPr="00F46931">
        <w:t>и</w:t>
      </w:r>
      <w:r w:rsidR="00BA30D3">
        <w:t>  </w:t>
      </w:r>
      <w:r w:rsidRPr="00F46931">
        <w:t>количеству</w:t>
      </w:r>
      <w:r w:rsidR="00BA30D3">
        <w:t>  </w:t>
      </w:r>
      <w:r w:rsidRPr="00F46931">
        <w:t>детей.</w:t>
      </w:r>
      <w:r w:rsidR="00BA30D3"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Методика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органолептической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оценки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пищи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2.1.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Органолептическую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начинают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осмотра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образцов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Осмотр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лучше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проводить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дневном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свете.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Осмотром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2.2.</w:t>
      </w:r>
      <w:r w:rsidR="00BA30D3">
        <w:rPr>
          <w:rFonts w:ascii="Times New Roman" w:hAnsi="Times New Roman"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color w:val="000000"/>
          <w:sz w:val="24"/>
          <w:szCs w:val="24"/>
        </w:rPr>
        <w:t>Затем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затаённом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дыхании.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обозначения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пользуются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эпитетами: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чистый,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свежий,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ароматный,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пряный,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молочнокислый,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гнилостный,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кормовой,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болотный,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илистый.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Специфический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обозначается: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селёдочный,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чесночный,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мятный,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ванильный,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нефтепродуктов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т.д.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как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следует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устанавливать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характерной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температуре.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2.4.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снятии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пробы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выполнять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некоторые</w:t>
      </w:r>
      <w:r w:rsidR="00BA30D3">
        <w:rPr>
          <w:rFonts w:ascii="Times New Roman" w:hAnsi="Times New Roman"/>
          <w:color w:val="000000"/>
          <w:sz w:val="24"/>
          <w:szCs w:val="24"/>
        </w:rPr>
        <w:t>        </w:t>
      </w:r>
      <w:r w:rsidRPr="00F46931">
        <w:rPr>
          <w:rFonts w:ascii="Times New Roman" w:hAnsi="Times New Roman"/>
          <w:color w:val="000000"/>
          <w:sz w:val="24"/>
          <w:szCs w:val="24"/>
        </w:rPr>
        <w:t>правила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предосторожности: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только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те,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применяются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виде;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вкусовая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проводится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случае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обнаружения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признаков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разложения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неприятного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также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случае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подозрения,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причиной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пищевого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отравления.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</w:rPr>
        <w:t>III.</w:t>
      </w:r>
      <w:r w:rsidR="00BA30D3">
        <w:rPr>
          <w:rFonts w:ascii="Times New Roman" w:hAnsi="Times New Roman"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Органолептическая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первых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блюд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3.1.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исследования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первое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тщательно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перемешивается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берётся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небольшом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количестве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тарелку.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можно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судить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соблюдении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технологии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приготовления.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Следует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обработки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сырья: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тщательность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очистки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примесей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загрязнённости.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3.2.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борщей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нарезки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компонентов,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сохранение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процессе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варки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(не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помятых,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утративших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сильно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разваренных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продуктов).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органолептической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прозрачность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бульонов,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особенно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изготавливаемых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рыбы.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Недоброкачественные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мясо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мутные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бульоны,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капли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имеют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мелкодисперсный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поверхности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образуют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янтарных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плёнок.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пюреобразных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сливают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тонкой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струйкой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ложки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тарелку,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густоту,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однородность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непротёртых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частиц.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Суп-пюре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однородным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всей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массе,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без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отслаивания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жидкости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поверхности.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3.5.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отмечают,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обладает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присущим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горечи,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несвойственной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свежеприготовленному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кислотности,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недосолености,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пересола.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заправочных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прозрачных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супов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вначале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жидкую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часть,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аромат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первое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заправляется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сметаной,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вначале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пробуют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без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сметаны.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3.6.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color w:val="000000"/>
          <w:sz w:val="24"/>
          <w:szCs w:val="24"/>
        </w:rPr>
        <w:t>разрешаются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сырой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подгоревшей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муки,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недоваренными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сильно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переваренными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продуктами,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комками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заварившейся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муки,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резкой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кислотностью,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пересолом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др.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</w:rPr>
        <w:t>IV.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Органолептическая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вторых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блюд.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4.1.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блюдах,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отпускаемых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все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составные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части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оцениваются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отдельно.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(гуляш,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рагу)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даётся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общая.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4.2.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Мясо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птицы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мягким,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сочным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легко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костей.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lastRenderedPageBreak/>
        <w:t>4.3.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крупяных,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мучных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также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рассыпчатых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кашах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хорошо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набухшие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зёрна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Распределяя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тонким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слоем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тарелке,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присутствие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необрушенных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зёрен,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примесей,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комков.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сравнивают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запланированной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меню,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позволяет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выявить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недовложение.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Макаронные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они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сварены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правильно,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мягкие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легко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склеиваясь,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свисать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ребра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вилки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ложки.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Биточки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котлеты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круп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должны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сохранять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после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жарки.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4.5.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очистки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картофеля,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внешний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картофельное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пюре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разжижено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имеет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синеватый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оттенок,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следует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поинтересоваться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исходного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картофеля,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процентом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отхода,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закладкой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выходом,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обратить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рецептуре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молока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подозрении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несоответствии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рецептуре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направляется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анализ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лабораторию.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4.6.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определяют,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сливая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тонкой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струйкой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ложки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тарелку.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состав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входят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пассированные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коренья,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лук,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отделяют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состав,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нарезки,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консистенцию.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Обязательно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Если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входят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томат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сметана,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должен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приятного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янтарного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цвета.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плохо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приготовленного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горьковато-неприятный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Блюдо,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политое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таким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соусом,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вызывает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аппетита,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снижает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вкусовые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достоинства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пищи,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следовательно,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усвоение.</w:t>
      </w:r>
    </w:p>
    <w:p w:rsidR="000520FF" w:rsidRPr="00F46931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4.7.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обращают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внимание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наличие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специфических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запахов.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Особенно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это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важно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рыбы,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легко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приобретает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посторонние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запахи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окружающей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среды.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Варёная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рыба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иметь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вкус,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характерный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хорошо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выраженным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овощей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пряностей,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жареная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приятный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слегка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заметный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привкус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свежего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жира,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котором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её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жарили.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должна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быть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мягкой,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сочной,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крошащейся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сохраняющей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форму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нарезки.</w:t>
      </w: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520FF" w:rsidRPr="00F46931" w:rsidRDefault="000520FF" w:rsidP="000520FF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46931">
        <w:rPr>
          <w:rFonts w:ascii="Times New Roman" w:hAnsi="Times New Roman"/>
          <w:b/>
          <w:color w:val="000000"/>
          <w:sz w:val="24"/>
          <w:szCs w:val="24"/>
        </w:rPr>
        <w:t>V.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ОЦЕНКИ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КАЧЕСТВА</w:t>
      </w:r>
      <w:r w:rsidR="00BA30D3">
        <w:rPr>
          <w:rFonts w:ascii="Times New Roman" w:hAnsi="Times New Roman"/>
          <w:b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color w:val="000000"/>
          <w:sz w:val="24"/>
          <w:szCs w:val="24"/>
        </w:rPr>
        <w:t>БЛЮД</w:t>
      </w:r>
    </w:p>
    <w:p w:rsidR="000520FF" w:rsidRPr="00F46931" w:rsidRDefault="00BA30D3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b/>
          <w:i/>
          <w:color w:val="000000"/>
          <w:sz w:val="24"/>
          <w:szCs w:val="24"/>
        </w:rPr>
        <w:t>«Удовлетворительно»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блюдо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приготовлено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технологией;</w:t>
      </w:r>
    </w:p>
    <w:p w:rsidR="000520FF" w:rsidRPr="00F46931" w:rsidRDefault="00BA30D3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b/>
          <w:i/>
          <w:color w:val="000000"/>
          <w:sz w:val="24"/>
          <w:szCs w:val="24"/>
        </w:rPr>
        <w:t>«Неудовлетворительно»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приготовления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блюда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невозможно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исправить.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раздаче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допускается,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требуется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замена</w:t>
      </w:r>
      <w:r>
        <w:rPr>
          <w:rFonts w:ascii="Times New Roman" w:hAnsi="Times New Roman"/>
          <w:color w:val="000000"/>
          <w:sz w:val="24"/>
          <w:szCs w:val="24"/>
        </w:rPr>
        <w:t>  </w:t>
      </w:r>
      <w:r w:rsidR="000520FF" w:rsidRPr="00F46931">
        <w:rPr>
          <w:rFonts w:ascii="Times New Roman" w:hAnsi="Times New Roman"/>
          <w:color w:val="000000"/>
          <w:sz w:val="24"/>
          <w:szCs w:val="24"/>
        </w:rPr>
        <w:t>блюда.</w:t>
      </w:r>
    </w:p>
    <w:p w:rsidR="000520FF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5.2.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качества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кулинарных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заносятся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журнал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формы,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оформляются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подписями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всех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членов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комиссии.</w:t>
      </w:r>
    </w:p>
    <w:p w:rsidR="000520FF" w:rsidRDefault="000520FF" w:rsidP="000520FF">
      <w:pPr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5.3.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Оценка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i/>
          <w:color w:val="000000"/>
          <w:sz w:val="24"/>
          <w:szCs w:val="24"/>
        </w:rPr>
        <w:t>«удовлетворительно»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b/>
          <w:i/>
          <w:color w:val="000000"/>
          <w:sz w:val="24"/>
          <w:szCs w:val="24"/>
        </w:rPr>
        <w:t>«неудовлетворительно»,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данная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бракеражной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комиссией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или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проверяющими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лицами,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обсуждается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совещаниях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директоре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планерках.</w:t>
      </w:r>
      <w:r w:rsidRPr="00F46931">
        <w:rPr>
          <w:rFonts w:ascii="Times New Roman" w:hAnsi="Times New Roman"/>
          <w:color w:val="000000"/>
          <w:sz w:val="24"/>
          <w:szCs w:val="24"/>
        </w:rPr>
        <w:br/>
        <w:t>Лица,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виновные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неудовлетворительном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приготовлении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кулинарных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привлекаются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материальной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другой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ответственности.</w:t>
      </w:r>
    </w:p>
    <w:p w:rsidR="000520FF" w:rsidRDefault="000520FF" w:rsidP="000520FF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F46931">
        <w:rPr>
          <w:rFonts w:ascii="Times New Roman" w:hAnsi="Times New Roman"/>
          <w:color w:val="000000"/>
          <w:sz w:val="24"/>
          <w:szCs w:val="24"/>
        </w:rPr>
        <w:t>5.4.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Для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определения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правильности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веса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штучных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готовых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кулинарных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полуфабрикатов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одновременно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взвешиваются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5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10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порций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каждого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вида,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а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каш,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гарниров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других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нештучных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блюд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изделий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–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путем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взвешивания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порций,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взятых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при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отпуске</w:t>
      </w:r>
      <w:r w:rsidR="00BA30D3">
        <w:rPr>
          <w:rFonts w:ascii="Times New Roman" w:hAnsi="Times New Roman"/>
          <w:color w:val="000000"/>
          <w:sz w:val="24"/>
          <w:szCs w:val="24"/>
        </w:rPr>
        <w:t>  </w:t>
      </w:r>
      <w:r w:rsidRPr="00F46931">
        <w:rPr>
          <w:rFonts w:ascii="Times New Roman" w:hAnsi="Times New Roman"/>
          <w:color w:val="000000"/>
          <w:sz w:val="24"/>
          <w:szCs w:val="24"/>
        </w:rPr>
        <w:t>потребителю.</w:t>
      </w:r>
      <w:r w:rsidR="00BA30D3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20FF" w:rsidRDefault="000520FF" w:rsidP="000520F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0520FF" w:rsidRDefault="000520FF" w:rsidP="000520FF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F807A9" w:rsidRPr="005C051E" w:rsidRDefault="00F807A9" w:rsidP="00F807A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5C051E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 </w:t>
      </w:r>
      <w:r w:rsidRPr="005C051E">
        <w:rPr>
          <w:rFonts w:ascii="Times New Roman" w:hAnsi="Times New Roman"/>
          <w:sz w:val="24"/>
          <w:szCs w:val="24"/>
        </w:rPr>
        <w:t>№</w:t>
      </w:r>
      <w:r w:rsidR="00AB4576">
        <w:rPr>
          <w:rFonts w:ascii="Times New Roman" w:hAnsi="Times New Roman"/>
          <w:sz w:val="24"/>
          <w:szCs w:val="24"/>
        </w:rPr>
        <w:t>  7</w:t>
      </w:r>
      <w:r>
        <w:rPr>
          <w:rFonts w:ascii="Times New Roman" w:hAnsi="Times New Roman"/>
          <w:sz w:val="24"/>
          <w:szCs w:val="24"/>
        </w:rPr>
        <w:t>  </w:t>
      </w:r>
    </w:p>
    <w:p w:rsidR="001F4539" w:rsidRDefault="001F4539" w:rsidP="001F4539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приказу от 01.09.2023 № 104-3</w:t>
      </w:r>
    </w:p>
    <w:p w:rsidR="00BD3BE0" w:rsidRDefault="00BD3BE0" w:rsidP="00F53A3E">
      <w:pPr>
        <w:tabs>
          <w:tab w:val="left" w:pos="6480"/>
          <w:tab w:val="right" w:pos="978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3BE0" w:rsidRDefault="00BD3BE0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Default="00BD3BE0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D3BE0" w:rsidRPr="00D37779" w:rsidRDefault="00BA30D3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питания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>
        <w:rPr>
          <w:rFonts w:ascii="Times New Roman" w:hAnsi="Times New Roman"/>
          <w:b/>
          <w:bCs/>
          <w:sz w:val="24"/>
          <w:szCs w:val="24"/>
        </w:rPr>
        <w:t>об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уча</w:t>
      </w:r>
      <w:r w:rsidR="00BD3BE0">
        <w:rPr>
          <w:rFonts w:ascii="Times New Roman" w:hAnsi="Times New Roman"/>
          <w:b/>
          <w:bCs/>
          <w:sz w:val="24"/>
          <w:szCs w:val="24"/>
        </w:rPr>
        <w:t>ю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щихся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 </w:t>
      </w:r>
      <w:r w:rsidR="00BD3BE0" w:rsidRPr="00D37779">
        <w:rPr>
          <w:rFonts w:ascii="Times New Roman" w:hAnsi="Times New Roman"/>
          <w:b/>
          <w:bCs/>
          <w:sz w:val="24"/>
          <w:szCs w:val="24"/>
        </w:rPr>
        <w:t>школе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1.1.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порядке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</w:t>
      </w:r>
      <w:r>
        <w:rPr>
          <w:rFonts w:ascii="Times New Roman" w:hAnsi="Times New Roman"/>
          <w:sz w:val="24"/>
          <w:szCs w:val="24"/>
        </w:rPr>
        <w:t>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  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(далее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–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«Положение»)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устанавливает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порядок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рационального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определяет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основные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организационные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принципы,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правила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регулирует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отношения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между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администрацией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родителями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(законными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едставителями)</w:t>
      </w:r>
      <w:r w:rsidRPr="00D37779">
        <w:rPr>
          <w:rFonts w:ascii="Times New Roman" w:hAnsi="Times New Roman"/>
          <w:sz w:val="24"/>
          <w:szCs w:val="24"/>
        </w:rPr>
        <w:t>.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      </w:t>
      </w:r>
      <w:r w:rsidR="00BD3BE0" w:rsidRPr="00D37779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разработано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целях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полноценного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горячего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</w:t>
      </w:r>
      <w:r w:rsidR="00BD3BE0" w:rsidRPr="00D37779">
        <w:rPr>
          <w:rFonts w:ascii="Times New Roman" w:hAnsi="Times New Roman"/>
          <w:sz w:val="24"/>
          <w:szCs w:val="24"/>
        </w:rPr>
        <w:t>щихся,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укрепления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комфортной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среды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процесса.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1.3.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зработано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соответствии: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Федеральный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Закон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РФ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«Об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образовании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оссийской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D37779">
        <w:rPr>
          <w:rFonts w:ascii="Times New Roman" w:hAnsi="Times New Roman"/>
          <w:sz w:val="24"/>
          <w:szCs w:val="24"/>
        </w:rPr>
        <w:t>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273-ФЗ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29.12.2012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(глава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4.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Статьи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34,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37,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41)</w:t>
      </w:r>
    </w:p>
    <w:p w:rsidR="00BD3BE0" w:rsidRPr="00D37779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Приказ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Минздравсоцразвития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213н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Минобр</w:t>
      </w:r>
      <w:r>
        <w:rPr>
          <w:rFonts w:ascii="Times New Roman" w:hAnsi="Times New Roman"/>
          <w:sz w:val="24"/>
          <w:szCs w:val="24"/>
        </w:rPr>
        <w:t>науки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России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178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11.03.</w:t>
      </w:r>
      <w:r w:rsidRPr="00D37779">
        <w:rPr>
          <w:rFonts w:ascii="Times New Roman" w:hAnsi="Times New Roman"/>
          <w:sz w:val="24"/>
          <w:szCs w:val="24"/>
        </w:rPr>
        <w:t>2012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«Об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утверждении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методических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рекомендаций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воспитанников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образовательных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учреждений»</w:t>
      </w:r>
    </w:p>
    <w:p w:rsidR="00BD3BE0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(глава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пункт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2.11</w:t>
      </w:r>
      <w:r w:rsidRPr="00D37779">
        <w:rPr>
          <w:rFonts w:ascii="Times New Roman" w:hAnsi="Times New Roman"/>
          <w:sz w:val="24"/>
          <w:szCs w:val="24"/>
        </w:rPr>
        <w:t>)</w:t>
      </w:r>
    </w:p>
    <w:p w:rsidR="00BD3BE0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Республики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27.12.2013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610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«Об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утверждении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порядке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предоставления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денежной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компенсации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многодетных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семей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муниципальных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общеобразовательных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учреждениях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Новочебоксарска»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Республики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30.07.2019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1165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внесении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изменений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постановление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города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Новочебоксарска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Чувашской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Республики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29.12.2015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1561».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1.4.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Действие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настоящего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распространяется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всех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1.5.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Настоящее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является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локальным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нормативным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актом,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регламентирующим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деятельность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вопросам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принимается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педагогическом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совете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1.6.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принимается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неопределенный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срок.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дополнения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принимаются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порядке,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предусмотренном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п.1.5.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настоящего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Положения.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1.7.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принятия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Положения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(или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дополнений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отдельных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пунктов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разделов)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редакции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предыдущая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редакция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автоматически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утрачивает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силу.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ЦЕЛИ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ЗАДАЧИ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      </w:t>
      </w:r>
      <w:r w:rsidR="00BD3BE0" w:rsidRPr="00D37779">
        <w:rPr>
          <w:rFonts w:ascii="Times New Roman" w:hAnsi="Times New Roman"/>
          <w:sz w:val="24"/>
          <w:szCs w:val="24"/>
        </w:rPr>
        <w:t>Основными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ющихся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являю</w:t>
      </w:r>
      <w:r w:rsidR="00BD3BE0" w:rsidRPr="00D37779">
        <w:rPr>
          <w:rFonts w:ascii="Times New Roman" w:hAnsi="Times New Roman"/>
          <w:sz w:val="24"/>
          <w:szCs w:val="24"/>
        </w:rPr>
        <w:t>тся: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DC">
        <w:rPr>
          <w:rFonts w:ascii="Times New Roman" w:hAnsi="Times New Roman"/>
          <w:sz w:val="24"/>
          <w:szCs w:val="24"/>
        </w:rPr>
        <w:t>обеспечение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питанием,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соответствующим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возрастным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физиологическим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потребностям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веществах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энергии,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принципам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рационального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сбалансированного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питания;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8726DC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26DC">
        <w:rPr>
          <w:rFonts w:ascii="Times New Roman" w:hAnsi="Times New Roman"/>
          <w:sz w:val="24"/>
          <w:szCs w:val="24"/>
        </w:rPr>
        <w:t>гарантированное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качество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безопасность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8726DC">
        <w:rPr>
          <w:rFonts w:ascii="Times New Roman" w:hAnsi="Times New Roman"/>
          <w:sz w:val="24"/>
          <w:szCs w:val="24"/>
        </w:rPr>
        <w:t>продуктов,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используемых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приготовления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8726DC">
        <w:rPr>
          <w:rFonts w:ascii="Times New Roman" w:hAnsi="Times New Roman"/>
          <w:sz w:val="24"/>
          <w:szCs w:val="24"/>
        </w:rPr>
        <w:t>блюд;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предупреждение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(профилактика)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среди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обучающихся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инфекционных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неинфекционных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заболеваний,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связанных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фактором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пропаганда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принципов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полноценного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здорового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питания;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социальная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поддержка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многодетных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семей,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семьи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которых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признаны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малоимущими</w:t>
      </w:r>
      <w:r w:rsidRPr="00D37779">
        <w:rPr>
          <w:rFonts w:ascii="Times New Roman" w:hAnsi="Times New Roman"/>
          <w:sz w:val="24"/>
          <w:szCs w:val="24"/>
        </w:rPr>
        <w:t>;</w:t>
      </w:r>
    </w:p>
    <w:p w:rsidR="00BD3BE0" w:rsidRPr="00D37779" w:rsidRDefault="00BD3BE0" w:rsidP="007E7A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использование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бюджетных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средств,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выделяемых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действующего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законодательства.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23E8" w:rsidRDefault="00C823E8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lastRenderedPageBreak/>
        <w:t>ОБЩИЕ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ПРИНЦИПЫ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ПИТАНИЯ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 w:rsidRPr="00D37779">
        <w:rPr>
          <w:rFonts w:ascii="Times New Roman" w:hAnsi="Times New Roman"/>
          <w:b/>
          <w:bCs/>
          <w:sz w:val="24"/>
          <w:szCs w:val="24"/>
        </w:rPr>
        <w:t>УЧА</w:t>
      </w:r>
      <w:r>
        <w:rPr>
          <w:rFonts w:ascii="Times New Roman" w:hAnsi="Times New Roman"/>
          <w:b/>
          <w:bCs/>
          <w:sz w:val="24"/>
          <w:szCs w:val="24"/>
        </w:rPr>
        <w:t>ЮЩИХСЯ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3.1.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является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отдельным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обязательным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направлен</w:t>
      </w:r>
      <w:r>
        <w:rPr>
          <w:rFonts w:ascii="Times New Roman" w:hAnsi="Times New Roman"/>
          <w:sz w:val="24"/>
          <w:szCs w:val="24"/>
        </w:rPr>
        <w:t>ием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деятельности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школы</w:t>
      </w:r>
      <w:r w:rsidRPr="00D37779">
        <w:rPr>
          <w:rFonts w:ascii="Times New Roman" w:hAnsi="Times New Roman"/>
          <w:sz w:val="24"/>
          <w:szCs w:val="24"/>
        </w:rPr>
        <w:t>.</w:t>
      </w:r>
    </w:p>
    <w:p w:rsidR="00BD3BE0" w:rsidRPr="00D37779" w:rsidRDefault="00BD3BE0" w:rsidP="00481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3.2.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используются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специальные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(пищеблок),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соответствующие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требованиям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481193">
        <w:rPr>
          <w:rFonts w:ascii="Times New Roman" w:hAnsi="Times New Roman"/>
          <w:sz w:val="24"/>
          <w:szCs w:val="24"/>
        </w:rPr>
        <w:t>санитарно-</w:t>
      </w:r>
      <w:r w:rsidRPr="00D37779">
        <w:rPr>
          <w:rFonts w:ascii="Times New Roman" w:hAnsi="Times New Roman"/>
          <w:sz w:val="24"/>
          <w:szCs w:val="24"/>
        </w:rPr>
        <w:t>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правил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следующим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направлениям: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соответствие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числа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посадочных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мест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установленным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нормам;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обеспеченность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технологическим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оборудованием,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техническое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состояние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которого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соответствует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установленным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требованиям;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пищеблока,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подсобных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помещений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хранения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продуктов;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обеспеченность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кухонной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посудой,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приборами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необходимом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количестве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требованиями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СанПиН;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наличие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вытяжного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оборудования,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работоспособность;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соответствие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требованиям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действующих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санитарных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правил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Российской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Федерации.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3.3.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пищеблоке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постоянно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должны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находиться: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заявки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учета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фактической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посещаемости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учащихся;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бракеража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продовольственного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сырья;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бракеража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кулинарной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здоровья;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проведения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витаминизации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третьих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сладких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блюд;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журнал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учета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температурного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холодильного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оборудования;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ежедневные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меню,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технологические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карты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приготовляемые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блюда;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приходные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документы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продукцию,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документы,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подтверждающие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поступающей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(накладные,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сертификаты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удостоверения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качества,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документы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ветеринарно-санитарной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экспертизы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др.);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книга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отзывов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предложений.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3.4</w:t>
      </w:r>
      <w:r w:rsidR="00AA21D0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Администрация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совместно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руководителями</w:t>
      </w:r>
      <w:r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</w:t>
      </w:r>
      <w:r w:rsidR="00AA21D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оспитателями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организационную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разъяснительную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работу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обучающимися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родителями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D37779">
        <w:rPr>
          <w:rFonts w:ascii="Times New Roman" w:hAnsi="Times New Roman"/>
          <w:sz w:val="24"/>
          <w:szCs w:val="24"/>
        </w:rPr>
        <w:t>(законными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представителями)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целью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пл</w:t>
      </w:r>
      <w:r w:rsidR="00AA21D0">
        <w:rPr>
          <w:rFonts w:ascii="Times New Roman" w:hAnsi="Times New Roman"/>
          <w:sz w:val="24"/>
          <w:szCs w:val="24"/>
        </w:rPr>
        <w:t>атной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AA21D0">
        <w:rPr>
          <w:rFonts w:ascii="Times New Roman" w:hAnsi="Times New Roman"/>
          <w:sz w:val="24"/>
          <w:szCs w:val="24"/>
        </w:rPr>
        <w:t>или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AA21D0">
        <w:rPr>
          <w:rFonts w:ascii="Times New Roman" w:hAnsi="Times New Roman"/>
          <w:sz w:val="24"/>
          <w:szCs w:val="24"/>
        </w:rPr>
        <w:t>бесплатной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AA21D0">
        <w:rPr>
          <w:rFonts w:ascii="Times New Roman" w:hAnsi="Times New Roman"/>
          <w:sz w:val="24"/>
          <w:szCs w:val="24"/>
        </w:rPr>
        <w:t>основе.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3.5.</w:t>
      </w:r>
      <w:r w:rsidR="00BA30D3">
        <w:rPr>
          <w:rFonts w:ascii="Times New Roman" w:hAnsi="Times New Roman"/>
          <w:sz w:val="24"/>
          <w:szCs w:val="24"/>
        </w:rPr>
        <w:t>  </w:t>
      </w:r>
      <w:r w:rsidR="00D9250A">
        <w:rPr>
          <w:rFonts w:ascii="Times New Roman" w:hAnsi="Times New Roman"/>
          <w:sz w:val="24"/>
          <w:szCs w:val="24"/>
        </w:rPr>
        <w:t>Администрация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обеспечивает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принятие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организационно-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управленческих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решений,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направленных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обеспечение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принципов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санитарно-гигиенических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основ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здорового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консультационной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разъяснительной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родителями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(законными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представителями)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щихся.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3.6</w:t>
      </w:r>
      <w:r w:rsidR="00BD3BE0" w:rsidRPr="00D37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школе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организуется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разрабатываемых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рационов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примерных</w:t>
      </w:r>
      <w:r>
        <w:rPr>
          <w:rFonts w:ascii="Times New Roman" w:hAnsi="Times New Roman"/>
          <w:sz w:val="24"/>
          <w:szCs w:val="24"/>
        </w:rPr>
        <w:t>      </w:t>
      </w:r>
      <w:r w:rsidR="00BD3BE0">
        <w:rPr>
          <w:rFonts w:ascii="Times New Roman" w:hAnsi="Times New Roman"/>
          <w:sz w:val="24"/>
          <w:szCs w:val="24"/>
        </w:rPr>
        <w:t>цикличных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меню,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разработанных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рекомендуемыми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формами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составления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примерных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меню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пищевой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приготовляем</w:t>
      </w:r>
      <w:r w:rsidR="00BD3BE0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блюд</w:t>
      </w:r>
      <w:r w:rsidR="00BD3BE0" w:rsidRPr="00D377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меню-раскладок,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содержащих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количественные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рецептуре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блюд.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Примерны</w:t>
      </w:r>
      <w:r w:rsidRPr="00D37779">
        <w:rPr>
          <w:rFonts w:ascii="Times New Roman" w:hAnsi="Times New Roman"/>
          <w:sz w:val="24"/>
          <w:szCs w:val="24"/>
        </w:rPr>
        <w:t>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меню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Обслуживание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>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сотрудниками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ООО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«Фабрика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школьного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питания»</w:t>
      </w:r>
      <w:r w:rsidRPr="00D37779">
        <w:rPr>
          <w:rFonts w:ascii="Times New Roman" w:hAnsi="Times New Roman"/>
          <w:sz w:val="24"/>
          <w:szCs w:val="24"/>
        </w:rPr>
        <w:t>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поставку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заключается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договор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ООО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«Фабрика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школьного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</w:t>
      </w:r>
      <w:r w:rsidRPr="00D37779">
        <w:rPr>
          <w:rFonts w:ascii="Times New Roman" w:hAnsi="Times New Roman"/>
          <w:sz w:val="24"/>
          <w:szCs w:val="24"/>
        </w:rPr>
        <w:t>».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Поставщики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должны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иметь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соответствующую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материально-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техническую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базу,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специализированные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транспортные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средства,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квалифицированные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кадры.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Обеспечивать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поставку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D37779">
        <w:rPr>
          <w:rFonts w:ascii="Times New Roman" w:hAnsi="Times New Roman"/>
          <w:sz w:val="24"/>
          <w:szCs w:val="24"/>
        </w:rPr>
        <w:t>соответствующей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качеству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требованиям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государственных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стандартов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нормативных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документов.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3.10</w:t>
      </w:r>
      <w:r w:rsidR="00BD3BE0" w:rsidRPr="00D37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Гигиенические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пищевой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ценности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продовольственного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сырья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пищевых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продуктов,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используемых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питании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</w:t>
      </w:r>
      <w:r w:rsidR="00BD3BE0" w:rsidRPr="00D37779">
        <w:rPr>
          <w:rFonts w:ascii="Times New Roman" w:hAnsi="Times New Roman"/>
          <w:sz w:val="24"/>
          <w:szCs w:val="24"/>
        </w:rPr>
        <w:t>щихся,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должны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соот</w:t>
      </w:r>
      <w:r w:rsidR="00BD3BE0">
        <w:rPr>
          <w:rFonts w:ascii="Times New Roman" w:hAnsi="Times New Roman"/>
          <w:sz w:val="24"/>
          <w:szCs w:val="24"/>
        </w:rPr>
        <w:t>ветствовать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СанПиН</w:t>
      </w:r>
      <w:r w:rsidR="00BD3BE0" w:rsidRPr="00D3777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7D702D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="00CA74F0">
        <w:rPr>
          <w:rFonts w:ascii="Times New Roman" w:hAnsi="Times New Roman"/>
          <w:sz w:val="24"/>
          <w:szCs w:val="24"/>
        </w:rPr>
        <w:t>Медико</w:t>
      </w:r>
      <w:r w:rsidRPr="00D37779">
        <w:rPr>
          <w:rFonts w:ascii="Times New Roman" w:hAnsi="Times New Roman"/>
          <w:sz w:val="24"/>
          <w:szCs w:val="24"/>
        </w:rPr>
        <w:t>биологическая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гигиеническая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оценка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рационов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(примерных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меню),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разрабатываемых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школьной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выдача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санитарноэпидемиологических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заключений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типовых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рационов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(примерных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меню)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санитарным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правилам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возрастным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нормам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физиологической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потребности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детей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подростков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</w:t>
      </w:r>
      <w:r w:rsidRPr="00D37779">
        <w:rPr>
          <w:rFonts w:ascii="Times New Roman" w:hAnsi="Times New Roman"/>
          <w:sz w:val="24"/>
          <w:szCs w:val="24"/>
        </w:rPr>
        <w:lastRenderedPageBreak/>
        <w:t>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веществах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энергии,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плановый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поступающего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сырья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реализуемых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осуществляется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Роспотребнадзора.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Директор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является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ответственным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лицом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полноту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охвата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Приказом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директора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числа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административных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или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агогических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работников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назначаются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лица,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ответственны</w:t>
      </w:r>
      <w:r w:rsidRPr="00D37779">
        <w:rPr>
          <w:rFonts w:ascii="Times New Roman" w:hAnsi="Times New Roman"/>
          <w:sz w:val="24"/>
          <w:szCs w:val="24"/>
        </w:rPr>
        <w:t>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полноту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охвата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обучаю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текущий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учебный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год.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7E7A39" w:rsidRDefault="007E7A39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3BE0" w:rsidRPr="00D37779" w:rsidRDefault="00BD3BE0" w:rsidP="007E7A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t>ПОРЯДОК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ПИТАНИЯ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 w:rsidRPr="00D37779">
        <w:rPr>
          <w:rFonts w:ascii="Times New Roman" w:hAnsi="Times New Roman"/>
          <w:b/>
          <w:bCs/>
          <w:sz w:val="24"/>
          <w:szCs w:val="24"/>
        </w:rPr>
        <w:t>УЧА</w:t>
      </w:r>
      <w:r>
        <w:rPr>
          <w:rFonts w:ascii="Times New Roman" w:hAnsi="Times New Roman"/>
          <w:b/>
          <w:bCs/>
          <w:sz w:val="24"/>
          <w:szCs w:val="24"/>
        </w:rPr>
        <w:t>Ю</w:t>
      </w:r>
      <w:r w:rsidRPr="00D37779">
        <w:rPr>
          <w:rFonts w:ascii="Times New Roman" w:hAnsi="Times New Roman"/>
          <w:b/>
          <w:bCs/>
          <w:sz w:val="24"/>
          <w:szCs w:val="24"/>
        </w:rPr>
        <w:t>ЩИХСЯ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В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ШКОЛЕ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Обу</w:t>
      </w:r>
      <w:r w:rsidRPr="00D37779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щиеся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всех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уровней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образования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обеспечиваются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питанием: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завтраками,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обедами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родительских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средст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средств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местного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бюджета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ст.12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защите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ребёнка»,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Новочебоксарска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Чувашской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Республики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27.12.2013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610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предоставления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денежной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компенсации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питание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многодетных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общеобразовательных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учреждениях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Новочебоксарска»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организуется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обеспечению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бесплатным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питанием</w:t>
      </w:r>
      <w:r>
        <w:rPr>
          <w:rFonts w:ascii="Times New Roman" w:hAnsi="Times New Roman"/>
          <w:sz w:val="24"/>
          <w:szCs w:val="24"/>
        </w:rPr>
        <w:t>  </w:t>
      </w:r>
      <w:r w:rsidR="00BD3BE0">
        <w:rPr>
          <w:rFonts w:ascii="Times New Roman" w:hAnsi="Times New Roman"/>
          <w:sz w:val="24"/>
          <w:szCs w:val="24"/>
        </w:rPr>
        <w:t>об</w:t>
      </w:r>
      <w:r w:rsidR="00BD3BE0" w:rsidRPr="00D37779">
        <w:rPr>
          <w:rFonts w:ascii="Times New Roman" w:hAnsi="Times New Roman"/>
          <w:sz w:val="24"/>
          <w:szCs w:val="24"/>
        </w:rPr>
        <w:t>уча</w:t>
      </w:r>
      <w:r w:rsidR="00BD3BE0">
        <w:rPr>
          <w:rFonts w:ascii="Times New Roman" w:hAnsi="Times New Roman"/>
          <w:sz w:val="24"/>
          <w:szCs w:val="24"/>
        </w:rPr>
        <w:t>ю</w:t>
      </w:r>
      <w:r w:rsidR="00BD3BE0" w:rsidRPr="00D37779">
        <w:rPr>
          <w:rFonts w:ascii="Times New Roman" w:hAnsi="Times New Roman"/>
          <w:sz w:val="24"/>
          <w:szCs w:val="24"/>
        </w:rPr>
        <w:t>щихся</w:t>
      </w:r>
      <w:r w:rsidR="00BD3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сбор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оформление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несёт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классный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ответственный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школе.</w:t>
      </w:r>
      <w:r>
        <w:rPr>
          <w:rFonts w:ascii="Times New Roman" w:hAnsi="Times New Roman"/>
          <w:sz w:val="24"/>
          <w:szCs w:val="24"/>
        </w:rPr>
        <w:t>    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4.3.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Ежедневное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меню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рационов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питания</w:t>
      </w:r>
      <w:r w:rsidRPr="00D37779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указанием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сведений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объемах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блюд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наименований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кулинарных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изделий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вывешиваются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обеденном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зале.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7E7A3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4.4.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Столовая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производственную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деятельность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режиме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одно</w:t>
      </w:r>
      <w:r w:rsidRPr="00D37779">
        <w:rPr>
          <w:rFonts w:ascii="Times New Roman" w:hAnsi="Times New Roman"/>
          <w:sz w:val="24"/>
          <w:szCs w:val="24"/>
        </w:rPr>
        <w:t>сменной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="007D702D">
        <w:rPr>
          <w:rFonts w:ascii="Times New Roman" w:hAnsi="Times New Roman"/>
          <w:sz w:val="24"/>
          <w:szCs w:val="24"/>
        </w:rPr>
        <w:t>пяти</w:t>
      </w:r>
      <w:r w:rsidR="00BA30D3">
        <w:rPr>
          <w:rFonts w:ascii="Times New Roman" w:hAnsi="Times New Roman"/>
          <w:sz w:val="24"/>
          <w:szCs w:val="24"/>
        </w:rPr>
        <w:t>  </w:t>
      </w:r>
      <w:r w:rsidR="007D702D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шестидневной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учебной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недели.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Отпуск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обучающимся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организуется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классам</w:t>
      </w:r>
      <w:r w:rsidR="00BA30D3">
        <w:rPr>
          <w:rFonts w:ascii="Times New Roman" w:hAnsi="Times New Roman"/>
          <w:sz w:val="24"/>
          <w:szCs w:val="24"/>
        </w:rPr>
        <w:t>  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переменах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продолжитель</w:t>
      </w:r>
      <w:r>
        <w:rPr>
          <w:rFonts w:ascii="Times New Roman" w:hAnsi="Times New Roman"/>
          <w:sz w:val="24"/>
          <w:szCs w:val="24"/>
        </w:rPr>
        <w:t>ностью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менее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10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не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более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20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минут,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соответствии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режимом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учебных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занятий.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(Приложение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№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3).</w:t>
      </w:r>
      <w:r w:rsidR="00BA30D3"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Режим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может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быть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изменён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администрацией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связи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изменением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праздничные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дни,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проведении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мероприятий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различного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уровня.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Учитель,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проводящий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перед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посещением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звонку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организованно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выводит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учащихся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находится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окончания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приёма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пищи.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Ответственный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дежурный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обеспечивает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сопровождение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руководителями,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педагогами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помещение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назначает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дежурных,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которые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следят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дисциплиной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препятствуют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выносу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учащимися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из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помещения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Сопровождающие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руководители,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педагоги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обеспечивают</w:t>
      </w:r>
      <w:r w:rsidR="00BA30D3">
        <w:rPr>
          <w:rFonts w:ascii="Times New Roman" w:hAnsi="Times New Roman"/>
          <w:sz w:val="24"/>
          <w:szCs w:val="24"/>
        </w:rPr>
        <w:t>        </w:t>
      </w:r>
      <w:r w:rsidRPr="00D37779">
        <w:rPr>
          <w:rFonts w:ascii="Times New Roman" w:hAnsi="Times New Roman"/>
          <w:sz w:val="24"/>
          <w:szCs w:val="24"/>
        </w:rPr>
        <w:t>соблюдение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посещения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общественный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порядок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содействуют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работникам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контролируют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личную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гигиену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учащихся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перед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едой.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необходимости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возникающие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вопросы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количеству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порций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качеству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решаются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работниками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руководителем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дежурным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администратором.</w:t>
      </w:r>
    </w:p>
    <w:p w:rsidR="00FA40DE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обслуживания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горячим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путем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пред</w:t>
      </w:r>
      <w:r w:rsidR="00FA40DE">
        <w:rPr>
          <w:rFonts w:ascii="Times New Roman" w:hAnsi="Times New Roman"/>
          <w:sz w:val="24"/>
          <w:szCs w:val="24"/>
        </w:rPr>
        <w:t>варительного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FA40DE">
        <w:rPr>
          <w:rFonts w:ascii="Times New Roman" w:hAnsi="Times New Roman"/>
          <w:sz w:val="24"/>
          <w:szCs w:val="24"/>
        </w:rPr>
        <w:t>накрытия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FA40DE">
        <w:rPr>
          <w:rFonts w:ascii="Times New Roman" w:hAnsi="Times New Roman"/>
          <w:sz w:val="24"/>
          <w:szCs w:val="24"/>
        </w:rPr>
        <w:t>столов.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своевременной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качественной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подать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письменном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виде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заявку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все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виды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ервом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уроке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текущего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дня.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D37779">
        <w:rPr>
          <w:rFonts w:ascii="Times New Roman" w:hAnsi="Times New Roman"/>
          <w:sz w:val="24"/>
          <w:szCs w:val="24"/>
        </w:rPr>
        <w:t>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Проверку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пищевых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продовольственного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сырья,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кулинарной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соблюдение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рецептур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техно</w:t>
      </w:r>
      <w:r>
        <w:rPr>
          <w:rFonts w:ascii="Times New Roman" w:hAnsi="Times New Roman"/>
          <w:sz w:val="24"/>
          <w:szCs w:val="24"/>
        </w:rPr>
        <w:t>логических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режимов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осуществляют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бракеражные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составе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медицинских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сестер</w:t>
      </w:r>
      <w:r w:rsidRPr="00D37779">
        <w:rPr>
          <w:rFonts w:ascii="Times New Roman" w:hAnsi="Times New Roman"/>
          <w:sz w:val="24"/>
          <w:szCs w:val="24"/>
        </w:rPr>
        <w:t>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заведующего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столовой,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повара,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школы.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Состав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текущий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учебный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год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приказом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Результаты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проверок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заносятся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бракеражные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журналы.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Ответственные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низацию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проверяю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ассортимент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поступа</w:t>
      </w:r>
      <w:r>
        <w:rPr>
          <w:rFonts w:ascii="Times New Roman" w:hAnsi="Times New Roman"/>
          <w:sz w:val="24"/>
          <w:szCs w:val="24"/>
        </w:rPr>
        <w:t>ющих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продуктов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  </w:t>
      </w:r>
      <w:r>
        <w:rPr>
          <w:rFonts w:ascii="Times New Roman" w:hAnsi="Times New Roman"/>
          <w:sz w:val="24"/>
          <w:szCs w:val="24"/>
        </w:rPr>
        <w:t>меню,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контролирую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получение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щимися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предварительное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накрытие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столов,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соблюдение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санитарно-гигиенического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>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режима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предоставляю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полную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щихся.</w:t>
      </w:r>
    </w:p>
    <w:p w:rsidR="00C823E8" w:rsidRDefault="00C823E8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3E8" w:rsidRDefault="00C823E8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3E8" w:rsidRPr="00D37779" w:rsidRDefault="00C823E8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BE0" w:rsidRDefault="00BD3BE0" w:rsidP="007E7A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37779">
        <w:rPr>
          <w:rFonts w:ascii="Times New Roman" w:hAnsi="Times New Roman"/>
          <w:b/>
          <w:bCs/>
          <w:sz w:val="24"/>
          <w:szCs w:val="24"/>
        </w:rPr>
        <w:lastRenderedPageBreak/>
        <w:t>КОНТРОЛЬ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ОРГАНИЗАЦИИ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ШКОЛЬНОГО</w:t>
      </w:r>
      <w:r w:rsidR="00BA30D3">
        <w:rPr>
          <w:rFonts w:ascii="Times New Roman" w:hAnsi="Times New Roman"/>
          <w:b/>
          <w:bCs/>
          <w:sz w:val="24"/>
          <w:szCs w:val="24"/>
        </w:rPr>
        <w:t>  </w:t>
      </w:r>
      <w:r w:rsidRPr="00D37779">
        <w:rPr>
          <w:rFonts w:ascii="Times New Roman" w:hAnsi="Times New Roman"/>
          <w:b/>
          <w:bCs/>
          <w:sz w:val="24"/>
          <w:szCs w:val="24"/>
        </w:rPr>
        <w:t>ПИТАНИЯ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5.1.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питания,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соблюдения</w:t>
      </w:r>
      <w:r w:rsidR="00BA30D3">
        <w:rPr>
          <w:rFonts w:ascii="Times New Roman" w:hAnsi="Times New Roman"/>
          <w:sz w:val="24"/>
          <w:szCs w:val="24"/>
        </w:rPr>
        <w:t>    </w:t>
      </w:r>
      <w:r w:rsidR="00C823E8">
        <w:rPr>
          <w:rFonts w:ascii="Times New Roman" w:hAnsi="Times New Roman"/>
          <w:sz w:val="24"/>
          <w:szCs w:val="24"/>
        </w:rPr>
        <w:t>санитарно-</w:t>
      </w:r>
      <w:r w:rsidRPr="00D37779">
        <w:rPr>
          <w:rFonts w:ascii="Times New Roman" w:hAnsi="Times New Roman"/>
          <w:sz w:val="24"/>
          <w:szCs w:val="24"/>
        </w:rPr>
        <w:t>эпидемиологических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норм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правил,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качества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поступающего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сырья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готовой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продукции,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реализуемых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школе,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осуществляется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органами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Роспотребнадзора.</w:t>
      </w:r>
      <w:r w:rsidR="00BA30D3">
        <w:rPr>
          <w:rFonts w:ascii="Times New Roman" w:hAnsi="Times New Roman"/>
          <w:sz w:val="24"/>
          <w:szCs w:val="24"/>
        </w:rPr>
        <w:t>    </w:t>
      </w:r>
    </w:p>
    <w:p w:rsidR="00BD3BE0" w:rsidRPr="00D37779" w:rsidRDefault="00BA30D3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Текущий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>    </w:t>
      </w:r>
      <w:r w:rsidR="00BD3BE0">
        <w:rPr>
          <w:rFonts w:ascii="Times New Roman" w:hAnsi="Times New Roman"/>
          <w:sz w:val="24"/>
          <w:szCs w:val="24"/>
        </w:rPr>
        <w:t>осуществляют</w:t>
      </w:r>
      <w:r>
        <w:rPr>
          <w:rFonts w:ascii="Times New Roman" w:hAnsi="Times New Roman"/>
          <w:sz w:val="24"/>
          <w:szCs w:val="24"/>
        </w:rPr>
        <w:t>      </w:t>
      </w:r>
      <w:r w:rsidR="00BD3BE0" w:rsidRPr="00D37779">
        <w:rPr>
          <w:rFonts w:ascii="Times New Roman" w:hAnsi="Times New Roman"/>
          <w:sz w:val="24"/>
          <w:szCs w:val="24"/>
        </w:rPr>
        <w:t>ответственные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дежурный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администратор,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члены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    </w:t>
      </w:r>
      <w:r w:rsidR="00BD3BE0" w:rsidRPr="00D37779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питания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 </w:t>
      </w:r>
      <w:r w:rsidR="00BD3BE0" w:rsidRPr="00D37779">
        <w:rPr>
          <w:rFonts w:ascii="Times New Roman" w:hAnsi="Times New Roman"/>
          <w:sz w:val="24"/>
          <w:szCs w:val="24"/>
        </w:rPr>
        <w:t>школе.</w:t>
      </w:r>
      <w:r>
        <w:rPr>
          <w:rFonts w:ascii="Times New Roman" w:hAnsi="Times New Roman"/>
          <w:sz w:val="24"/>
          <w:szCs w:val="24"/>
        </w:rPr>
        <w:t>  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5.3.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Состав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комиссии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утверждается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вначале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каждого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учебного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года.</w:t>
      </w:r>
      <w:r w:rsidR="00BA30D3">
        <w:rPr>
          <w:rFonts w:ascii="Times New Roman" w:hAnsi="Times New Roman"/>
          <w:sz w:val="24"/>
          <w:szCs w:val="24"/>
        </w:rPr>
        <w:t>      </w:t>
      </w:r>
    </w:p>
    <w:p w:rsidR="00BD3BE0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5.4.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Для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отчётности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учителя-предметники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строгий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пропущенных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предметных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страницах.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вести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строгий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ежедневный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количества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пропущенных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уроков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журнале.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5.5.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обязаны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1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числа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каждого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месяца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сдавать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ежемесячный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ответственному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предложенной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форме,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утверждённой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директором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школы.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5.6.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Ответственность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достоверность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информации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заявках,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журналах</w:t>
      </w:r>
      <w:r w:rsidR="00BA30D3">
        <w:rPr>
          <w:rFonts w:ascii="Times New Roman" w:hAnsi="Times New Roman"/>
          <w:sz w:val="24"/>
          <w:szCs w:val="24"/>
        </w:rPr>
        <w:t>  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отчётах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несут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руководители.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Заместители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ректора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контролирую</w:t>
      </w:r>
      <w:r w:rsidRPr="00D37779">
        <w:rPr>
          <w:rFonts w:ascii="Times New Roman" w:hAnsi="Times New Roman"/>
          <w:sz w:val="24"/>
          <w:szCs w:val="24"/>
        </w:rPr>
        <w:t>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работу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классных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руководителей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воспитателей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пропаганде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организации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горячего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>об</w:t>
      </w:r>
      <w:r w:rsidRPr="00D3777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37779">
        <w:rPr>
          <w:rFonts w:ascii="Times New Roman" w:hAnsi="Times New Roman"/>
          <w:sz w:val="24"/>
          <w:szCs w:val="24"/>
        </w:rPr>
        <w:t>щихся.</w:t>
      </w:r>
    </w:p>
    <w:p w:rsidR="00BD3BE0" w:rsidRPr="00D37779" w:rsidRDefault="00BD3BE0" w:rsidP="007E7A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779">
        <w:rPr>
          <w:rFonts w:ascii="Times New Roman" w:hAnsi="Times New Roman"/>
          <w:sz w:val="24"/>
          <w:szCs w:val="24"/>
        </w:rPr>
        <w:t>5.8.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Директор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осуществляет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общий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контроль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за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организацию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питания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в</w:t>
      </w:r>
      <w:r w:rsidR="00BA30D3">
        <w:rPr>
          <w:rFonts w:ascii="Times New Roman" w:hAnsi="Times New Roman"/>
          <w:sz w:val="24"/>
          <w:szCs w:val="24"/>
        </w:rPr>
        <w:t>  </w:t>
      </w:r>
      <w:r w:rsidRPr="00D37779">
        <w:rPr>
          <w:rFonts w:ascii="Times New Roman" w:hAnsi="Times New Roman"/>
          <w:sz w:val="24"/>
          <w:szCs w:val="24"/>
        </w:rPr>
        <w:t>школе.</w:t>
      </w:r>
      <w:r w:rsidR="00BA30D3">
        <w:rPr>
          <w:rFonts w:ascii="Times New Roman" w:hAnsi="Times New Roman"/>
          <w:sz w:val="24"/>
          <w:szCs w:val="24"/>
        </w:rPr>
        <w:t>      </w:t>
      </w:r>
    </w:p>
    <w:p w:rsidR="00BD3BE0" w:rsidRDefault="00BD3BE0" w:rsidP="007E7A3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7E7A39" w:rsidRDefault="007E7A39" w:rsidP="007E7A3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p w:rsidR="007E7A39" w:rsidRPr="00A137A6" w:rsidRDefault="007E7A39" w:rsidP="007E7A39">
      <w:pPr>
        <w:shd w:val="clear" w:color="auto" w:fill="FFFFFF"/>
        <w:spacing w:after="0" w:line="315" w:lineRule="atLeast"/>
        <w:rPr>
          <w:rFonts w:ascii="Times New Roman" w:hAnsi="Times New Roman"/>
          <w:sz w:val="24"/>
          <w:szCs w:val="24"/>
        </w:rPr>
      </w:pPr>
    </w:p>
    <w:sectPr w:rsidR="007E7A39" w:rsidRPr="00A137A6" w:rsidSect="00B46BCE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83" w:rsidRDefault="006C0283" w:rsidP="006B6B18">
      <w:pPr>
        <w:spacing w:after="0" w:line="240" w:lineRule="auto"/>
      </w:pPr>
      <w:r>
        <w:separator/>
      </w:r>
    </w:p>
  </w:endnote>
  <w:endnote w:type="continuationSeparator" w:id="0">
    <w:p w:rsidR="006C0283" w:rsidRDefault="006C0283" w:rsidP="006B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83" w:rsidRDefault="006C0283" w:rsidP="006B6B18">
      <w:pPr>
        <w:spacing w:after="0" w:line="240" w:lineRule="auto"/>
      </w:pPr>
      <w:r>
        <w:separator/>
      </w:r>
    </w:p>
  </w:footnote>
  <w:footnote w:type="continuationSeparator" w:id="0">
    <w:p w:rsidR="006C0283" w:rsidRDefault="006C0283" w:rsidP="006B6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6F3A"/>
    <w:multiLevelType w:val="multilevel"/>
    <w:tmpl w:val="C75CA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BB8"/>
    <w:multiLevelType w:val="multilevel"/>
    <w:tmpl w:val="7F7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85901"/>
    <w:multiLevelType w:val="multilevel"/>
    <w:tmpl w:val="1DF23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C6429"/>
    <w:multiLevelType w:val="multilevel"/>
    <w:tmpl w:val="774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82B24"/>
    <w:multiLevelType w:val="multilevel"/>
    <w:tmpl w:val="A0C6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A1250"/>
    <w:multiLevelType w:val="hybridMultilevel"/>
    <w:tmpl w:val="5BB4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871B4"/>
    <w:multiLevelType w:val="hybridMultilevel"/>
    <w:tmpl w:val="B272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27F8"/>
    <w:multiLevelType w:val="multilevel"/>
    <w:tmpl w:val="1AE6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BC81995"/>
    <w:multiLevelType w:val="multilevel"/>
    <w:tmpl w:val="DF6CF32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C44D6"/>
    <w:multiLevelType w:val="multilevel"/>
    <w:tmpl w:val="0266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B179C8"/>
    <w:multiLevelType w:val="hybridMultilevel"/>
    <w:tmpl w:val="F912D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B7C66"/>
    <w:multiLevelType w:val="multilevel"/>
    <w:tmpl w:val="6A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4"/>
    <w:rsid w:val="000048D0"/>
    <w:rsid w:val="000060BD"/>
    <w:rsid w:val="00017029"/>
    <w:rsid w:val="0001764C"/>
    <w:rsid w:val="0002208C"/>
    <w:rsid w:val="00031143"/>
    <w:rsid w:val="0003184F"/>
    <w:rsid w:val="000354A3"/>
    <w:rsid w:val="00036D95"/>
    <w:rsid w:val="00051E11"/>
    <w:rsid w:val="000520FF"/>
    <w:rsid w:val="00056990"/>
    <w:rsid w:val="00057A5F"/>
    <w:rsid w:val="000625C3"/>
    <w:rsid w:val="00062A73"/>
    <w:rsid w:val="000637BA"/>
    <w:rsid w:val="0007268D"/>
    <w:rsid w:val="0007625B"/>
    <w:rsid w:val="00081163"/>
    <w:rsid w:val="00081A52"/>
    <w:rsid w:val="00085A57"/>
    <w:rsid w:val="000B18A9"/>
    <w:rsid w:val="000C34D4"/>
    <w:rsid w:val="000C73A7"/>
    <w:rsid w:val="000C74B2"/>
    <w:rsid w:val="000D7346"/>
    <w:rsid w:val="000E5885"/>
    <w:rsid w:val="000E65EC"/>
    <w:rsid w:val="000F1422"/>
    <w:rsid w:val="000F42E5"/>
    <w:rsid w:val="000F730E"/>
    <w:rsid w:val="0010575F"/>
    <w:rsid w:val="00112730"/>
    <w:rsid w:val="0012735C"/>
    <w:rsid w:val="00130DD6"/>
    <w:rsid w:val="0013115F"/>
    <w:rsid w:val="00131D37"/>
    <w:rsid w:val="00136444"/>
    <w:rsid w:val="001370F9"/>
    <w:rsid w:val="001422F4"/>
    <w:rsid w:val="001617FF"/>
    <w:rsid w:val="00164FF6"/>
    <w:rsid w:val="00166CF3"/>
    <w:rsid w:val="0017000F"/>
    <w:rsid w:val="00170277"/>
    <w:rsid w:val="00185387"/>
    <w:rsid w:val="00197106"/>
    <w:rsid w:val="001A7607"/>
    <w:rsid w:val="001B00BF"/>
    <w:rsid w:val="001B0FE7"/>
    <w:rsid w:val="001B5766"/>
    <w:rsid w:val="001C3272"/>
    <w:rsid w:val="001C6CB6"/>
    <w:rsid w:val="001E085A"/>
    <w:rsid w:val="001E1DCB"/>
    <w:rsid w:val="001E61FE"/>
    <w:rsid w:val="001E66A5"/>
    <w:rsid w:val="001F24BA"/>
    <w:rsid w:val="001F266E"/>
    <w:rsid w:val="001F4539"/>
    <w:rsid w:val="001F76A0"/>
    <w:rsid w:val="00214FA8"/>
    <w:rsid w:val="00220493"/>
    <w:rsid w:val="00220FF6"/>
    <w:rsid w:val="00223225"/>
    <w:rsid w:val="00226AC0"/>
    <w:rsid w:val="0022795E"/>
    <w:rsid w:val="002300FC"/>
    <w:rsid w:val="00233AAE"/>
    <w:rsid w:val="0023616E"/>
    <w:rsid w:val="00242A12"/>
    <w:rsid w:val="0024779A"/>
    <w:rsid w:val="0025278F"/>
    <w:rsid w:val="00254B80"/>
    <w:rsid w:val="00255F05"/>
    <w:rsid w:val="00256729"/>
    <w:rsid w:val="00262900"/>
    <w:rsid w:val="002704C7"/>
    <w:rsid w:val="0027428B"/>
    <w:rsid w:val="00293D34"/>
    <w:rsid w:val="002A5AA7"/>
    <w:rsid w:val="002A646D"/>
    <w:rsid w:val="002B130A"/>
    <w:rsid w:val="002C2512"/>
    <w:rsid w:val="002C41A2"/>
    <w:rsid w:val="002E13D1"/>
    <w:rsid w:val="002E6B30"/>
    <w:rsid w:val="002F2041"/>
    <w:rsid w:val="002F2786"/>
    <w:rsid w:val="002F71D3"/>
    <w:rsid w:val="00301B56"/>
    <w:rsid w:val="003050A9"/>
    <w:rsid w:val="00307305"/>
    <w:rsid w:val="00312067"/>
    <w:rsid w:val="00320F8E"/>
    <w:rsid w:val="00321730"/>
    <w:rsid w:val="00325E80"/>
    <w:rsid w:val="0032750C"/>
    <w:rsid w:val="00327B49"/>
    <w:rsid w:val="00327E3E"/>
    <w:rsid w:val="00333ED5"/>
    <w:rsid w:val="00335785"/>
    <w:rsid w:val="003411CD"/>
    <w:rsid w:val="00345F63"/>
    <w:rsid w:val="003460D4"/>
    <w:rsid w:val="00351FFA"/>
    <w:rsid w:val="003530A4"/>
    <w:rsid w:val="0036459A"/>
    <w:rsid w:val="00365710"/>
    <w:rsid w:val="00371D83"/>
    <w:rsid w:val="003729D1"/>
    <w:rsid w:val="00372C34"/>
    <w:rsid w:val="003749C1"/>
    <w:rsid w:val="003759C7"/>
    <w:rsid w:val="0038137F"/>
    <w:rsid w:val="00383AD9"/>
    <w:rsid w:val="00384D1F"/>
    <w:rsid w:val="00385A37"/>
    <w:rsid w:val="00386E1E"/>
    <w:rsid w:val="00390D68"/>
    <w:rsid w:val="003A03E7"/>
    <w:rsid w:val="003A0B1E"/>
    <w:rsid w:val="003A14A5"/>
    <w:rsid w:val="003A5ED7"/>
    <w:rsid w:val="003B05BF"/>
    <w:rsid w:val="003B4DDB"/>
    <w:rsid w:val="003B5E1A"/>
    <w:rsid w:val="003B63CA"/>
    <w:rsid w:val="003B7644"/>
    <w:rsid w:val="003C06A0"/>
    <w:rsid w:val="003C1BB6"/>
    <w:rsid w:val="003C78D8"/>
    <w:rsid w:val="003D0490"/>
    <w:rsid w:val="003D05B8"/>
    <w:rsid w:val="003D1476"/>
    <w:rsid w:val="003D366B"/>
    <w:rsid w:val="003E2A8A"/>
    <w:rsid w:val="003E6683"/>
    <w:rsid w:val="0040080E"/>
    <w:rsid w:val="0040193B"/>
    <w:rsid w:val="004049C0"/>
    <w:rsid w:val="00433BB2"/>
    <w:rsid w:val="00434E35"/>
    <w:rsid w:val="00445C49"/>
    <w:rsid w:val="00446E10"/>
    <w:rsid w:val="00452146"/>
    <w:rsid w:val="00453F1A"/>
    <w:rsid w:val="00455378"/>
    <w:rsid w:val="004728AC"/>
    <w:rsid w:val="00481193"/>
    <w:rsid w:val="004848F0"/>
    <w:rsid w:val="004913A6"/>
    <w:rsid w:val="00497394"/>
    <w:rsid w:val="004A22F5"/>
    <w:rsid w:val="004A27C3"/>
    <w:rsid w:val="004A39E8"/>
    <w:rsid w:val="004A6452"/>
    <w:rsid w:val="004A68BE"/>
    <w:rsid w:val="004B1ECE"/>
    <w:rsid w:val="004B48BA"/>
    <w:rsid w:val="004C5DB5"/>
    <w:rsid w:val="004D3042"/>
    <w:rsid w:val="004D3D98"/>
    <w:rsid w:val="004D7624"/>
    <w:rsid w:val="004E32ED"/>
    <w:rsid w:val="004F0246"/>
    <w:rsid w:val="004F4535"/>
    <w:rsid w:val="0051089E"/>
    <w:rsid w:val="00521830"/>
    <w:rsid w:val="0052252B"/>
    <w:rsid w:val="005261CC"/>
    <w:rsid w:val="0053159C"/>
    <w:rsid w:val="00533998"/>
    <w:rsid w:val="00534934"/>
    <w:rsid w:val="00537203"/>
    <w:rsid w:val="005405DD"/>
    <w:rsid w:val="00545914"/>
    <w:rsid w:val="00546452"/>
    <w:rsid w:val="005539FC"/>
    <w:rsid w:val="00553BEE"/>
    <w:rsid w:val="00554327"/>
    <w:rsid w:val="0057105D"/>
    <w:rsid w:val="00574BFE"/>
    <w:rsid w:val="00585798"/>
    <w:rsid w:val="0059033C"/>
    <w:rsid w:val="00596F2E"/>
    <w:rsid w:val="0059733C"/>
    <w:rsid w:val="005C051E"/>
    <w:rsid w:val="005C0E00"/>
    <w:rsid w:val="005D2CBF"/>
    <w:rsid w:val="005D78C8"/>
    <w:rsid w:val="005E6B59"/>
    <w:rsid w:val="005F12C2"/>
    <w:rsid w:val="005F7560"/>
    <w:rsid w:val="006011CF"/>
    <w:rsid w:val="0060277D"/>
    <w:rsid w:val="00602CFC"/>
    <w:rsid w:val="006110B4"/>
    <w:rsid w:val="00613923"/>
    <w:rsid w:val="00625136"/>
    <w:rsid w:val="0062609E"/>
    <w:rsid w:val="00630802"/>
    <w:rsid w:val="00631DA2"/>
    <w:rsid w:val="006343FB"/>
    <w:rsid w:val="006351C0"/>
    <w:rsid w:val="006444E2"/>
    <w:rsid w:val="00650630"/>
    <w:rsid w:val="00652C21"/>
    <w:rsid w:val="00656C45"/>
    <w:rsid w:val="00660234"/>
    <w:rsid w:val="00663A49"/>
    <w:rsid w:val="006659BB"/>
    <w:rsid w:val="00671462"/>
    <w:rsid w:val="00677D7E"/>
    <w:rsid w:val="0068038B"/>
    <w:rsid w:val="00697247"/>
    <w:rsid w:val="006A5D12"/>
    <w:rsid w:val="006A6BA5"/>
    <w:rsid w:val="006A736D"/>
    <w:rsid w:val="006B501A"/>
    <w:rsid w:val="006B5A5C"/>
    <w:rsid w:val="006B6B18"/>
    <w:rsid w:val="006B7106"/>
    <w:rsid w:val="006C0283"/>
    <w:rsid w:val="006C0765"/>
    <w:rsid w:val="006C7ABB"/>
    <w:rsid w:val="006D185D"/>
    <w:rsid w:val="00703B7D"/>
    <w:rsid w:val="00705007"/>
    <w:rsid w:val="0072529D"/>
    <w:rsid w:val="00730743"/>
    <w:rsid w:val="007349F6"/>
    <w:rsid w:val="00743C0F"/>
    <w:rsid w:val="00750DF5"/>
    <w:rsid w:val="00753B44"/>
    <w:rsid w:val="00756513"/>
    <w:rsid w:val="0075668E"/>
    <w:rsid w:val="0076646A"/>
    <w:rsid w:val="0077072C"/>
    <w:rsid w:val="00771B97"/>
    <w:rsid w:val="00782B8B"/>
    <w:rsid w:val="00783325"/>
    <w:rsid w:val="00785CAC"/>
    <w:rsid w:val="007934C7"/>
    <w:rsid w:val="007973AD"/>
    <w:rsid w:val="007A1335"/>
    <w:rsid w:val="007A3434"/>
    <w:rsid w:val="007A3E81"/>
    <w:rsid w:val="007A4AD9"/>
    <w:rsid w:val="007B2BB9"/>
    <w:rsid w:val="007B3199"/>
    <w:rsid w:val="007B38E0"/>
    <w:rsid w:val="007B626A"/>
    <w:rsid w:val="007C18D0"/>
    <w:rsid w:val="007C429F"/>
    <w:rsid w:val="007D702D"/>
    <w:rsid w:val="007E713B"/>
    <w:rsid w:val="007E7A39"/>
    <w:rsid w:val="007F3F58"/>
    <w:rsid w:val="007F5C49"/>
    <w:rsid w:val="007F6314"/>
    <w:rsid w:val="007F63EF"/>
    <w:rsid w:val="007F6842"/>
    <w:rsid w:val="007F76D6"/>
    <w:rsid w:val="00805121"/>
    <w:rsid w:val="00806E0A"/>
    <w:rsid w:val="00823F24"/>
    <w:rsid w:val="00825868"/>
    <w:rsid w:val="0083248E"/>
    <w:rsid w:val="00844E12"/>
    <w:rsid w:val="008465EF"/>
    <w:rsid w:val="00846B86"/>
    <w:rsid w:val="00847520"/>
    <w:rsid w:val="00857CF2"/>
    <w:rsid w:val="00860671"/>
    <w:rsid w:val="008726DC"/>
    <w:rsid w:val="00876A74"/>
    <w:rsid w:val="0089084C"/>
    <w:rsid w:val="00891E0B"/>
    <w:rsid w:val="00896CAC"/>
    <w:rsid w:val="008A5634"/>
    <w:rsid w:val="008A7ED6"/>
    <w:rsid w:val="008B0DF3"/>
    <w:rsid w:val="008B1238"/>
    <w:rsid w:val="008B2565"/>
    <w:rsid w:val="008B32D9"/>
    <w:rsid w:val="008B3347"/>
    <w:rsid w:val="008C0254"/>
    <w:rsid w:val="008C2774"/>
    <w:rsid w:val="008D3FA0"/>
    <w:rsid w:val="008F3A71"/>
    <w:rsid w:val="008F5AAB"/>
    <w:rsid w:val="0090047B"/>
    <w:rsid w:val="00903D14"/>
    <w:rsid w:val="009112F3"/>
    <w:rsid w:val="0091229D"/>
    <w:rsid w:val="00915762"/>
    <w:rsid w:val="00915F4E"/>
    <w:rsid w:val="00951A7A"/>
    <w:rsid w:val="009545F0"/>
    <w:rsid w:val="0095735C"/>
    <w:rsid w:val="00966BB3"/>
    <w:rsid w:val="00967474"/>
    <w:rsid w:val="0097147D"/>
    <w:rsid w:val="00975EEA"/>
    <w:rsid w:val="00982CBA"/>
    <w:rsid w:val="00987218"/>
    <w:rsid w:val="00991748"/>
    <w:rsid w:val="00992F7E"/>
    <w:rsid w:val="009A5A55"/>
    <w:rsid w:val="009B0DC2"/>
    <w:rsid w:val="009B24C0"/>
    <w:rsid w:val="009C3714"/>
    <w:rsid w:val="009C6FE2"/>
    <w:rsid w:val="009D031E"/>
    <w:rsid w:val="009E1B21"/>
    <w:rsid w:val="009E3F3D"/>
    <w:rsid w:val="009E6343"/>
    <w:rsid w:val="009F45BA"/>
    <w:rsid w:val="00A137A6"/>
    <w:rsid w:val="00A17656"/>
    <w:rsid w:val="00A178A2"/>
    <w:rsid w:val="00A20610"/>
    <w:rsid w:val="00A23459"/>
    <w:rsid w:val="00A24637"/>
    <w:rsid w:val="00A25AD5"/>
    <w:rsid w:val="00A2603A"/>
    <w:rsid w:val="00A318D9"/>
    <w:rsid w:val="00A35418"/>
    <w:rsid w:val="00A36267"/>
    <w:rsid w:val="00A43E2B"/>
    <w:rsid w:val="00A47FCC"/>
    <w:rsid w:val="00A56F60"/>
    <w:rsid w:val="00A60928"/>
    <w:rsid w:val="00A62166"/>
    <w:rsid w:val="00A74DA5"/>
    <w:rsid w:val="00A84505"/>
    <w:rsid w:val="00A85696"/>
    <w:rsid w:val="00A8613D"/>
    <w:rsid w:val="00A868F5"/>
    <w:rsid w:val="00A87D0A"/>
    <w:rsid w:val="00A92129"/>
    <w:rsid w:val="00A92824"/>
    <w:rsid w:val="00A96197"/>
    <w:rsid w:val="00AA1E4E"/>
    <w:rsid w:val="00AA21D0"/>
    <w:rsid w:val="00AA779B"/>
    <w:rsid w:val="00AB2E5D"/>
    <w:rsid w:val="00AB4576"/>
    <w:rsid w:val="00AB7AAF"/>
    <w:rsid w:val="00AC0881"/>
    <w:rsid w:val="00AC5363"/>
    <w:rsid w:val="00AC76B5"/>
    <w:rsid w:val="00AD5F8E"/>
    <w:rsid w:val="00AE3470"/>
    <w:rsid w:val="00AE3783"/>
    <w:rsid w:val="00AE7681"/>
    <w:rsid w:val="00AF0DD6"/>
    <w:rsid w:val="00AF15A4"/>
    <w:rsid w:val="00AF3363"/>
    <w:rsid w:val="00AF52E9"/>
    <w:rsid w:val="00AF69FB"/>
    <w:rsid w:val="00B00F5B"/>
    <w:rsid w:val="00B15A86"/>
    <w:rsid w:val="00B17A6E"/>
    <w:rsid w:val="00B226F9"/>
    <w:rsid w:val="00B22976"/>
    <w:rsid w:val="00B25D65"/>
    <w:rsid w:val="00B32137"/>
    <w:rsid w:val="00B400E3"/>
    <w:rsid w:val="00B46BCE"/>
    <w:rsid w:val="00B50221"/>
    <w:rsid w:val="00B5052B"/>
    <w:rsid w:val="00B50823"/>
    <w:rsid w:val="00B56288"/>
    <w:rsid w:val="00B5693C"/>
    <w:rsid w:val="00B60F1E"/>
    <w:rsid w:val="00B63665"/>
    <w:rsid w:val="00B67512"/>
    <w:rsid w:val="00B67F27"/>
    <w:rsid w:val="00B752D0"/>
    <w:rsid w:val="00B82AF1"/>
    <w:rsid w:val="00B96790"/>
    <w:rsid w:val="00BA06BC"/>
    <w:rsid w:val="00BA1948"/>
    <w:rsid w:val="00BA258A"/>
    <w:rsid w:val="00BA30D3"/>
    <w:rsid w:val="00BC6617"/>
    <w:rsid w:val="00BC75F3"/>
    <w:rsid w:val="00BD3BE0"/>
    <w:rsid w:val="00BD51B0"/>
    <w:rsid w:val="00BE5C67"/>
    <w:rsid w:val="00BF4A5E"/>
    <w:rsid w:val="00BF762D"/>
    <w:rsid w:val="00C05804"/>
    <w:rsid w:val="00C058E8"/>
    <w:rsid w:val="00C074BC"/>
    <w:rsid w:val="00C07FFE"/>
    <w:rsid w:val="00C31F55"/>
    <w:rsid w:val="00C32350"/>
    <w:rsid w:val="00C35FE4"/>
    <w:rsid w:val="00C43F0D"/>
    <w:rsid w:val="00C467FF"/>
    <w:rsid w:val="00C57D42"/>
    <w:rsid w:val="00C60BBE"/>
    <w:rsid w:val="00C61AD6"/>
    <w:rsid w:val="00C66A56"/>
    <w:rsid w:val="00C678FD"/>
    <w:rsid w:val="00C70E7A"/>
    <w:rsid w:val="00C73B1F"/>
    <w:rsid w:val="00C76EE8"/>
    <w:rsid w:val="00C823E8"/>
    <w:rsid w:val="00CA74F0"/>
    <w:rsid w:val="00CB3AA4"/>
    <w:rsid w:val="00CB47AD"/>
    <w:rsid w:val="00CD521B"/>
    <w:rsid w:val="00CD6A7A"/>
    <w:rsid w:val="00CE4149"/>
    <w:rsid w:val="00CF09F3"/>
    <w:rsid w:val="00CF164D"/>
    <w:rsid w:val="00D0134A"/>
    <w:rsid w:val="00D03168"/>
    <w:rsid w:val="00D03F44"/>
    <w:rsid w:val="00D05759"/>
    <w:rsid w:val="00D06322"/>
    <w:rsid w:val="00D128FC"/>
    <w:rsid w:val="00D15FC7"/>
    <w:rsid w:val="00D34991"/>
    <w:rsid w:val="00D34D74"/>
    <w:rsid w:val="00D45C15"/>
    <w:rsid w:val="00D466EE"/>
    <w:rsid w:val="00D47A4E"/>
    <w:rsid w:val="00D70F0D"/>
    <w:rsid w:val="00D719C9"/>
    <w:rsid w:val="00D73355"/>
    <w:rsid w:val="00D9250A"/>
    <w:rsid w:val="00D963A5"/>
    <w:rsid w:val="00DA1E61"/>
    <w:rsid w:val="00DB49AB"/>
    <w:rsid w:val="00DB6003"/>
    <w:rsid w:val="00DB7EB6"/>
    <w:rsid w:val="00DC2CC2"/>
    <w:rsid w:val="00DC2D7F"/>
    <w:rsid w:val="00DC5D3A"/>
    <w:rsid w:val="00DD0CD7"/>
    <w:rsid w:val="00DD4B05"/>
    <w:rsid w:val="00DD570A"/>
    <w:rsid w:val="00DE3F9E"/>
    <w:rsid w:val="00DE6313"/>
    <w:rsid w:val="00DF0B8E"/>
    <w:rsid w:val="00E025A6"/>
    <w:rsid w:val="00E06BEE"/>
    <w:rsid w:val="00E208AD"/>
    <w:rsid w:val="00E23320"/>
    <w:rsid w:val="00E2377F"/>
    <w:rsid w:val="00E32E88"/>
    <w:rsid w:val="00E41B70"/>
    <w:rsid w:val="00E531B5"/>
    <w:rsid w:val="00E57202"/>
    <w:rsid w:val="00E577ED"/>
    <w:rsid w:val="00E67D49"/>
    <w:rsid w:val="00E829ED"/>
    <w:rsid w:val="00E94C1A"/>
    <w:rsid w:val="00EA1E5D"/>
    <w:rsid w:val="00EA67FE"/>
    <w:rsid w:val="00EB1C62"/>
    <w:rsid w:val="00EB2B44"/>
    <w:rsid w:val="00EC28A6"/>
    <w:rsid w:val="00EC6642"/>
    <w:rsid w:val="00EC720C"/>
    <w:rsid w:val="00ED33FF"/>
    <w:rsid w:val="00EE4940"/>
    <w:rsid w:val="00EE55A5"/>
    <w:rsid w:val="00EE5F50"/>
    <w:rsid w:val="00F01C8D"/>
    <w:rsid w:val="00F0439C"/>
    <w:rsid w:val="00F17440"/>
    <w:rsid w:val="00F21EB6"/>
    <w:rsid w:val="00F258FB"/>
    <w:rsid w:val="00F30120"/>
    <w:rsid w:val="00F308A7"/>
    <w:rsid w:val="00F342BA"/>
    <w:rsid w:val="00F371E5"/>
    <w:rsid w:val="00F46931"/>
    <w:rsid w:val="00F46B01"/>
    <w:rsid w:val="00F500CD"/>
    <w:rsid w:val="00F52906"/>
    <w:rsid w:val="00F53A3E"/>
    <w:rsid w:val="00F57894"/>
    <w:rsid w:val="00F62A5D"/>
    <w:rsid w:val="00F645CE"/>
    <w:rsid w:val="00F707B8"/>
    <w:rsid w:val="00F807A9"/>
    <w:rsid w:val="00F821A7"/>
    <w:rsid w:val="00F84596"/>
    <w:rsid w:val="00F90C31"/>
    <w:rsid w:val="00F913F8"/>
    <w:rsid w:val="00F92689"/>
    <w:rsid w:val="00F929D7"/>
    <w:rsid w:val="00F92D86"/>
    <w:rsid w:val="00F95F64"/>
    <w:rsid w:val="00FA2C33"/>
    <w:rsid w:val="00FA3056"/>
    <w:rsid w:val="00FA40DE"/>
    <w:rsid w:val="00FB042C"/>
    <w:rsid w:val="00FC4546"/>
    <w:rsid w:val="00FC7426"/>
    <w:rsid w:val="00FD6F0C"/>
    <w:rsid w:val="00FE2996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5FF4C"/>
  <w15:docId w15:val="{A7F0AD4C-645A-4EA8-BCC7-68341A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E4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2E9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F469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6931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F469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B1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B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B18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5C0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4367-1C51-4803-BB12-4195FBCB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5479</Words>
  <Characters>31232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№11</Company>
  <LinksUpToDate>false</LinksUpToDate>
  <CharactersWithSpaces>36638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Надежда</cp:lastModifiedBy>
  <cp:revision>44</cp:revision>
  <cp:lastPrinted>2023-09-13T10:51:00Z</cp:lastPrinted>
  <dcterms:created xsi:type="dcterms:W3CDTF">2021-11-15T08:46:00Z</dcterms:created>
  <dcterms:modified xsi:type="dcterms:W3CDTF">2023-09-13T11:12:00Z</dcterms:modified>
</cp:coreProperties>
</file>