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C7" w:rsidRPr="00872596" w:rsidRDefault="00E27AC7" w:rsidP="00872596">
      <w:pPr>
        <w:tabs>
          <w:tab w:val="left" w:pos="5954"/>
        </w:tabs>
        <w:spacing w:after="0" w:line="0" w:lineRule="atLeas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01CF8" w:rsidRPr="001C186E" w:rsidRDefault="00601CF8" w:rsidP="00601CF8">
      <w:pPr>
        <w:pStyle w:val="1"/>
        <w:jc w:val="center"/>
        <w:rPr>
          <w:sz w:val="24"/>
          <w:szCs w:val="24"/>
        </w:rPr>
      </w:pPr>
      <w:bookmarkStart w:id="0" w:name="sub_12788"/>
      <w:bookmarkStart w:id="1" w:name="sub_103600"/>
      <w:bookmarkStart w:id="2" w:name="_GoBack"/>
      <w:bookmarkEnd w:id="2"/>
      <w:r w:rsidRPr="001C186E">
        <w:rPr>
          <w:sz w:val="24"/>
          <w:szCs w:val="24"/>
        </w:rPr>
        <w:t>Профилактика ветряной оспы и опоясывающего лишая</w:t>
      </w:r>
      <w:r>
        <w:rPr>
          <w:sz w:val="24"/>
          <w:szCs w:val="24"/>
        </w:rPr>
        <w:t>.</w:t>
      </w:r>
    </w:p>
    <w:bookmarkEnd w:id="1"/>
    <w:p w:rsidR="00AA6843" w:rsidRDefault="00AA6843" w:rsidP="00AA6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86E">
        <w:rPr>
          <w:rFonts w:ascii="Times New Roman" w:hAnsi="Times New Roman" w:cs="Times New Roman"/>
          <w:sz w:val="24"/>
          <w:szCs w:val="24"/>
        </w:rPr>
        <w:t>Ветряная оспа представляет собой острое вирусное инфекционное заболевание, характеризующееся поражением кожи и слизистых оболочек в виде сыпи, умеренно выраженной лихорадкой и симптомами общей интоксикации, преимущественно доброкачественным течением. Опоясывающий лишай  развивается у 10-20% пациентов, ранее перенесших ветряную оспу; представляет собой заболевание, возникающее в результате активации в организме возбудителя ветряной оспы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843" w:rsidRPr="001C186E" w:rsidRDefault="00AA6843" w:rsidP="00AA6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789"/>
      <w:bookmarkEnd w:id="0"/>
      <w:r w:rsidRPr="001C186E">
        <w:rPr>
          <w:rFonts w:ascii="Times New Roman" w:hAnsi="Times New Roman" w:cs="Times New Roman"/>
          <w:sz w:val="24"/>
          <w:szCs w:val="24"/>
        </w:rPr>
        <w:t>Возбудитель ветряной оспы, опоясывающего лишая - вирус неустойчивый во внешней среде (погибает через несколько минут), но длительно сохраняется при низких температурах (минус 65°С и ниже).</w:t>
      </w:r>
    </w:p>
    <w:p w:rsidR="00AA6843" w:rsidRPr="001C186E" w:rsidRDefault="00AA6843" w:rsidP="00AA6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790"/>
      <w:bookmarkEnd w:id="3"/>
      <w:r w:rsidRPr="001C186E">
        <w:rPr>
          <w:rFonts w:ascii="Times New Roman" w:hAnsi="Times New Roman" w:cs="Times New Roman"/>
          <w:sz w:val="24"/>
          <w:szCs w:val="24"/>
        </w:rPr>
        <w:t>Резервуаром и источником при ветряной оспе и опоясывающем лишае является человек, больной ветряной оспой или опоясывающим лишаем. Период, в течение которого больной ветряной оспой или опоясывающим лишаем может заразить окружающих его лиц, длится с конца инкубационного периода и до истечения 5 календарных дней с момента появления последних элементов сыпи (макул).</w:t>
      </w:r>
    </w:p>
    <w:p w:rsidR="00AA6843" w:rsidRPr="001C186E" w:rsidRDefault="00AA6843" w:rsidP="00AA6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792"/>
      <w:bookmarkEnd w:id="4"/>
      <w:r w:rsidRPr="001C186E">
        <w:rPr>
          <w:rFonts w:ascii="Times New Roman" w:hAnsi="Times New Roman" w:cs="Times New Roman"/>
          <w:sz w:val="24"/>
          <w:szCs w:val="24"/>
        </w:rPr>
        <w:t>Инкубационный период при ветряной оспе составляет от 10 до 21 календарного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843" w:rsidRPr="001C186E" w:rsidRDefault="00AA6843" w:rsidP="00AA6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793"/>
      <w:bookmarkEnd w:id="5"/>
      <w:r w:rsidRPr="001C186E">
        <w:rPr>
          <w:rFonts w:ascii="Times New Roman" w:hAnsi="Times New Roman" w:cs="Times New Roman"/>
          <w:sz w:val="24"/>
          <w:szCs w:val="24"/>
        </w:rPr>
        <w:t>Механизм передачи преимущественно аспирационный (аэрогенный), реализуется воздушно-капельным и контактным путями. Возможна трансплацентарная передача ВЗВ - от больной матери к плоду.</w:t>
      </w:r>
    </w:p>
    <w:p w:rsidR="00AA6843" w:rsidRPr="001C186E" w:rsidRDefault="00AA6843" w:rsidP="00AA6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794"/>
      <w:bookmarkEnd w:id="6"/>
      <w:r w:rsidRPr="001C186E">
        <w:rPr>
          <w:rFonts w:ascii="Times New Roman" w:hAnsi="Times New Roman" w:cs="Times New Roman"/>
          <w:sz w:val="24"/>
          <w:szCs w:val="24"/>
        </w:rPr>
        <w:t>При опоясывающем лишае вирус может персистировать (сохраняться) в организме многие годы.</w:t>
      </w:r>
      <w:r w:rsidR="00601CF8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sub_12795"/>
      <w:bookmarkEnd w:id="7"/>
      <w:r w:rsidRPr="001C186E">
        <w:rPr>
          <w:rFonts w:ascii="Times New Roman" w:hAnsi="Times New Roman" w:cs="Times New Roman"/>
          <w:sz w:val="24"/>
          <w:szCs w:val="24"/>
        </w:rPr>
        <w:t>Распространенность болезни имеет повсеместный характер.</w:t>
      </w:r>
    </w:p>
    <w:p w:rsidR="00AA6843" w:rsidRPr="001C186E" w:rsidRDefault="00AA6843" w:rsidP="00AA6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797"/>
      <w:bookmarkEnd w:id="8"/>
      <w:r w:rsidRPr="001C186E">
        <w:rPr>
          <w:rFonts w:ascii="Times New Roman" w:hAnsi="Times New Roman" w:cs="Times New Roman"/>
          <w:sz w:val="24"/>
          <w:szCs w:val="24"/>
        </w:rPr>
        <w:t>Беременные относятся к группе риска развития заболеваний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1C186E">
        <w:rPr>
          <w:rFonts w:ascii="Times New Roman" w:hAnsi="Times New Roman" w:cs="Times New Roman"/>
          <w:sz w:val="24"/>
          <w:szCs w:val="24"/>
        </w:rPr>
        <w:t>Случаи заболевания ветряной оспой новорожденных до 11 календарного дня жизни должны считаться врожденной инфекцией.</w:t>
      </w:r>
    </w:p>
    <w:p w:rsidR="00AA6843" w:rsidRPr="001C186E" w:rsidRDefault="00AA6843" w:rsidP="00AA6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805"/>
      <w:bookmarkEnd w:id="9"/>
      <w:r w:rsidRPr="001C186E">
        <w:rPr>
          <w:rFonts w:ascii="Times New Roman" w:hAnsi="Times New Roman" w:cs="Times New Roman"/>
          <w:sz w:val="24"/>
          <w:szCs w:val="24"/>
        </w:rPr>
        <w:t xml:space="preserve">Иммунитет к ветряной оспе формируется после перенесенного заболевания или после проведения иммунизации против этой инфекции. </w:t>
      </w:r>
      <w:bookmarkEnd w:id="10"/>
    </w:p>
    <w:p w:rsidR="00AA6843" w:rsidRPr="001C186E" w:rsidRDefault="00AA6843" w:rsidP="00AA6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821"/>
      <w:r w:rsidRPr="001C186E">
        <w:rPr>
          <w:rFonts w:ascii="Times New Roman" w:hAnsi="Times New Roman" w:cs="Times New Roman"/>
          <w:sz w:val="24"/>
          <w:szCs w:val="24"/>
        </w:rPr>
        <w:t>Основным профилактическим мероприятием, направленным на защиту населения от ветряной оспы, является вакцинопрофилактика, которая обеспечивает создание иммунитета (невосприимчивости) к этой инфекции.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sub_12822"/>
      <w:bookmarkEnd w:id="11"/>
      <w:r w:rsidRPr="001C186E">
        <w:rPr>
          <w:rFonts w:ascii="Times New Roman" w:hAnsi="Times New Roman" w:cs="Times New Roman"/>
          <w:sz w:val="24"/>
          <w:szCs w:val="24"/>
        </w:rPr>
        <w:t xml:space="preserve">Иммунизация населения против ветряной оспы проводится в соответствии </w:t>
      </w:r>
      <w:r w:rsidRPr="00D05998">
        <w:rPr>
          <w:rFonts w:ascii="Times New Roman" w:hAnsi="Times New Roman" w:cs="Times New Roman"/>
          <w:sz w:val="24"/>
          <w:szCs w:val="24"/>
        </w:rPr>
        <w:t xml:space="preserve">с </w:t>
      </w:r>
      <w:hyperlink r:id="rId5" w:history="1">
        <w:r w:rsidRPr="00D05998">
          <w:rPr>
            <w:rStyle w:val="a6"/>
            <w:rFonts w:ascii="Times New Roman" w:hAnsi="Times New Roman"/>
            <w:color w:val="auto"/>
            <w:sz w:val="24"/>
            <w:szCs w:val="24"/>
          </w:rPr>
          <w:t>календарем</w:t>
        </w:r>
      </w:hyperlink>
      <w:r w:rsidRPr="001C186E">
        <w:rPr>
          <w:rFonts w:ascii="Times New Roman" w:hAnsi="Times New Roman" w:cs="Times New Roman"/>
          <w:sz w:val="24"/>
          <w:szCs w:val="24"/>
        </w:rPr>
        <w:t xml:space="preserve"> профилактических прививок по эпидемическим показаниям, а также в рамках региональных календарей профилактических прививок.</w:t>
      </w:r>
    </w:p>
    <w:p w:rsidR="00AA6843" w:rsidRDefault="00AA6843" w:rsidP="00AA6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2823"/>
      <w:bookmarkEnd w:id="12"/>
      <w:r w:rsidRPr="001C186E">
        <w:rPr>
          <w:rFonts w:ascii="Times New Roman" w:hAnsi="Times New Roman" w:cs="Times New Roman"/>
          <w:sz w:val="24"/>
          <w:szCs w:val="24"/>
        </w:rPr>
        <w:t>Вакцинация против ветряной оспы в плановом порядке, в первую очередь показана ранее не болевшим, не привитым или не имеющим завершенного курса иммунизации (привитым однократно) против ветряной оспы детям и взрослым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3"/>
    <w:p w:rsidR="00AA6843" w:rsidRDefault="00AA6843" w:rsidP="0060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1C186E">
        <w:rPr>
          <w:rFonts w:ascii="Times New Roman" w:hAnsi="Times New Roman" w:cs="Times New Roman"/>
          <w:sz w:val="24"/>
          <w:szCs w:val="24"/>
        </w:rPr>
        <w:t xml:space="preserve"> помещении, в котором находится больной, необходимо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6843" w:rsidRPr="001C186E" w:rsidRDefault="00AA6843" w:rsidP="00AA6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186E">
        <w:rPr>
          <w:rFonts w:ascii="Times New Roman" w:hAnsi="Times New Roman" w:cs="Times New Roman"/>
          <w:sz w:val="24"/>
          <w:szCs w:val="24"/>
        </w:rPr>
        <w:t>дважды в день проводить влажную уборку с применением моющих и дезинфицирующих средств и проветривание (по 8-10 минут не менее четырех раз в день);</w:t>
      </w:r>
    </w:p>
    <w:p w:rsidR="00AA6843" w:rsidRPr="001C186E" w:rsidRDefault="00AA6843" w:rsidP="00AA6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186E">
        <w:rPr>
          <w:rFonts w:ascii="Times New Roman" w:hAnsi="Times New Roman" w:cs="Times New Roman"/>
          <w:sz w:val="24"/>
          <w:szCs w:val="24"/>
        </w:rPr>
        <w:t>больному и лицам, осуществляющим уход за ним, необходимо соблюдать правила личной гигиены, после контакта с больным тщательно мыть руки.</w:t>
      </w:r>
    </w:p>
    <w:p w:rsidR="00AA6843" w:rsidRDefault="00AA6843" w:rsidP="00AA6843">
      <w:pPr>
        <w:pStyle w:val="a5"/>
        <w:spacing w:before="0" w:beforeAutospacing="0" w:after="0" w:afterAutospacing="0"/>
        <w:ind w:firstLine="708"/>
        <w:jc w:val="both"/>
      </w:pPr>
    </w:p>
    <w:p w:rsidR="00601CF8" w:rsidRPr="00601CF8" w:rsidRDefault="00601CF8" w:rsidP="00601CF8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r w:rsidRPr="00601CF8">
        <w:rPr>
          <w:b/>
        </w:rPr>
        <w:t>Профилактика энтеровирусной инфекции</w:t>
      </w:r>
      <w:r>
        <w:rPr>
          <w:b/>
        </w:rPr>
        <w:t>.</w:t>
      </w:r>
    </w:p>
    <w:p w:rsidR="00601CF8" w:rsidRDefault="00601CF8" w:rsidP="00AA6843">
      <w:pPr>
        <w:pStyle w:val="a5"/>
        <w:spacing w:before="0" w:beforeAutospacing="0" w:after="0" w:afterAutospacing="0"/>
        <w:ind w:firstLine="708"/>
        <w:jc w:val="both"/>
      </w:pPr>
    </w:p>
    <w:p w:rsidR="00B944DB" w:rsidRDefault="00B944DB" w:rsidP="00B944DB">
      <w:pPr>
        <w:pStyle w:val="a5"/>
        <w:spacing w:before="0" w:beforeAutospacing="0" w:after="0" w:afterAutospacing="0"/>
        <w:ind w:firstLine="708"/>
        <w:jc w:val="both"/>
      </w:pPr>
      <w:r w:rsidRPr="00601CF8">
        <w:t>Энтеровирусные инфекции (ЭВИ) -</w:t>
      </w:r>
      <w:r>
        <w:t xml:space="preserve"> группа острых заболеваний, вызываемых энтеровирусами. ЭВИ характеризуются многообразием клинических проявлений от легких лихорадочных состояний до тяже</w:t>
      </w:r>
      <w:r>
        <w:softHyphen/>
        <w:t xml:space="preserve">лых менингоэнцефалитов. Вирус поражает все органы и ткани, но, в основном, страдают нервная ткань, сердце, печень, поджелудочная железа, мышечная ткань, глаза. Заразиться может каждый, но чаще болеют дети. </w:t>
      </w:r>
    </w:p>
    <w:p w:rsidR="00B944DB" w:rsidRDefault="00B944DB" w:rsidP="00B944DB">
      <w:pPr>
        <w:pStyle w:val="a5"/>
        <w:spacing w:before="0" w:beforeAutospacing="0" w:after="0" w:afterAutospacing="0"/>
        <w:ind w:firstLine="708"/>
        <w:jc w:val="both"/>
      </w:pPr>
      <w:r>
        <w:t xml:space="preserve">Заражение энтеровирусами происходит в течение всего года, но значительный подъем заболеваемости приходится на летне-осенний период. </w:t>
      </w:r>
    </w:p>
    <w:p w:rsidR="00B944DB" w:rsidRDefault="00B944DB" w:rsidP="00B944DB">
      <w:pPr>
        <w:pStyle w:val="a5"/>
        <w:spacing w:before="0" w:beforeAutospacing="0" w:after="0" w:afterAutospacing="0"/>
        <w:ind w:firstLine="708"/>
        <w:jc w:val="both"/>
      </w:pPr>
      <w:r>
        <w:t xml:space="preserve">Энтеровирусы отличаются высокой устойчивостью во внешней среде, способны сохранять жизнеспособность в воде поверхностных водоемов и влажной почве до нескольких месяцев. В замороженном состоянии их активность сохраняется в течение многих лет, при хранении в обычном холодильнике — в течение нескольких недель, а при комнатной температуре — на протяжении нескольких дней, но они быстро погибают при прогревании, кипячении, при воздействии хлорсодержащих препаратов, ультрафиолетового облучения. </w:t>
      </w:r>
    </w:p>
    <w:p w:rsidR="00B944DB" w:rsidRDefault="00B944DB" w:rsidP="00B944DB">
      <w:pPr>
        <w:pStyle w:val="a5"/>
        <w:spacing w:before="0" w:beforeAutospacing="0" w:after="0" w:afterAutospacing="0"/>
        <w:ind w:firstLine="708"/>
        <w:jc w:val="both"/>
      </w:pPr>
      <w:r>
        <w:lastRenderedPageBreak/>
        <w:t xml:space="preserve">Заболевание передается воздушно-капельным (при кашле, чихании, разговоре) и фекально-оральным (пищевой, водный, контактно-бытовой) путем. «Входными воротами» инфекции являются слизистые оболочки верхних дыхательных путей и пищеварительного тракта. </w:t>
      </w:r>
    </w:p>
    <w:p w:rsidR="00B944DB" w:rsidRDefault="00B944DB" w:rsidP="00B944DB">
      <w:pPr>
        <w:pStyle w:val="a5"/>
        <w:spacing w:before="0" w:beforeAutospacing="0" w:after="0" w:afterAutospacing="0"/>
        <w:ind w:firstLine="708"/>
        <w:jc w:val="both"/>
      </w:pPr>
      <w:r>
        <w:t xml:space="preserve">Источником инфекции являются больные и вирусоносители, в том числе больные бессимптомной формой. </w:t>
      </w:r>
    </w:p>
    <w:p w:rsidR="00B944DB" w:rsidRDefault="00B944DB" w:rsidP="00B944DB">
      <w:pPr>
        <w:pStyle w:val="a5"/>
        <w:spacing w:before="0" w:beforeAutospacing="0" w:after="0" w:afterAutospacing="0"/>
        <w:ind w:firstLine="708"/>
        <w:jc w:val="both"/>
      </w:pPr>
      <w:r>
        <w:t>Заболевание начинается остро, с подъема температуры тела до 39-40 градусов. Появляется сильная головная боль, головокружение, рво</w:t>
      </w:r>
      <w:r>
        <w:softHyphen/>
        <w:t>та, иногда боли в животе, спине, судорожный синдром. Нередко бывают выра</w:t>
      </w:r>
      <w:r>
        <w:softHyphen/>
        <w:t>женные катаральные проявления со стороны ротоглотки, верхних дыха</w:t>
      </w:r>
      <w:r>
        <w:softHyphen/>
        <w:t xml:space="preserve">тельных путей. </w:t>
      </w:r>
    </w:p>
    <w:p w:rsidR="00B944DB" w:rsidRDefault="00B944DB" w:rsidP="00B944DB">
      <w:pPr>
        <w:pStyle w:val="a5"/>
        <w:spacing w:before="0" w:beforeAutospacing="0" w:after="0" w:afterAutospacing="0"/>
        <w:ind w:firstLine="708"/>
        <w:jc w:val="both"/>
      </w:pPr>
      <w:r>
        <w:t xml:space="preserve">Энтеровирусы могут нанести большой вред организму. Последствием энтеровирусной инфекции при асептическом серозном менингите, энцефалите и менингоэнцефалите может стать отек головного мозга. </w:t>
      </w:r>
    </w:p>
    <w:p w:rsidR="00B944DB" w:rsidRDefault="00B944DB" w:rsidP="00B944DB">
      <w:pPr>
        <w:pStyle w:val="a5"/>
        <w:spacing w:before="0" w:beforeAutospacing="0" w:after="0" w:afterAutospacing="0"/>
        <w:ind w:firstLine="708"/>
        <w:jc w:val="both"/>
      </w:pPr>
      <w:r>
        <w:t xml:space="preserve">Респираторная форма иногда осложняется вторичной бактериальной пневмонией, крупом. </w:t>
      </w:r>
    </w:p>
    <w:p w:rsidR="00B944DB" w:rsidRDefault="00B944DB" w:rsidP="00B944DB">
      <w:pPr>
        <w:pStyle w:val="a5"/>
        <w:spacing w:before="0" w:beforeAutospacing="0" w:after="0" w:afterAutospacing="0"/>
        <w:ind w:firstLine="708"/>
        <w:jc w:val="both"/>
      </w:pPr>
      <w:r>
        <w:t xml:space="preserve">Кишечная форма опасна тяжелым обезвоживанием организма, а энтеровирусное поражение глаз грозит слепотой (геморрагический конъюктивит). </w:t>
      </w:r>
    </w:p>
    <w:p w:rsidR="00B944DB" w:rsidRDefault="00B944DB" w:rsidP="00B944DB">
      <w:pPr>
        <w:pStyle w:val="a5"/>
        <w:spacing w:before="0" w:beforeAutospacing="0" w:after="0" w:afterAutospacing="0"/>
        <w:ind w:firstLine="708"/>
        <w:jc w:val="both"/>
      </w:pPr>
      <w:r>
        <w:t xml:space="preserve">В случае заболевания необходимо немедленно обратиться к врачу, не ждать, что все пройдет, не заниматься самолечением. </w:t>
      </w:r>
    </w:p>
    <w:p w:rsidR="00B944DB" w:rsidRDefault="00B944DB" w:rsidP="00B944DB">
      <w:pPr>
        <w:pStyle w:val="a5"/>
        <w:spacing w:before="0" w:beforeAutospacing="0" w:after="0" w:afterAutospacing="0"/>
        <w:ind w:firstLine="708"/>
        <w:jc w:val="both"/>
      </w:pPr>
      <w:r>
        <w:t xml:space="preserve">Меры неспецифической профилактики энтеровирусной инфекции такие же, как при любой острой кишечной инфекции — необходимо соблюдать следующие правила: </w:t>
      </w:r>
    </w:p>
    <w:p w:rsidR="00B944DB" w:rsidRDefault="00B944DB" w:rsidP="00B944DB">
      <w:pPr>
        <w:pStyle w:val="a5"/>
        <w:spacing w:before="0" w:beforeAutospacing="0" w:after="0" w:afterAutospacing="0"/>
        <w:ind w:firstLine="708"/>
        <w:jc w:val="both"/>
      </w:pPr>
      <w:r>
        <w:t xml:space="preserve">- для питья использовать только кипяченую или бутилированную воду; </w:t>
      </w:r>
    </w:p>
    <w:p w:rsidR="00B944DB" w:rsidRDefault="00B944DB" w:rsidP="00B944DB">
      <w:pPr>
        <w:pStyle w:val="a5"/>
        <w:spacing w:before="0" w:beforeAutospacing="0" w:after="0" w:afterAutospacing="0"/>
        <w:ind w:firstLine="708"/>
        <w:jc w:val="both"/>
      </w:pPr>
      <w:r>
        <w:t xml:space="preserve">- мыть руки с мылом перед каждым приемом пищи и после каждого посещения туалета, строго соблюдать правила личной и общественной гигиены; </w:t>
      </w:r>
    </w:p>
    <w:p w:rsidR="00B944DB" w:rsidRDefault="00B944DB" w:rsidP="00B944DB">
      <w:pPr>
        <w:pStyle w:val="a5"/>
        <w:spacing w:before="0" w:beforeAutospacing="0" w:after="0" w:afterAutospacing="0"/>
        <w:ind w:firstLine="708"/>
        <w:jc w:val="both"/>
      </w:pPr>
      <w:r>
        <w:t xml:space="preserve">- перед употреблением фруктов и овощей их необходимо тщательно мыть и  ополаскивать кипятком; </w:t>
      </w:r>
    </w:p>
    <w:p w:rsidR="00B944DB" w:rsidRDefault="00B944DB" w:rsidP="00B944DB">
      <w:pPr>
        <w:pStyle w:val="a5"/>
        <w:spacing w:before="0" w:beforeAutospacing="0" w:after="0" w:afterAutospacing="0"/>
        <w:ind w:firstLine="708"/>
        <w:jc w:val="both"/>
      </w:pPr>
      <w:r>
        <w:t xml:space="preserve">- купаться только в официально разрешенных местах, при купании стараться не заглатывать воду; </w:t>
      </w:r>
    </w:p>
    <w:p w:rsidR="00B944DB" w:rsidRDefault="00B944DB" w:rsidP="00B944DB">
      <w:pPr>
        <w:pStyle w:val="a5"/>
        <w:spacing w:before="0" w:beforeAutospacing="0" w:after="0" w:afterAutospacing="0"/>
        <w:ind w:firstLine="708"/>
        <w:jc w:val="both"/>
      </w:pPr>
      <w:r>
        <w:t xml:space="preserve">- не приобретать продукты у частных лиц и в неустановленных для торговли местах. </w:t>
      </w:r>
    </w:p>
    <w:p w:rsidR="00B944DB" w:rsidRDefault="00B944DB" w:rsidP="00B944DB">
      <w:pPr>
        <w:pStyle w:val="a5"/>
        <w:spacing w:before="0" w:beforeAutospacing="0" w:after="0" w:afterAutospacing="0"/>
        <w:ind w:firstLine="708"/>
        <w:jc w:val="both"/>
      </w:pPr>
      <w:r>
        <w:t xml:space="preserve">Помните, что заболевание легче предупредить, соблюдая элементарные меры профилактики, чем лечить! </w:t>
      </w:r>
    </w:p>
    <w:p w:rsidR="00B944DB" w:rsidRDefault="00B944DB" w:rsidP="0086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F16" w:rsidRDefault="002F0F16" w:rsidP="002F0F16">
      <w:pPr>
        <w:pStyle w:val="a5"/>
        <w:spacing w:before="0" w:beforeAutospacing="0" w:after="0" w:afterAutospacing="0"/>
        <w:jc w:val="both"/>
        <w:rPr>
          <w:bCs/>
        </w:rPr>
      </w:pPr>
    </w:p>
    <w:p w:rsidR="002F0F16" w:rsidRDefault="002F0F16" w:rsidP="002F0F16">
      <w:pPr>
        <w:pStyle w:val="a5"/>
        <w:spacing w:before="0" w:beforeAutospacing="0" w:after="0" w:afterAutospacing="0"/>
        <w:jc w:val="both"/>
        <w:rPr>
          <w:bCs/>
        </w:rPr>
      </w:pPr>
    </w:p>
    <w:p w:rsidR="002F0F16" w:rsidRDefault="002F0F16" w:rsidP="00414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F16" w:rsidRDefault="002F0F16" w:rsidP="00414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F16" w:rsidRDefault="002F0F16" w:rsidP="00414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F16" w:rsidRDefault="002F0F16" w:rsidP="00414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F16" w:rsidRDefault="002F0F16" w:rsidP="00414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F16" w:rsidRDefault="002F0F16" w:rsidP="00414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F16" w:rsidRDefault="002F0F16" w:rsidP="00414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F16" w:rsidRDefault="002F0F16" w:rsidP="00414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F16" w:rsidRDefault="002F0F16" w:rsidP="00414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F16" w:rsidRDefault="002F0F16" w:rsidP="00414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F16" w:rsidRDefault="002F0F16" w:rsidP="00414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F16" w:rsidRDefault="002F0F16" w:rsidP="00414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F16" w:rsidRDefault="002F0F16" w:rsidP="00414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F16" w:rsidRDefault="002F0F16" w:rsidP="00414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F16" w:rsidRDefault="002F0F16" w:rsidP="00414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F16" w:rsidRDefault="002F0F16" w:rsidP="00414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F16" w:rsidRDefault="002F0F16" w:rsidP="00414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F16" w:rsidRDefault="002F0F16" w:rsidP="00414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F0F16" w:rsidSect="00F42726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6CE"/>
    <w:multiLevelType w:val="hybridMultilevel"/>
    <w:tmpl w:val="BC0A54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233AC"/>
    <w:multiLevelType w:val="hybridMultilevel"/>
    <w:tmpl w:val="7D3038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F5141A"/>
    <w:multiLevelType w:val="hybridMultilevel"/>
    <w:tmpl w:val="BA7C967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B37B1B"/>
    <w:multiLevelType w:val="singleLevel"/>
    <w:tmpl w:val="E3A27716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EC"/>
    <w:rsid w:val="00066BFD"/>
    <w:rsid w:val="000724CD"/>
    <w:rsid w:val="000B52E9"/>
    <w:rsid w:val="000D23BE"/>
    <w:rsid w:val="000E4F55"/>
    <w:rsid w:val="00130A18"/>
    <w:rsid w:val="001941BE"/>
    <w:rsid w:val="002157DA"/>
    <w:rsid w:val="002E6A54"/>
    <w:rsid w:val="002F0F16"/>
    <w:rsid w:val="0031431B"/>
    <w:rsid w:val="00414044"/>
    <w:rsid w:val="004A2DB4"/>
    <w:rsid w:val="004E02EC"/>
    <w:rsid w:val="00601CF8"/>
    <w:rsid w:val="006059E7"/>
    <w:rsid w:val="00673B09"/>
    <w:rsid w:val="007028C9"/>
    <w:rsid w:val="00715061"/>
    <w:rsid w:val="007B7415"/>
    <w:rsid w:val="007F4516"/>
    <w:rsid w:val="007F4561"/>
    <w:rsid w:val="008034C4"/>
    <w:rsid w:val="00843115"/>
    <w:rsid w:val="00867075"/>
    <w:rsid w:val="008671C0"/>
    <w:rsid w:val="00872596"/>
    <w:rsid w:val="009F7A22"/>
    <w:rsid w:val="00A152B3"/>
    <w:rsid w:val="00A477D4"/>
    <w:rsid w:val="00A74C38"/>
    <w:rsid w:val="00A91CD7"/>
    <w:rsid w:val="00AA6843"/>
    <w:rsid w:val="00B013AF"/>
    <w:rsid w:val="00B01AEC"/>
    <w:rsid w:val="00B57176"/>
    <w:rsid w:val="00B91B26"/>
    <w:rsid w:val="00B944DB"/>
    <w:rsid w:val="00C432D4"/>
    <w:rsid w:val="00C73883"/>
    <w:rsid w:val="00CB73BE"/>
    <w:rsid w:val="00D67A0E"/>
    <w:rsid w:val="00D82754"/>
    <w:rsid w:val="00DB1123"/>
    <w:rsid w:val="00E0190E"/>
    <w:rsid w:val="00E27AC7"/>
    <w:rsid w:val="00E97361"/>
    <w:rsid w:val="00EA6A2B"/>
    <w:rsid w:val="00EB1405"/>
    <w:rsid w:val="00F42726"/>
    <w:rsid w:val="00F60EE6"/>
    <w:rsid w:val="00F8641A"/>
    <w:rsid w:val="00FE1066"/>
    <w:rsid w:val="00FE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E667E-0211-48FF-944F-A3A99940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AEC"/>
  </w:style>
  <w:style w:type="paragraph" w:styleId="1">
    <w:name w:val="heading 1"/>
    <w:basedOn w:val="a"/>
    <w:link w:val="10"/>
    <w:uiPriority w:val="9"/>
    <w:qFormat/>
    <w:rsid w:val="00F86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5 Знак"/>
    <w:link w:val="a4"/>
    <w:semiHidden/>
    <w:locked/>
    <w:rsid w:val="00843115"/>
    <w:rPr>
      <w:rFonts w:ascii="Courier New" w:hAnsi="Courier New" w:cs="Courier New"/>
    </w:rPr>
  </w:style>
  <w:style w:type="paragraph" w:styleId="a4">
    <w:name w:val="Plain Text"/>
    <w:aliases w:val="Знак5"/>
    <w:basedOn w:val="a"/>
    <w:link w:val="a3"/>
    <w:semiHidden/>
    <w:unhideWhenUsed/>
    <w:rsid w:val="00843115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843115"/>
    <w:rPr>
      <w:rFonts w:ascii="Consolas" w:hAnsi="Consolas"/>
      <w:sz w:val="21"/>
      <w:szCs w:val="21"/>
    </w:rPr>
  </w:style>
  <w:style w:type="paragraph" w:customStyle="1" w:styleId="21">
    <w:name w:val="Основной текст 21"/>
    <w:basedOn w:val="a"/>
    <w:rsid w:val="00843115"/>
    <w:pPr>
      <w:spacing w:after="0" w:line="240" w:lineRule="auto"/>
      <w:jc w:val="center"/>
    </w:pPr>
    <w:rPr>
      <w:rFonts w:ascii="Courier New" w:eastAsia="Times New Roman" w:hAnsi="Courier New" w:cs="Times New Roman"/>
      <w:b/>
      <w:i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70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6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Дата1"/>
    <w:basedOn w:val="a"/>
    <w:rsid w:val="0060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AA6843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0647158/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</dc:creator>
  <cp:keywords/>
  <dc:description/>
  <cp:lastModifiedBy>admin</cp:lastModifiedBy>
  <cp:revision>4</cp:revision>
  <cp:lastPrinted>2022-07-22T06:36:00Z</cp:lastPrinted>
  <dcterms:created xsi:type="dcterms:W3CDTF">2023-09-12T06:54:00Z</dcterms:created>
  <dcterms:modified xsi:type="dcterms:W3CDTF">2023-09-12T06:55:00Z</dcterms:modified>
</cp:coreProperties>
</file>