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929" w:type="dxa"/>
        <w:tblLook w:val="01E0" w:firstRow="1" w:lastRow="1" w:firstColumn="1" w:lastColumn="1" w:noHBand="0" w:noVBand="0"/>
      </w:tblPr>
      <w:tblGrid>
        <w:gridCol w:w="1432"/>
        <w:gridCol w:w="8497"/>
      </w:tblGrid>
      <w:tr w:rsidR="001A3EBB" w:rsidRPr="001A3EBB" w:rsidTr="002F6652">
        <w:trPr>
          <w:trHeight w:val="1236"/>
        </w:trPr>
        <w:tc>
          <w:tcPr>
            <w:tcW w:w="1276" w:type="dxa"/>
            <w:shd w:val="clear" w:color="auto" w:fill="auto"/>
          </w:tcPr>
          <w:p w:rsidR="001A3EBB" w:rsidRPr="001A3EBB" w:rsidRDefault="001A3EBB" w:rsidP="001A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0408AD" wp14:editId="4CCD75D1">
                  <wp:extent cx="712470" cy="724535"/>
                  <wp:effectExtent l="0" t="0" r="0" b="0"/>
                  <wp:docPr id="3" name="Рисунок 3" descr="pat456789h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at456789h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938" w:type="dxa"/>
            <w:shd w:val="clear" w:color="auto" w:fill="auto"/>
          </w:tcPr>
          <w:p w:rsidR="001A3EBB" w:rsidRPr="001A3EBB" w:rsidRDefault="001A3EBB" w:rsidP="001A3EBB">
            <w:pPr>
              <w:spacing w:after="0" w:line="240" w:lineRule="auto"/>
              <w:ind w:hanging="6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</w:p>
          <w:p w:rsidR="001A3EBB" w:rsidRPr="001A3EBB" w:rsidRDefault="001A3EBB" w:rsidP="001A3EBB">
            <w:pPr>
              <w:spacing w:after="0" w:line="240" w:lineRule="auto"/>
              <w:ind w:hanging="6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Минобразования Чувашии (ГАПОУ ЧР «ЧТСГХ»)</w:t>
            </w: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A3EBB" w:rsidRPr="001A3EBB" w:rsidRDefault="001A3EBB" w:rsidP="001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A12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7644E" w:rsidRDefault="0007644E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7644E" w:rsidRDefault="0007644E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7644E" w:rsidRDefault="0007644E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7644E" w:rsidRDefault="0007644E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A3EBB" w:rsidRDefault="001A3EBB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A3EBB" w:rsidRDefault="001A3EBB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A3EBB" w:rsidRDefault="001A3EBB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A3EBB" w:rsidRDefault="001A3EBB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A3EBB" w:rsidRDefault="001A3EBB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A3EBB" w:rsidRPr="00A163B1" w:rsidRDefault="001A3EBB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31A12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РАБОЧАЯ ПРОГРАММа </w:t>
      </w: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</w:t>
      </w:r>
      <w:r w:rsidR="00A1476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ОИЗВОДСТВЕННОЙ </w:t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931A12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07644E" w:rsidRDefault="0007644E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07644E" w:rsidRPr="00A163B1" w:rsidRDefault="0007644E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9D20F6" w:rsidRDefault="00EF6995" w:rsidP="009D20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ПП.01.01. </w:t>
      </w:r>
      <w:r w:rsidR="00893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</w:t>
      </w:r>
      <w:r w:rsidR="00A147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оизводственная</w:t>
      </w:r>
      <w:r w:rsidR="009D20F6" w:rsidRPr="00A3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</w:t>
      </w:r>
    </w:p>
    <w:p w:rsidR="00EF6995" w:rsidRDefault="00EF6995" w:rsidP="009D20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6995" w:rsidRDefault="001A3EBB" w:rsidP="009D20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EF69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ПМ.01. Управление земельно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EF69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имущественным комплексом</w:t>
      </w:r>
    </w:p>
    <w:p w:rsidR="001A3EBB" w:rsidRDefault="001A3EBB" w:rsidP="009D20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20F6" w:rsidRDefault="009D20F6" w:rsidP="000764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6995" w:rsidRPr="00EF6995" w:rsidRDefault="00EF6995" w:rsidP="00EF6995">
      <w:pPr>
        <w:widowControl w:val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EF6995">
        <w:rPr>
          <w:rFonts w:ascii="Times New Roman" w:hAnsi="Times New Roman" w:cs="Times New Roman"/>
          <w:snapToGrid w:val="0"/>
          <w:sz w:val="24"/>
          <w:szCs w:val="24"/>
        </w:rPr>
        <w:t>для специальности базового уровня:</w:t>
      </w:r>
    </w:p>
    <w:p w:rsidR="00EF6995" w:rsidRPr="00EF6995" w:rsidRDefault="00EF6995" w:rsidP="00EF6995">
      <w:pPr>
        <w:widowControl w:val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EF6995">
        <w:rPr>
          <w:rFonts w:ascii="Times New Roman" w:hAnsi="Times New Roman" w:cs="Times New Roman"/>
          <w:snapToGrid w:val="0"/>
          <w:sz w:val="24"/>
          <w:szCs w:val="24"/>
        </w:rPr>
        <w:t>21.02.05</w:t>
      </w:r>
      <w:r w:rsidRPr="00EF6995">
        <w:rPr>
          <w:rFonts w:ascii="Times New Roman" w:hAnsi="Times New Roman" w:cs="Times New Roman"/>
          <w:sz w:val="24"/>
          <w:szCs w:val="24"/>
        </w:rPr>
        <w:t xml:space="preserve"> Земельно-имущественные отношения</w:t>
      </w:r>
    </w:p>
    <w:p w:rsidR="0007644E" w:rsidRPr="0007644E" w:rsidRDefault="0007644E" w:rsidP="000764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A12" w:rsidRPr="00A163B1" w:rsidRDefault="00931A12" w:rsidP="00076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931A12" w:rsidRPr="00A163B1" w:rsidRDefault="00931A12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Чебоксары 20</w:t>
      </w:r>
      <w:r w:rsidR="001A3E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23 </w:t>
      </w:r>
      <w:r w:rsidRPr="00A163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03"/>
        <w:gridCol w:w="3543"/>
        <w:gridCol w:w="3119"/>
      </w:tblGrid>
      <w:tr w:rsidR="009E36C3" w:rsidRPr="009E36C3" w:rsidTr="002F6652">
        <w:tc>
          <w:tcPr>
            <w:tcW w:w="3403" w:type="dxa"/>
          </w:tcPr>
          <w:p w:rsidR="009E36C3" w:rsidRPr="009E36C3" w:rsidRDefault="009E36C3" w:rsidP="009E36C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 w:type="page"/>
            </w:r>
            <w:r w:rsidRPr="009E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9E36C3" w:rsidRPr="009E36C3" w:rsidRDefault="009E36C3" w:rsidP="009E36C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ЦК «__________________</w:t>
            </w:r>
          </w:p>
          <w:p w:rsidR="009E36C3" w:rsidRPr="009E36C3" w:rsidRDefault="009E36C3" w:rsidP="009E36C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______________________»</w:t>
            </w:r>
          </w:p>
          <w:p w:rsidR="009E36C3" w:rsidRPr="009E36C3" w:rsidRDefault="009E36C3" w:rsidP="009E36C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9E36C3" w:rsidRPr="009E36C3" w:rsidRDefault="009E36C3" w:rsidP="009E36C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/______________/</w:t>
            </w:r>
          </w:p>
          <w:p w:rsidR="009E36C3" w:rsidRPr="009E36C3" w:rsidRDefault="009E36C3" w:rsidP="009E36C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9E36C3" w:rsidRPr="009E36C3" w:rsidRDefault="009E36C3" w:rsidP="009E36C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«____»__________20___ г.</w:t>
            </w:r>
          </w:p>
          <w:p w:rsidR="009E36C3" w:rsidRPr="009E36C3" w:rsidRDefault="009E36C3" w:rsidP="009E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6C3" w:rsidRPr="009E36C3" w:rsidRDefault="009E36C3" w:rsidP="009E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36C3" w:rsidRPr="009E36C3" w:rsidRDefault="009E36C3" w:rsidP="009E36C3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Согласовано</w:t>
            </w:r>
          </w:p>
          <w:p w:rsidR="009E36C3" w:rsidRPr="009E36C3" w:rsidRDefault="009E36C3" w:rsidP="009E36C3">
            <w:pPr>
              <w:spacing w:after="0" w:line="240" w:lineRule="auto"/>
              <w:ind w:left="28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инновационной и производственной работе</w:t>
            </w:r>
          </w:p>
          <w:p w:rsidR="009E36C3" w:rsidRPr="009E36C3" w:rsidRDefault="009E36C3" w:rsidP="009E36C3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 М.Н. Тюрина /</w:t>
            </w:r>
          </w:p>
          <w:p w:rsidR="009E36C3" w:rsidRPr="009E36C3" w:rsidRDefault="009E36C3" w:rsidP="009E36C3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«____»__________20___ г.</w:t>
            </w:r>
          </w:p>
          <w:p w:rsidR="009E36C3" w:rsidRPr="009E36C3" w:rsidRDefault="009E36C3" w:rsidP="009E36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6C3" w:rsidRPr="009E36C3" w:rsidRDefault="009E36C3" w:rsidP="009E36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Согласовано</w:t>
            </w:r>
          </w:p>
          <w:p w:rsidR="009E36C3" w:rsidRPr="009E36C3" w:rsidRDefault="009E36C3" w:rsidP="009E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9E36C3" w:rsidRPr="009E36C3" w:rsidRDefault="009E36C3" w:rsidP="009E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 _____________/ «_____»__________ 20___ г.</w:t>
            </w:r>
          </w:p>
          <w:p w:rsidR="009E36C3" w:rsidRPr="009E36C3" w:rsidRDefault="009E36C3" w:rsidP="009E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6C3" w:rsidRPr="009E36C3" w:rsidRDefault="009E36C3" w:rsidP="009E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6C3" w:rsidRPr="009E36C3" w:rsidRDefault="009E36C3" w:rsidP="009E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9E36C3" w:rsidRPr="009E36C3" w:rsidRDefault="009E36C3" w:rsidP="009E36C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36C3" w:rsidRPr="009E36C3" w:rsidRDefault="009E36C3" w:rsidP="009E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E36C3" w:rsidRPr="009E36C3" w:rsidRDefault="009E36C3" w:rsidP="009E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E36C3" w:rsidRPr="009E36C3" w:rsidRDefault="009E36C3" w:rsidP="009E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6C3" w:rsidRPr="009E36C3" w:rsidRDefault="009E36C3" w:rsidP="009E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 С.В. Кудряшов/</w:t>
            </w:r>
          </w:p>
          <w:p w:rsidR="009E36C3" w:rsidRPr="009E36C3" w:rsidRDefault="009E36C3" w:rsidP="009E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C3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«_____»__________20___ г.</w:t>
            </w:r>
          </w:p>
        </w:tc>
      </w:tr>
    </w:tbl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7B450E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450E" w:rsidRPr="007B450E" w:rsidRDefault="007B450E" w:rsidP="007B45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B450E">
        <w:rPr>
          <w:rFonts w:ascii="Times New Roman" w:hAnsi="Times New Roman" w:cs="Times New Roman"/>
          <w:sz w:val="24"/>
          <w:szCs w:val="24"/>
        </w:rPr>
        <w:t xml:space="preserve">Разработана на основе ФГОС СПО приказом </w:t>
      </w:r>
      <w:r w:rsidRPr="007B450E">
        <w:rPr>
          <w:rFonts w:ascii="Times New Roman" w:hAnsi="Times New Roman" w:cs="Times New Roman"/>
          <w:bCs/>
          <w:sz w:val="24"/>
          <w:szCs w:val="24"/>
        </w:rPr>
        <w:t>Министерства образования и науки РФ от 12.05.2014 г. Приказ № 486, рег. в Министерстве юстиции РФ 27.06.2014г. №</w:t>
      </w:r>
      <w:r w:rsidRPr="007B450E">
        <w:rPr>
          <w:rFonts w:ascii="Times New Roman" w:hAnsi="Times New Roman" w:cs="Times New Roman"/>
          <w:sz w:val="24"/>
          <w:szCs w:val="24"/>
        </w:rPr>
        <w:t xml:space="preserve">32885 по специальности </w:t>
      </w:r>
      <w:r w:rsidRPr="007B450E">
        <w:rPr>
          <w:rFonts w:ascii="Times New Roman" w:hAnsi="Times New Roman" w:cs="Times New Roman"/>
          <w:snapToGrid w:val="0"/>
          <w:sz w:val="24"/>
          <w:szCs w:val="24"/>
        </w:rPr>
        <w:t>21.02.05</w:t>
      </w:r>
      <w:r w:rsidR="00EF699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B450E">
        <w:rPr>
          <w:rFonts w:ascii="Times New Roman" w:hAnsi="Times New Roman" w:cs="Times New Roman"/>
          <w:sz w:val="24"/>
          <w:szCs w:val="24"/>
        </w:rPr>
        <w:t>Земельно-имущественные отношения (базовая подготовка)</w:t>
      </w:r>
    </w:p>
    <w:p w:rsidR="007B450E" w:rsidRPr="007B450E" w:rsidRDefault="007B450E" w:rsidP="007B45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B450E" w:rsidRPr="007B450E" w:rsidRDefault="007B450E" w:rsidP="007B45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B450E" w:rsidRPr="007B450E" w:rsidRDefault="007B450E" w:rsidP="007B45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B450E" w:rsidRPr="007B450E" w:rsidRDefault="007B450E" w:rsidP="007B45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50E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B450E" w:rsidRPr="007B450E" w:rsidRDefault="009E36C3" w:rsidP="007B45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Виолетта Евгеньевна</w:t>
      </w:r>
      <w:r w:rsidR="007B450E" w:rsidRPr="007B450E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</w:p>
    <w:p w:rsidR="00931A12" w:rsidRPr="00A163B1" w:rsidRDefault="00931A12" w:rsidP="00E81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B450E" w:rsidRDefault="007B450E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СОДЕРЖАНИЕ</w:t>
      </w: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7829"/>
        <w:gridCol w:w="1134"/>
      </w:tblGrid>
      <w:tr w:rsidR="00B5022A" w:rsidRPr="000F416C" w:rsidTr="00B5022A">
        <w:tc>
          <w:tcPr>
            <w:tcW w:w="643" w:type="dxa"/>
          </w:tcPr>
          <w:p w:rsidR="00B5022A" w:rsidRPr="00B5022A" w:rsidRDefault="00B5022A" w:rsidP="002F665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502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9" w:type="dxa"/>
          </w:tcPr>
          <w:p w:rsidR="00B5022A" w:rsidRPr="00B5022A" w:rsidRDefault="00B5022A" w:rsidP="002F6652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5022A">
              <w:rPr>
                <w:b/>
                <w:sz w:val="24"/>
                <w:szCs w:val="24"/>
              </w:rPr>
              <w:t>ОБЩАЯ ХАРАКТЕРИСТИКА РАБОЧЕЙ ПРОГРАММЫ УЧЕБНОЙ ПРАКТИКИ</w:t>
            </w:r>
          </w:p>
        </w:tc>
        <w:tc>
          <w:tcPr>
            <w:tcW w:w="1134" w:type="dxa"/>
          </w:tcPr>
          <w:p w:rsidR="00B5022A" w:rsidRPr="000F416C" w:rsidRDefault="00B5022A" w:rsidP="002F6652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5022A" w:rsidRPr="000F416C" w:rsidTr="00B5022A">
        <w:tc>
          <w:tcPr>
            <w:tcW w:w="643" w:type="dxa"/>
          </w:tcPr>
          <w:p w:rsidR="00B5022A" w:rsidRPr="00B5022A" w:rsidRDefault="00B5022A" w:rsidP="002F665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502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29" w:type="dxa"/>
          </w:tcPr>
          <w:p w:rsidR="00B5022A" w:rsidRPr="00B5022A" w:rsidRDefault="00B5022A" w:rsidP="002F6652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5022A">
              <w:rPr>
                <w:b/>
                <w:bCs/>
                <w:caps/>
                <w:sz w:val="24"/>
                <w:szCs w:val="24"/>
              </w:rPr>
              <w:t xml:space="preserve">Результаты освоения </w:t>
            </w:r>
            <w:r w:rsidRPr="00B5022A">
              <w:rPr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1134" w:type="dxa"/>
          </w:tcPr>
          <w:p w:rsidR="00B5022A" w:rsidRPr="000F416C" w:rsidRDefault="00B5022A" w:rsidP="002F6652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5022A" w:rsidRPr="000F416C" w:rsidTr="00B5022A">
        <w:tc>
          <w:tcPr>
            <w:tcW w:w="643" w:type="dxa"/>
          </w:tcPr>
          <w:p w:rsidR="00B5022A" w:rsidRPr="00B5022A" w:rsidRDefault="00B5022A" w:rsidP="002F665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502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29" w:type="dxa"/>
          </w:tcPr>
          <w:p w:rsidR="00B5022A" w:rsidRPr="00B5022A" w:rsidRDefault="00B5022A" w:rsidP="002F66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B5022A">
              <w:rPr>
                <w:b/>
                <w:bCs/>
                <w:caps/>
                <w:sz w:val="24"/>
                <w:szCs w:val="24"/>
              </w:rPr>
              <w:t xml:space="preserve">Структура и содержание </w:t>
            </w:r>
            <w:r w:rsidRPr="00B5022A">
              <w:rPr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1134" w:type="dxa"/>
          </w:tcPr>
          <w:p w:rsidR="00B5022A" w:rsidRPr="000F416C" w:rsidRDefault="00B5022A" w:rsidP="002F6652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5022A" w:rsidRPr="000F416C" w:rsidTr="00B5022A">
        <w:tc>
          <w:tcPr>
            <w:tcW w:w="643" w:type="dxa"/>
          </w:tcPr>
          <w:p w:rsidR="00B5022A" w:rsidRPr="00B5022A" w:rsidRDefault="00B5022A" w:rsidP="002F665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502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29" w:type="dxa"/>
          </w:tcPr>
          <w:p w:rsidR="00B5022A" w:rsidRPr="00B5022A" w:rsidRDefault="00B5022A" w:rsidP="002F6652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5022A">
              <w:rPr>
                <w:b/>
                <w:bCs/>
                <w:caps/>
                <w:sz w:val="24"/>
                <w:szCs w:val="24"/>
              </w:rPr>
              <w:t xml:space="preserve">условия реализации </w:t>
            </w:r>
            <w:r w:rsidRPr="00B5022A">
              <w:rPr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1134" w:type="dxa"/>
          </w:tcPr>
          <w:p w:rsidR="00B5022A" w:rsidRPr="000F416C" w:rsidRDefault="00B5022A" w:rsidP="002F6652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5022A" w:rsidRPr="000F416C" w:rsidTr="00B5022A">
        <w:tc>
          <w:tcPr>
            <w:tcW w:w="643" w:type="dxa"/>
          </w:tcPr>
          <w:p w:rsidR="00B5022A" w:rsidRPr="00B5022A" w:rsidRDefault="00B5022A" w:rsidP="002F665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502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29" w:type="dxa"/>
          </w:tcPr>
          <w:p w:rsidR="00B5022A" w:rsidRPr="00B5022A" w:rsidRDefault="00B5022A" w:rsidP="002F6652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5022A">
              <w:rPr>
                <w:b/>
                <w:bCs/>
                <w:caps/>
                <w:kern w:val="32"/>
                <w:sz w:val="24"/>
                <w:szCs w:val="24"/>
              </w:rPr>
              <w:t xml:space="preserve">Контроль и оценка результатов освоения </w:t>
            </w:r>
            <w:r w:rsidRPr="00B5022A">
              <w:rPr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1134" w:type="dxa"/>
          </w:tcPr>
          <w:p w:rsidR="00B5022A" w:rsidRPr="000F416C" w:rsidRDefault="00B5022A" w:rsidP="002F6652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C49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   </w:t>
      </w:r>
      <w:r w:rsidR="00DC4942">
        <w:rPr>
          <w:rFonts w:ascii="Times New Roman" w:hAnsi="Times New Roman" w:cs="Times New Roman"/>
          <w:b/>
          <w:bCs/>
          <w:caps/>
          <w:sz w:val="24"/>
          <w:szCs w:val="24"/>
        </w:rPr>
        <w:t>Общая характеристика</w:t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рабочей ПРОГРАММЫ ПР</w:t>
      </w:r>
      <w:r w:rsidR="00DC4942">
        <w:rPr>
          <w:rFonts w:ascii="Times New Roman" w:hAnsi="Times New Roman" w:cs="Times New Roman"/>
          <w:b/>
          <w:bCs/>
          <w:caps/>
          <w:sz w:val="24"/>
          <w:szCs w:val="24"/>
        </w:rPr>
        <w:t>оизводственной</w:t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практики </w:t>
      </w:r>
      <w:r w:rsidR="00DC4942">
        <w:rPr>
          <w:rFonts w:ascii="Times New Roman" w:hAnsi="Times New Roman" w:cs="Times New Roman"/>
          <w:b/>
          <w:bCs/>
          <w:caps/>
          <w:sz w:val="24"/>
          <w:szCs w:val="24"/>
        </w:rPr>
        <w:t>ПП.01.01 Производственная практика</w:t>
      </w:r>
    </w:p>
    <w:p w:rsidR="00931A12" w:rsidRPr="00A163B1" w:rsidRDefault="00931A12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>1.1 Область применения программы</w:t>
      </w:r>
    </w:p>
    <w:p w:rsidR="00931A12" w:rsidRPr="00A163B1" w:rsidRDefault="00931A12" w:rsidP="00963675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40F98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163B1">
        <w:rPr>
          <w:rFonts w:ascii="Times New Roman" w:hAnsi="Times New Roman" w:cs="Times New Roman"/>
          <w:sz w:val="24"/>
          <w:szCs w:val="24"/>
        </w:rPr>
        <w:t xml:space="preserve"> практики (далее - программа) – является частью учебной программы в соответствии с ФГОС по специальности СПО </w:t>
      </w:r>
      <w:r w:rsidR="008849EC" w:rsidRPr="007B450E">
        <w:rPr>
          <w:rFonts w:ascii="Times New Roman" w:hAnsi="Times New Roman" w:cs="Times New Roman"/>
          <w:snapToGrid w:val="0"/>
          <w:sz w:val="24"/>
          <w:szCs w:val="24"/>
        </w:rPr>
        <w:t>21.02.05</w:t>
      </w:r>
      <w:r w:rsidR="008849EC" w:rsidRPr="007B450E">
        <w:rPr>
          <w:rFonts w:ascii="Times New Roman" w:hAnsi="Times New Roman" w:cs="Times New Roman"/>
          <w:sz w:val="24"/>
          <w:szCs w:val="24"/>
        </w:rPr>
        <w:t xml:space="preserve">Земельно-имущественные отношения </w:t>
      </w:r>
      <w:r w:rsidRPr="00A163B1">
        <w:rPr>
          <w:rFonts w:ascii="Times New Roman" w:hAnsi="Times New Roman" w:cs="Times New Roman"/>
          <w:sz w:val="24"/>
          <w:szCs w:val="24"/>
        </w:rPr>
        <w:t>(базовой подготовки) в части освоения соответствующих профессиональных компетенций (ПК):</w:t>
      </w:r>
    </w:p>
    <w:p w:rsidR="008849EC" w:rsidRPr="00E734BA" w:rsidRDefault="008849EC" w:rsidP="00884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5211"/>
      <w:bookmarkStart w:id="1" w:name="sub_5241"/>
      <w:r w:rsidRPr="00E734BA">
        <w:rPr>
          <w:rFonts w:ascii="Times New Roman" w:hAnsi="Times New Roman" w:cs="Times New Roman"/>
          <w:color w:val="000000" w:themeColor="text1"/>
          <w:sz w:val="24"/>
          <w:szCs w:val="24"/>
        </w:rPr>
        <w:t>ПК 1.1. Составлять земельный баланс района.</w:t>
      </w:r>
    </w:p>
    <w:p w:rsidR="008849EC" w:rsidRPr="00E734BA" w:rsidRDefault="008849EC" w:rsidP="00884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5212"/>
      <w:bookmarkEnd w:id="0"/>
      <w:r w:rsidRPr="00E734BA">
        <w:rPr>
          <w:rFonts w:ascii="Times New Roman" w:hAnsi="Times New Roman" w:cs="Times New Roman"/>
          <w:color w:val="000000" w:themeColor="text1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8849EC" w:rsidRPr="00E734BA" w:rsidRDefault="008849EC" w:rsidP="00884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5213"/>
      <w:bookmarkEnd w:id="2"/>
      <w:r w:rsidRPr="00E734BA">
        <w:rPr>
          <w:rFonts w:ascii="Times New Roman" w:hAnsi="Times New Roman" w:cs="Times New Roman"/>
          <w:color w:val="000000" w:themeColor="text1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8849EC" w:rsidRPr="00E734BA" w:rsidRDefault="008849EC" w:rsidP="00884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sub_5214"/>
      <w:bookmarkEnd w:id="3"/>
      <w:r w:rsidRPr="00E734BA">
        <w:rPr>
          <w:rFonts w:ascii="Times New Roman" w:hAnsi="Times New Roman" w:cs="Times New Roman"/>
          <w:color w:val="000000" w:themeColor="text1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8849EC" w:rsidRPr="00E734BA" w:rsidRDefault="008849EC" w:rsidP="00884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5215"/>
      <w:bookmarkEnd w:id="4"/>
      <w:r w:rsidRPr="00E734BA">
        <w:rPr>
          <w:rFonts w:ascii="Times New Roman" w:hAnsi="Times New Roman" w:cs="Times New Roman"/>
          <w:color w:val="000000" w:themeColor="text1"/>
          <w:sz w:val="24"/>
          <w:szCs w:val="24"/>
        </w:rPr>
        <w:t>ПК 1.5. Осуществлять мониторинг земель территории.</w:t>
      </w:r>
    </w:p>
    <w:p w:rsidR="00C40F98" w:rsidRPr="00C40F98" w:rsidRDefault="00C40F98" w:rsidP="00C40F98">
      <w:pPr>
        <w:rPr>
          <w:rFonts w:ascii="Times New Roman" w:hAnsi="Times New Roman" w:cs="Times New Roman"/>
          <w:sz w:val="24"/>
          <w:szCs w:val="24"/>
        </w:rPr>
      </w:pPr>
      <w:bookmarkStart w:id="6" w:name="sub_511"/>
      <w:bookmarkEnd w:id="5"/>
      <w:bookmarkEnd w:id="1"/>
      <w:r w:rsidRPr="00C40F98">
        <w:rPr>
          <w:rFonts w:ascii="Times New Roman" w:hAnsi="Times New Roman" w:cs="Times New Roman"/>
          <w:sz w:val="24"/>
          <w:szCs w:val="24"/>
        </w:rPr>
        <w:t>Специалист по земельно-имущественным отношениям базовой подготовки должен обладать общими компетенциями, включающими в себя способность:</w:t>
      </w:r>
    </w:p>
    <w:p w:rsidR="00F83577" w:rsidRPr="00F83577" w:rsidRDefault="00F83577" w:rsidP="00F8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531"/>
      <w:bookmarkEnd w:id="6"/>
      <w:proofErr w:type="gramStart"/>
      <w:r w:rsidRPr="00F8357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83577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83577" w:rsidRPr="00F83577" w:rsidRDefault="00F83577" w:rsidP="00F8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532"/>
      <w:bookmarkEnd w:id="7"/>
      <w:proofErr w:type="gramStart"/>
      <w:r w:rsidRPr="00F8357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83577">
        <w:rPr>
          <w:rFonts w:ascii="Times New Roman" w:hAnsi="Times New Roman" w:cs="Times New Roman"/>
          <w:sz w:val="24"/>
          <w:szCs w:val="24"/>
        </w:rPr>
        <w:t xml:space="preserve">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F83577" w:rsidRPr="00F83577" w:rsidRDefault="00F83577" w:rsidP="00F8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533"/>
      <w:bookmarkEnd w:id="8"/>
      <w:proofErr w:type="gramStart"/>
      <w:r w:rsidRPr="00F8357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83577">
        <w:rPr>
          <w:rFonts w:ascii="Times New Roman" w:hAnsi="Times New Roman" w:cs="Times New Roman"/>
          <w:sz w:val="24"/>
          <w:szCs w:val="24"/>
        </w:rPr>
        <w:t xml:space="preserve">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83577" w:rsidRPr="00F83577" w:rsidRDefault="00F83577" w:rsidP="00F8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534"/>
      <w:bookmarkEnd w:id="9"/>
      <w:proofErr w:type="gramStart"/>
      <w:r w:rsidRPr="00F8357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83577">
        <w:rPr>
          <w:rFonts w:ascii="Times New Roman" w:hAnsi="Times New Roman" w:cs="Times New Roman"/>
          <w:sz w:val="24"/>
          <w:szCs w:val="24"/>
        </w:rPr>
        <w:t xml:space="preserve"> 4. Решать проблемы, оценивать риски и принимать решения в нестандартных ситуациях.</w:t>
      </w:r>
    </w:p>
    <w:p w:rsidR="00F83577" w:rsidRPr="00F83577" w:rsidRDefault="00F83577" w:rsidP="00F8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535"/>
      <w:bookmarkEnd w:id="10"/>
      <w:proofErr w:type="gramStart"/>
      <w:r w:rsidRPr="00F8357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83577">
        <w:rPr>
          <w:rFonts w:ascii="Times New Roman" w:hAnsi="Times New Roman" w:cs="Times New Roman"/>
          <w:sz w:val="24"/>
          <w:szCs w:val="24"/>
        </w:rPr>
        <w:t xml:space="preserve">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83577" w:rsidRPr="00F83577" w:rsidRDefault="00F83577" w:rsidP="00F8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536"/>
      <w:bookmarkEnd w:id="11"/>
      <w:proofErr w:type="gramStart"/>
      <w:r w:rsidRPr="00F8357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83577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83577" w:rsidRPr="00F83577" w:rsidRDefault="00F83577" w:rsidP="00F8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537"/>
      <w:bookmarkEnd w:id="12"/>
      <w:proofErr w:type="gramStart"/>
      <w:r w:rsidRPr="00F8357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83577">
        <w:rPr>
          <w:rFonts w:ascii="Times New Roman" w:hAnsi="Times New Roman" w:cs="Times New Roman"/>
          <w:sz w:val="24"/>
          <w:szCs w:val="24"/>
        </w:rP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83577" w:rsidRPr="00F83577" w:rsidRDefault="00F83577" w:rsidP="00F8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538"/>
      <w:bookmarkEnd w:id="13"/>
      <w:proofErr w:type="gramStart"/>
      <w:r w:rsidRPr="00F8357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83577">
        <w:rPr>
          <w:rFonts w:ascii="Times New Roman" w:hAnsi="Times New Roman" w:cs="Times New Roman"/>
          <w:sz w:val="24"/>
          <w:szCs w:val="24"/>
        </w:rPr>
        <w:t xml:space="preserve"> 8.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83577" w:rsidRPr="00F83577" w:rsidRDefault="00F83577" w:rsidP="00F8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539"/>
      <w:bookmarkEnd w:id="14"/>
      <w:proofErr w:type="gramStart"/>
      <w:r w:rsidRPr="00F8357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83577">
        <w:rPr>
          <w:rFonts w:ascii="Times New Roman" w:hAnsi="Times New Roman" w:cs="Times New Roman"/>
          <w:sz w:val="24"/>
          <w:szCs w:val="24"/>
        </w:rPr>
        <w:t xml:space="preserve"> 9. Быть готовым к смене технологий в профессиональной деятельности.</w:t>
      </w:r>
    </w:p>
    <w:p w:rsidR="00F83577" w:rsidRPr="00F83577" w:rsidRDefault="00F83577" w:rsidP="00F8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5310"/>
      <w:bookmarkEnd w:id="15"/>
      <w:proofErr w:type="gramStart"/>
      <w:r w:rsidRPr="00F8357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83577">
        <w:rPr>
          <w:rFonts w:ascii="Times New Roman" w:hAnsi="Times New Roman" w:cs="Times New Roman"/>
          <w:sz w:val="24"/>
          <w:szCs w:val="24"/>
        </w:rPr>
        <w:t xml:space="preserve"> 10. Осознавать и принимать ответственность за экологические последствия профессиональной деятельности, соблюдать регламенты по экологической безопасности и принципы рационального природопользования, выбирать способы повышения экологической безопасности профессиональной деятельности организации.</w:t>
      </w:r>
    </w:p>
    <w:bookmarkEnd w:id="16"/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>1.2 Цели и задачи программы практики -  требования к результатам освоения программы</w:t>
      </w:r>
    </w:p>
    <w:p w:rsidR="00931A12" w:rsidRDefault="00931A12" w:rsidP="009636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 xml:space="preserve">С целью овладения практическим опытом и соответствующими профессиональными компетенциями в ходе </w:t>
      </w:r>
      <w:r w:rsidR="00C40F98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163B1">
        <w:rPr>
          <w:rFonts w:ascii="Times New Roman" w:hAnsi="Times New Roman" w:cs="Times New Roman"/>
          <w:sz w:val="24"/>
          <w:szCs w:val="24"/>
        </w:rPr>
        <w:t xml:space="preserve"> практики, задачами практики являются:</w:t>
      </w:r>
    </w:p>
    <w:p w:rsidR="00F83577" w:rsidRPr="00A163B1" w:rsidRDefault="00F83577" w:rsidP="00F835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40F98">
        <w:rPr>
          <w:rFonts w:ascii="Times New Roman" w:hAnsi="Times New Roman" w:cs="Times New Roman"/>
          <w:sz w:val="24"/>
          <w:szCs w:val="24"/>
        </w:rPr>
        <w:t>облада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40F98">
        <w:rPr>
          <w:rFonts w:ascii="Times New Roman" w:hAnsi="Times New Roman" w:cs="Times New Roman"/>
          <w:sz w:val="24"/>
          <w:szCs w:val="24"/>
        </w:rPr>
        <w:t xml:space="preserve"> общими компетенциями</w:t>
      </w:r>
      <w:r w:rsidRPr="00F83577">
        <w:rPr>
          <w:rFonts w:ascii="Times New Roman" w:hAnsi="Times New Roman" w:cs="Times New Roman"/>
          <w:sz w:val="24"/>
          <w:szCs w:val="24"/>
        </w:rPr>
        <w:t xml:space="preserve"> </w:t>
      </w:r>
      <w:r w:rsidRPr="00C40F98">
        <w:rPr>
          <w:rFonts w:ascii="Times New Roman" w:hAnsi="Times New Roman" w:cs="Times New Roman"/>
          <w:sz w:val="24"/>
          <w:szCs w:val="24"/>
        </w:rPr>
        <w:t>по земельно-имущественным отношениям базовой подготовки</w:t>
      </w:r>
    </w:p>
    <w:p w:rsidR="003F6191" w:rsidRPr="003F6191" w:rsidRDefault="003F6191" w:rsidP="00F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lastRenderedPageBreak/>
        <w:t xml:space="preserve">-  приобретение умений и навыков по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3F6191">
        <w:rPr>
          <w:rFonts w:ascii="Times New Roman" w:hAnsi="Times New Roman" w:cs="Times New Roman"/>
          <w:sz w:val="24"/>
          <w:szCs w:val="24"/>
        </w:rPr>
        <w:t xml:space="preserve"> зе</w:t>
      </w:r>
      <w:r>
        <w:rPr>
          <w:rFonts w:ascii="Times New Roman" w:hAnsi="Times New Roman" w:cs="Times New Roman"/>
          <w:sz w:val="24"/>
          <w:szCs w:val="24"/>
        </w:rPr>
        <w:t>мельно-имущественным комплексом;</w:t>
      </w:r>
      <w:bookmarkStart w:id="17" w:name="sub_434"/>
    </w:p>
    <w:bookmarkEnd w:id="17"/>
    <w:p w:rsidR="00931A12" w:rsidRPr="00573136" w:rsidRDefault="00931A12" w:rsidP="00573136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136">
        <w:rPr>
          <w:rFonts w:ascii="Times New Roman" w:hAnsi="Times New Roman" w:cs="Times New Roman"/>
          <w:sz w:val="24"/>
          <w:szCs w:val="24"/>
        </w:rPr>
        <w:t>В результате прохождения</w:t>
      </w:r>
      <w:r w:rsidR="00573136" w:rsidRPr="00573136">
        <w:rPr>
          <w:rFonts w:ascii="Times New Roman" w:hAnsi="Times New Roman" w:cs="Times New Roman"/>
          <w:sz w:val="24"/>
          <w:szCs w:val="24"/>
        </w:rPr>
        <w:t xml:space="preserve"> </w:t>
      </w:r>
      <w:r w:rsidR="000C1563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73136">
        <w:rPr>
          <w:rFonts w:ascii="Times New Roman" w:hAnsi="Times New Roman" w:cs="Times New Roman"/>
          <w:sz w:val="24"/>
          <w:szCs w:val="24"/>
        </w:rPr>
        <w:t xml:space="preserve"> практики студент должен: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  <w:b/>
        </w:rPr>
      </w:pPr>
      <w:r w:rsidRPr="00573136">
        <w:rPr>
          <w:rFonts w:ascii="Times New Roman" w:hAnsi="Times New Roman" w:cs="Times New Roman"/>
          <w:b/>
        </w:rPr>
        <w:t>иметь практический опыт: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</w:rPr>
      </w:pPr>
      <w:r w:rsidRPr="00573136">
        <w:rPr>
          <w:rFonts w:ascii="Times New Roman" w:hAnsi="Times New Roman" w:cs="Times New Roman"/>
        </w:rPr>
        <w:t>- составления земельного баланса по району (муниципальному образованию);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</w:rPr>
      </w:pPr>
      <w:r w:rsidRPr="00573136">
        <w:rPr>
          <w:rFonts w:ascii="Times New Roman" w:hAnsi="Times New Roman" w:cs="Times New Roman"/>
        </w:rPr>
        <w:t>- составления документации, необходимой для принятия управленческих решений по эксплуатации и развитию территорий;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  <w:b/>
        </w:rPr>
      </w:pPr>
      <w:r w:rsidRPr="00573136">
        <w:rPr>
          <w:rFonts w:ascii="Times New Roman" w:hAnsi="Times New Roman" w:cs="Times New Roman"/>
          <w:b/>
        </w:rPr>
        <w:t>уметь: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</w:rPr>
      </w:pPr>
      <w:r w:rsidRPr="00573136">
        <w:rPr>
          <w:rFonts w:ascii="Times New Roman" w:hAnsi="Times New Roman" w:cs="Times New Roman"/>
        </w:rPr>
        <w:t>- осуществлять сбор информации, вводить ее в базу данных геоинформационных систем для последующего использования в профессиональной деятельности;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</w:rPr>
      </w:pPr>
      <w:r w:rsidRPr="00573136">
        <w:rPr>
          <w:rFonts w:ascii="Times New Roman" w:hAnsi="Times New Roman" w:cs="Times New Roman"/>
        </w:rPr>
        <w:t>- использовать кадастровую информацию в профессиональной деятельности;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</w:rPr>
      </w:pPr>
      <w:r w:rsidRPr="00573136">
        <w:rPr>
          <w:rFonts w:ascii="Times New Roman" w:hAnsi="Times New Roman" w:cs="Times New Roman"/>
        </w:rPr>
        <w:t>выявлять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</w:rPr>
      </w:pPr>
      <w:r w:rsidRPr="00573136">
        <w:rPr>
          <w:rFonts w:ascii="Times New Roman" w:hAnsi="Times New Roman" w:cs="Times New Roman"/>
        </w:rPr>
        <w:t>- 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  <w:b/>
        </w:rPr>
      </w:pPr>
      <w:r w:rsidRPr="00573136">
        <w:rPr>
          <w:rFonts w:ascii="Times New Roman" w:hAnsi="Times New Roman" w:cs="Times New Roman"/>
          <w:b/>
        </w:rPr>
        <w:t>знать: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</w:rPr>
      </w:pPr>
      <w:r w:rsidRPr="00573136">
        <w:rPr>
          <w:rFonts w:ascii="Times New Roman" w:hAnsi="Times New Roman" w:cs="Times New Roman"/>
        </w:rPr>
        <w:t>- основы правового, экономического и административного регулирования земельно-имущественных отношений территории;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</w:rPr>
      </w:pPr>
      <w:r w:rsidRPr="00573136">
        <w:rPr>
          <w:rFonts w:ascii="Times New Roman" w:hAnsi="Times New Roman" w:cs="Times New Roman"/>
        </w:rPr>
        <w:t>- основные понятия, задачи и принципы землеустройства, кадастра недвижимости и мониторинга земель;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</w:rPr>
      </w:pPr>
      <w:r w:rsidRPr="00573136">
        <w:rPr>
          <w:rFonts w:ascii="Times New Roman" w:hAnsi="Times New Roman" w:cs="Times New Roman"/>
        </w:rPr>
        <w:t>- методы, приемы и порядок ведения мониторинга земель территорий;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</w:rPr>
      </w:pPr>
      <w:r w:rsidRPr="00573136">
        <w:rPr>
          <w:rFonts w:ascii="Times New Roman" w:hAnsi="Times New Roman" w:cs="Times New Roman"/>
        </w:rPr>
        <w:t>- механизм принятия решения об организации контроля использования земельных участков и другой недвижимости территории;</w:t>
      </w:r>
    </w:p>
    <w:p w:rsidR="00573136" w:rsidRPr="00573136" w:rsidRDefault="00573136" w:rsidP="00573136">
      <w:pPr>
        <w:pStyle w:val="af0"/>
        <w:jc w:val="both"/>
        <w:rPr>
          <w:rFonts w:ascii="Times New Roman" w:hAnsi="Times New Roman" w:cs="Times New Roman"/>
        </w:rPr>
      </w:pPr>
      <w:r w:rsidRPr="00573136">
        <w:rPr>
          <w:rFonts w:ascii="Times New Roman" w:hAnsi="Times New Roman" w:cs="Times New Roman"/>
        </w:rPr>
        <w:t>- обеспечение охраны земли на территориях, неблагоприятных в экологическом отношении;</w:t>
      </w:r>
    </w:p>
    <w:p w:rsidR="00931A12" w:rsidRPr="00573136" w:rsidRDefault="00573136" w:rsidP="00573136">
      <w:pPr>
        <w:pStyle w:val="af0"/>
        <w:jc w:val="both"/>
        <w:rPr>
          <w:rFonts w:ascii="Times New Roman" w:hAnsi="Times New Roman" w:cs="Times New Roman"/>
          <w:b/>
          <w:bCs/>
        </w:rPr>
      </w:pPr>
      <w:r w:rsidRPr="00573136">
        <w:rPr>
          <w:rFonts w:ascii="Times New Roman" w:hAnsi="Times New Roman" w:cs="Times New Roman"/>
        </w:rPr>
        <w:t>- основы инженерного обустройства и оборудования территории</w:t>
      </w:r>
    </w:p>
    <w:p w:rsidR="00573136" w:rsidRPr="00573136" w:rsidRDefault="00573136" w:rsidP="00573136">
      <w:pPr>
        <w:jc w:val="both"/>
        <w:rPr>
          <w:rFonts w:ascii="Times New Roman" w:hAnsi="Times New Roman" w:cs="Times New Roman"/>
          <w:lang w:eastAsia="ru-RU"/>
        </w:rPr>
      </w:pPr>
    </w:p>
    <w:p w:rsidR="00931A12" w:rsidRPr="00A163B1" w:rsidRDefault="00931A12" w:rsidP="002949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 xml:space="preserve">1.3 Количество часов на освоение программы </w:t>
      </w:r>
      <w:r w:rsidR="00C40F9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163B1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 - </w:t>
      </w:r>
      <w:r w:rsidR="000C1563">
        <w:rPr>
          <w:rFonts w:ascii="Times New Roman" w:hAnsi="Times New Roman" w:cs="Times New Roman"/>
          <w:sz w:val="24"/>
          <w:szCs w:val="24"/>
        </w:rPr>
        <w:t>72 часа (2</w:t>
      </w:r>
      <w:r w:rsidRPr="00A163B1">
        <w:rPr>
          <w:rFonts w:ascii="Times New Roman" w:hAnsi="Times New Roman" w:cs="Times New Roman"/>
          <w:sz w:val="24"/>
          <w:szCs w:val="24"/>
        </w:rPr>
        <w:t xml:space="preserve"> недели).</w:t>
      </w:r>
    </w:p>
    <w:p w:rsidR="00931A12" w:rsidRPr="00A163B1" w:rsidRDefault="00931A12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A12" w:rsidRPr="00A163B1" w:rsidRDefault="00931A12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A12" w:rsidRPr="00A163B1" w:rsidRDefault="00931A12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5A89" w:rsidRPr="00A37F2D" w:rsidRDefault="00685A89" w:rsidP="00A37F2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931A12" w:rsidRPr="00A37F2D" w:rsidRDefault="00931A12" w:rsidP="00A37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2 </w:t>
      </w:r>
      <w:r w:rsidRPr="00A37F2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Результаты освоения </w:t>
      </w:r>
      <w:r w:rsidR="00C40F98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ПРОИЗВОДСТВЕННОЙ</w:t>
      </w:r>
      <w:r w:rsidRPr="00A37F2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практики </w:t>
      </w:r>
    </w:p>
    <w:p w:rsidR="00931A12" w:rsidRPr="00A37F2D" w:rsidRDefault="00931A12" w:rsidP="00A37F2D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A12" w:rsidRPr="00A37F2D" w:rsidRDefault="00931A12" w:rsidP="00A37F2D">
      <w:pPr>
        <w:tabs>
          <w:tab w:val="left" w:pos="62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завершения </w:t>
      </w:r>
      <w:r w:rsidR="00C40F98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производственной</w:t>
      </w: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практики студент будет уметь выполнять </w:t>
      </w:r>
      <w:r w:rsidR="000C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</w:t>
      </w: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должностные функции </w:t>
      </w:r>
      <w:r w:rsidR="00E14AEB"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специалиста по земельн</w:t>
      </w:r>
      <w:proofErr w:type="gramStart"/>
      <w:r w:rsidR="00E14AEB"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="00E14AEB"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имущественным отношениям</w:t>
      </w: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владеть профессиональными (ПК) и общими (ОК) компетенциями: 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8612"/>
      </w:tblGrid>
      <w:tr w:rsidR="00495D15" w:rsidRPr="00A37F2D" w:rsidTr="00894E4B">
        <w:trPr>
          <w:trHeight w:val="651"/>
        </w:trPr>
        <w:tc>
          <w:tcPr>
            <w:tcW w:w="550" w:type="pct"/>
            <w:vAlign w:val="center"/>
          </w:tcPr>
          <w:p w:rsidR="00495D15" w:rsidRPr="00A37F2D" w:rsidRDefault="00495D15" w:rsidP="00A37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4450" w:type="pct"/>
            <w:vAlign w:val="center"/>
          </w:tcPr>
          <w:p w:rsidR="00495D15" w:rsidRPr="00A37F2D" w:rsidRDefault="00495D15" w:rsidP="00A37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результата практики</w:t>
            </w:r>
          </w:p>
        </w:tc>
      </w:tr>
      <w:tr w:rsidR="00495D15" w:rsidRPr="00A37F2D" w:rsidTr="00894E4B">
        <w:trPr>
          <w:trHeight w:val="501"/>
        </w:trPr>
        <w:tc>
          <w:tcPr>
            <w:tcW w:w="550" w:type="pct"/>
          </w:tcPr>
          <w:p w:rsidR="00495D15" w:rsidRPr="00A37F2D" w:rsidRDefault="009C3AA3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1.1.</w:t>
            </w:r>
          </w:p>
        </w:tc>
        <w:tc>
          <w:tcPr>
            <w:tcW w:w="4450" w:type="pct"/>
            <w:vAlign w:val="center"/>
          </w:tcPr>
          <w:p w:rsidR="00495D15" w:rsidRPr="00A37F2D" w:rsidRDefault="009C3AA3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земельный баланс района.</w:t>
            </w:r>
          </w:p>
        </w:tc>
      </w:tr>
      <w:tr w:rsidR="00495D15" w:rsidRPr="00A37F2D" w:rsidTr="00894E4B">
        <w:trPr>
          <w:trHeight w:val="481"/>
        </w:trPr>
        <w:tc>
          <w:tcPr>
            <w:tcW w:w="550" w:type="pct"/>
          </w:tcPr>
          <w:p w:rsidR="00495D15" w:rsidRPr="00A37F2D" w:rsidRDefault="00B22DC6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1.2.</w:t>
            </w:r>
          </w:p>
        </w:tc>
        <w:tc>
          <w:tcPr>
            <w:tcW w:w="4450" w:type="pct"/>
          </w:tcPr>
          <w:p w:rsidR="00495D15" w:rsidRPr="00A37F2D" w:rsidRDefault="009C3AA3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документацию, необходимую для принятия управленческих решений по эксплуатации и развитию территорий.</w:t>
            </w:r>
          </w:p>
        </w:tc>
      </w:tr>
      <w:tr w:rsidR="00495D15" w:rsidRPr="00A37F2D" w:rsidTr="00894E4B">
        <w:trPr>
          <w:trHeight w:val="282"/>
        </w:trPr>
        <w:tc>
          <w:tcPr>
            <w:tcW w:w="550" w:type="pct"/>
          </w:tcPr>
          <w:p w:rsidR="00495D15" w:rsidRPr="00A37F2D" w:rsidRDefault="00B22DC6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1.3.</w:t>
            </w:r>
          </w:p>
        </w:tc>
        <w:tc>
          <w:tcPr>
            <w:tcW w:w="4450" w:type="pct"/>
          </w:tcPr>
          <w:p w:rsidR="00495D15" w:rsidRPr="00A37F2D" w:rsidRDefault="009C3AA3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предложения по определению экономической эффективности использования имеющегося недвижимого имущества.</w:t>
            </w:r>
          </w:p>
        </w:tc>
      </w:tr>
      <w:tr w:rsidR="00495D15" w:rsidRPr="00A37F2D" w:rsidTr="00894E4B">
        <w:trPr>
          <w:trHeight w:val="427"/>
        </w:trPr>
        <w:tc>
          <w:tcPr>
            <w:tcW w:w="550" w:type="pct"/>
          </w:tcPr>
          <w:p w:rsidR="00495D15" w:rsidRPr="00A37F2D" w:rsidRDefault="00B22DC6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1.4.</w:t>
            </w:r>
          </w:p>
        </w:tc>
        <w:tc>
          <w:tcPr>
            <w:tcW w:w="4450" w:type="pct"/>
          </w:tcPr>
          <w:p w:rsidR="00495D15" w:rsidRPr="00A37F2D" w:rsidRDefault="009C3AA3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 в проектировании и анализе социально-экономического развития территории.</w:t>
            </w:r>
          </w:p>
        </w:tc>
      </w:tr>
      <w:tr w:rsidR="00495D15" w:rsidRPr="00A37F2D" w:rsidTr="00894E4B">
        <w:trPr>
          <w:trHeight w:val="437"/>
        </w:trPr>
        <w:tc>
          <w:tcPr>
            <w:tcW w:w="550" w:type="pct"/>
          </w:tcPr>
          <w:p w:rsidR="00495D15" w:rsidRPr="00A37F2D" w:rsidRDefault="00B22DC6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1.5.</w:t>
            </w:r>
          </w:p>
        </w:tc>
        <w:tc>
          <w:tcPr>
            <w:tcW w:w="4450" w:type="pct"/>
          </w:tcPr>
          <w:p w:rsidR="00495D15" w:rsidRPr="00A37F2D" w:rsidRDefault="009C3AA3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мониторинг земель территории.</w:t>
            </w:r>
          </w:p>
        </w:tc>
      </w:tr>
      <w:tr w:rsidR="009C3AA3" w:rsidRPr="00A37F2D" w:rsidTr="00894E4B">
        <w:trPr>
          <w:trHeight w:val="651"/>
        </w:trPr>
        <w:tc>
          <w:tcPr>
            <w:tcW w:w="550" w:type="pct"/>
          </w:tcPr>
          <w:p w:rsidR="009C3AA3" w:rsidRPr="00A37F2D" w:rsidRDefault="009C3AA3" w:rsidP="00112220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4450" w:type="pct"/>
          </w:tcPr>
          <w:p w:rsidR="009C3AA3" w:rsidRPr="00A37F2D" w:rsidRDefault="000C1563" w:rsidP="007F60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577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C3AA3" w:rsidRPr="00A37F2D" w:rsidTr="00894E4B">
        <w:trPr>
          <w:trHeight w:val="651"/>
        </w:trPr>
        <w:tc>
          <w:tcPr>
            <w:tcW w:w="550" w:type="pct"/>
          </w:tcPr>
          <w:p w:rsidR="009C3AA3" w:rsidRPr="00A37F2D" w:rsidRDefault="009C3AA3" w:rsidP="00112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4450" w:type="pct"/>
          </w:tcPr>
          <w:p w:rsidR="009C3AA3" w:rsidRPr="00A37F2D" w:rsidRDefault="007F6004" w:rsidP="007F60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577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</w:tr>
      <w:tr w:rsidR="009C3AA3" w:rsidRPr="00A37F2D" w:rsidTr="00894E4B">
        <w:trPr>
          <w:trHeight w:val="651"/>
        </w:trPr>
        <w:tc>
          <w:tcPr>
            <w:tcW w:w="550" w:type="pct"/>
          </w:tcPr>
          <w:p w:rsidR="009C3AA3" w:rsidRPr="00A37F2D" w:rsidRDefault="009C3AA3" w:rsidP="00112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ОК3</w:t>
            </w:r>
          </w:p>
        </w:tc>
        <w:tc>
          <w:tcPr>
            <w:tcW w:w="4450" w:type="pct"/>
          </w:tcPr>
          <w:p w:rsidR="009C3AA3" w:rsidRPr="00A37F2D" w:rsidRDefault="007F6004" w:rsidP="007F60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577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9C3AA3" w:rsidRPr="00A37F2D" w:rsidTr="00894E4B">
        <w:trPr>
          <w:trHeight w:val="651"/>
        </w:trPr>
        <w:tc>
          <w:tcPr>
            <w:tcW w:w="550" w:type="pct"/>
          </w:tcPr>
          <w:p w:rsidR="009C3AA3" w:rsidRPr="00A37F2D" w:rsidRDefault="009C3AA3" w:rsidP="00112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Start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450" w:type="pct"/>
          </w:tcPr>
          <w:p w:rsidR="009C3AA3" w:rsidRPr="00A37F2D" w:rsidRDefault="007F6004" w:rsidP="007F60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577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9C3AA3" w:rsidRPr="00A37F2D" w:rsidTr="00894E4B">
        <w:trPr>
          <w:trHeight w:val="651"/>
        </w:trPr>
        <w:tc>
          <w:tcPr>
            <w:tcW w:w="550" w:type="pct"/>
          </w:tcPr>
          <w:p w:rsidR="009C3AA3" w:rsidRPr="00A37F2D" w:rsidRDefault="009C3AA3" w:rsidP="00112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4450" w:type="pct"/>
          </w:tcPr>
          <w:p w:rsidR="009C3AA3" w:rsidRPr="00A37F2D" w:rsidRDefault="007F6004" w:rsidP="007F60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57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C3AA3" w:rsidRPr="00A37F2D" w:rsidTr="00894E4B">
        <w:trPr>
          <w:trHeight w:val="651"/>
        </w:trPr>
        <w:tc>
          <w:tcPr>
            <w:tcW w:w="550" w:type="pct"/>
          </w:tcPr>
          <w:p w:rsidR="009C3AA3" w:rsidRPr="00A37F2D" w:rsidRDefault="009C3AA3" w:rsidP="00112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4450" w:type="pct"/>
          </w:tcPr>
          <w:p w:rsidR="009C3AA3" w:rsidRPr="00A37F2D" w:rsidRDefault="007F6004" w:rsidP="007F60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57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9C3AA3" w:rsidRPr="00A37F2D" w:rsidTr="00894E4B">
        <w:trPr>
          <w:trHeight w:val="651"/>
        </w:trPr>
        <w:tc>
          <w:tcPr>
            <w:tcW w:w="550" w:type="pct"/>
          </w:tcPr>
          <w:p w:rsidR="009C3AA3" w:rsidRPr="00A37F2D" w:rsidRDefault="009C3AA3" w:rsidP="00112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4450" w:type="pct"/>
          </w:tcPr>
          <w:p w:rsidR="009C3AA3" w:rsidRPr="00A37F2D" w:rsidRDefault="007F6004" w:rsidP="007F60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577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C3AA3" w:rsidRPr="00A37F2D" w:rsidTr="00894E4B">
        <w:trPr>
          <w:trHeight w:val="261"/>
        </w:trPr>
        <w:tc>
          <w:tcPr>
            <w:tcW w:w="550" w:type="pct"/>
          </w:tcPr>
          <w:p w:rsidR="009C3AA3" w:rsidRPr="00A37F2D" w:rsidRDefault="009C3AA3" w:rsidP="00112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4450" w:type="pct"/>
          </w:tcPr>
          <w:p w:rsidR="005133DB" w:rsidRDefault="005133DB" w:rsidP="005133DB">
            <w:bookmarkStart w:id="18" w:name="sub_518"/>
            <w:r>
              <w:t xml:space="preserve"> Быть готовым к смене технологий в профессиональной деятельности.</w:t>
            </w:r>
          </w:p>
          <w:bookmarkEnd w:id="18"/>
          <w:p w:rsidR="009C3AA3" w:rsidRPr="00A37F2D" w:rsidRDefault="009C3AA3" w:rsidP="00A37F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AA3" w:rsidRPr="00A37F2D" w:rsidTr="00894E4B">
        <w:trPr>
          <w:trHeight w:val="651"/>
        </w:trPr>
        <w:tc>
          <w:tcPr>
            <w:tcW w:w="550" w:type="pct"/>
          </w:tcPr>
          <w:p w:rsidR="009C3AA3" w:rsidRPr="00B31BF3" w:rsidRDefault="009C3AA3" w:rsidP="00112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B3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4450" w:type="pct"/>
          </w:tcPr>
          <w:p w:rsidR="009C3AA3" w:rsidRPr="00B31BF3" w:rsidRDefault="005133DB" w:rsidP="007F60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BF3">
              <w:rPr>
                <w:rFonts w:ascii="Times New Roman" w:hAnsi="Times New Roman" w:cs="Times New Roman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</w:tr>
      <w:tr w:rsidR="009C3AA3" w:rsidRPr="00A37F2D" w:rsidTr="00894E4B">
        <w:trPr>
          <w:trHeight w:val="651"/>
        </w:trPr>
        <w:tc>
          <w:tcPr>
            <w:tcW w:w="550" w:type="pct"/>
          </w:tcPr>
          <w:p w:rsidR="009C3AA3" w:rsidRPr="00B31BF3" w:rsidRDefault="009C3AA3" w:rsidP="00112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B3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4450" w:type="pct"/>
          </w:tcPr>
          <w:p w:rsidR="009C3AA3" w:rsidRPr="00B31BF3" w:rsidRDefault="005133DB" w:rsidP="007F60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BF3">
              <w:rPr>
                <w:rFonts w:ascii="Times New Roman" w:hAnsi="Times New Roman" w:cs="Times New Roman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</w:tbl>
    <w:p w:rsidR="00495D15" w:rsidRPr="00A37F2D" w:rsidRDefault="00495D15" w:rsidP="00A37F2D">
      <w:pPr>
        <w:tabs>
          <w:tab w:val="left" w:pos="62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B61" w:rsidRPr="00A37F2D" w:rsidRDefault="008D5B61" w:rsidP="00A37F2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4BA" w:rsidRDefault="00E734BA" w:rsidP="00A37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133DB" w:rsidRDefault="005133DB" w:rsidP="00A37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133DB" w:rsidRDefault="005133DB" w:rsidP="00A37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133DB" w:rsidRDefault="005133DB" w:rsidP="00A37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133DB" w:rsidRDefault="005133DB" w:rsidP="00A37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4BA" w:rsidRDefault="00E734BA" w:rsidP="00A37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1A12" w:rsidRPr="00A37F2D" w:rsidRDefault="00931A12" w:rsidP="00A37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3 </w:t>
      </w:r>
      <w:r w:rsidRPr="00A37F2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СТРУКТУРА и ПРИМЕРНОЕ содержание </w:t>
      </w:r>
      <w:r w:rsidR="00C40F98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ПРОИЗВОДСТВЕННОЙ</w:t>
      </w:r>
      <w:r w:rsidRPr="00A37F2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    практики             </w:t>
      </w:r>
    </w:p>
    <w:p w:rsidR="00931A12" w:rsidRPr="00A37F2D" w:rsidRDefault="00931A12" w:rsidP="00A37F2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1A12" w:rsidRPr="00A37F2D" w:rsidRDefault="00112220" w:rsidP="00A37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3.1 Тематический план </w:t>
      </w:r>
      <w:r w:rsidR="00C40F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производственной</w:t>
      </w:r>
      <w:r w:rsidR="00931A12" w:rsidRPr="00A37F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практики</w:t>
      </w:r>
    </w:p>
    <w:p w:rsidR="00931A12" w:rsidRPr="00A37F2D" w:rsidRDefault="00931A12" w:rsidP="00A37F2D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tbl>
      <w:tblPr>
        <w:tblW w:w="975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544"/>
        <w:gridCol w:w="1297"/>
        <w:gridCol w:w="1962"/>
        <w:gridCol w:w="1279"/>
      </w:tblGrid>
      <w:tr w:rsidR="00931A12" w:rsidRPr="00687BF1" w:rsidTr="00894E4B">
        <w:trPr>
          <w:trHeight w:val="274"/>
        </w:trPr>
        <w:tc>
          <w:tcPr>
            <w:tcW w:w="1669" w:type="dxa"/>
            <w:vMerge w:val="restart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bCs/>
                <w:color w:val="000000" w:themeColor="text1"/>
              </w:rPr>
              <w:t>Коды профессиональных компетенций</w:t>
            </w:r>
          </w:p>
        </w:tc>
        <w:tc>
          <w:tcPr>
            <w:tcW w:w="3544" w:type="dxa"/>
            <w:vMerge w:val="restart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Наименования разделов практики</w:t>
            </w:r>
          </w:p>
        </w:tc>
        <w:tc>
          <w:tcPr>
            <w:tcW w:w="4538" w:type="dxa"/>
            <w:gridSpan w:val="3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bCs/>
                <w:color w:val="000000" w:themeColor="text1"/>
              </w:rPr>
              <w:t>Количество часов</w:t>
            </w:r>
          </w:p>
        </w:tc>
      </w:tr>
      <w:tr w:rsidR="00931A12" w:rsidRPr="00687BF1" w:rsidTr="00894E4B">
        <w:trPr>
          <w:trHeight w:val="147"/>
        </w:trPr>
        <w:tc>
          <w:tcPr>
            <w:tcW w:w="1669" w:type="dxa"/>
            <w:vMerge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97" w:type="dxa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bCs/>
                <w:color w:val="000000" w:themeColor="text1"/>
              </w:rPr>
              <w:t>Учебная практика</w:t>
            </w:r>
          </w:p>
        </w:tc>
        <w:tc>
          <w:tcPr>
            <w:tcW w:w="1962" w:type="dxa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bCs/>
                <w:color w:val="000000" w:themeColor="text1"/>
              </w:rPr>
              <w:t>Производственная практика (по профилю специальности)</w:t>
            </w:r>
          </w:p>
        </w:tc>
        <w:tc>
          <w:tcPr>
            <w:tcW w:w="1279" w:type="dxa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bCs/>
                <w:color w:val="000000" w:themeColor="text1"/>
              </w:rPr>
              <w:t>Преддипломная практика</w:t>
            </w:r>
          </w:p>
        </w:tc>
      </w:tr>
      <w:tr w:rsidR="00931A12" w:rsidRPr="00687BF1" w:rsidTr="00894E4B">
        <w:trPr>
          <w:trHeight w:val="274"/>
        </w:trPr>
        <w:tc>
          <w:tcPr>
            <w:tcW w:w="1669" w:type="dxa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7" w:type="dxa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62" w:type="dxa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9" w:type="dxa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31A12" w:rsidRPr="00687BF1" w:rsidTr="00894E4B">
        <w:trPr>
          <w:trHeight w:val="548"/>
        </w:trPr>
        <w:tc>
          <w:tcPr>
            <w:tcW w:w="1669" w:type="dxa"/>
          </w:tcPr>
          <w:p w:rsidR="00931A12" w:rsidRPr="00687BF1" w:rsidRDefault="00931A12" w:rsidP="00A37F2D">
            <w:pPr>
              <w:widowControl w:val="0"/>
              <w:suppressAutoHyphens/>
              <w:spacing w:after="0" w:line="240" w:lineRule="auto"/>
              <w:ind w:left="-170" w:right="-10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b/>
                <w:color w:val="000000" w:themeColor="text1"/>
              </w:rPr>
              <w:t>ПК 1.1-ПК 1</w:t>
            </w:r>
            <w:r w:rsidR="008D5B61" w:rsidRPr="00687BF1">
              <w:rPr>
                <w:rFonts w:ascii="Times New Roman" w:hAnsi="Times New Roman" w:cs="Times New Roman"/>
                <w:b/>
                <w:color w:val="000000" w:themeColor="text1"/>
              </w:rPr>
              <w:t>.5</w:t>
            </w:r>
          </w:p>
          <w:p w:rsidR="00931A12" w:rsidRPr="00687BF1" w:rsidRDefault="00931A12" w:rsidP="00A37F2D">
            <w:pPr>
              <w:widowControl w:val="0"/>
              <w:suppressAutoHyphens/>
              <w:spacing w:after="0" w:line="240" w:lineRule="auto"/>
              <w:ind w:left="-170" w:right="-10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3544" w:type="dxa"/>
          </w:tcPr>
          <w:p w:rsidR="00931A12" w:rsidRPr="00687BF1" w:rsidRDefault="00EF6995" w:rsidP="00894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699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ПП.01</w:t>
            </w:r>
            <w:r w:rsidR="00931A12" w:rsidRPr="00EF699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01.</w:t>
            </w:r>
            <w:r w:rsidR="00931A12" w:rsidRPr="00687B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  <w:r w:rsidR="008D5B61" w:rsidRPr="00687BF1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Производственная практика </w:t>
            </w:r>
          </w:p>
        </w:tc>
        <w:tc>
          <w:tcPr>
            <w:tcW w:w="1297" w:type="dxa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2" w:type="dxa"/>
          </w:tcPr>
          <w:p w:rsidR="00931A12" w:rsidRPr="00687BF1" w:rsidRDefault="00894E4B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7BF1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  <w:tc>
          <w:tcPr>
            <w:tcW w:w="1279" w:type="dxa"/>
          </w:tcPr>
          <w:p w:rsidR="00931A12" w:rsidRPr="00687BF1" w:rsidRDefault="00931A12" w:rsidP="00A37F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B31BF3" w:rsidRDefault="00B31BF3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 w:themeColor="text1"/>
          <w:kern w:val="32"/>
          <w:sz w:val="24"/>
          <w:szCs w:val="24"/>
        </w:rPr>
      </w:pPr>
    </w:p>
    <w:p w:rsidR="00931A12" w:rsidRPr="00A37F2D" w:rsidRDefault="00931A12" w:rsidP="00A37F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 w:rsidRPr="00A37F2D">
        <w:rPr>
          <w:rFonts w:ascii="Times New Roman" w:hAnsi="Times New Roman" w:cs="Times New Roman"/>
          <w:b/>
          <w:bCs/>
          <w:caps/>
          <w:color w:val="000000" w:themeColor="text1"/>
          <w:kern w:val="32"/>
          <w:sz w:val="24"/>
          <w:szCs w:val="24"/>
        </w:rPr>
        <w:t xml:space="preserve">3.2 </w:t>
      </w:r>
      <w:r w:rsidRPr="00A37F2D"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 xml:space="preserve">Содержание </w:t>
      </w:r>
      <w:proofErr w:type="gramStart"/>
      <w:r w:rsidRPr="00A37F2D"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обучения по</w:t>
      </w:r>
      <w:proofErr w:type="gramEnd"/>
      <w:r w:rsidRPr="00A37F2D"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 xml:space="preserve"> </w:t>
      </w:r>
      <w:r w:rsidR="00C40F98"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производственной</w:t>
      </w:r>
      <w:r w:rsidRPr="00A37F2D"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 xml:space="preserve"> практике</w:t>
      </w:r>
    </w:p>
    <w:p w:rsidR="00931A12" w:rsidRDefault="00931A12" w:rsidP="00A37F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095"/>
        <w:gridCol w:w="1134"/>
      </w:tblGrid>
      <w:tr w:rsidR="00AE3F99" w:rsidRPr="008440D5" w:rsidTr="00DC4942">
        <w:trPr>
          <w:cantSplit/>
          <w:trHeight w:val="5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99" w:rsidRPr="00DC4942" w:rsidRDefault="00AE3F99" w:rsidP="00AE3F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F99" w:rsidRPr="00DC4942" w:rsidRDefault="00AE3F99" w:rsidP="00AE3F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Виды выполняемых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9" w:rsidRPr="00DC4942" w:rsidRDefault="00AE3F99" w:rsidP="00AE3F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8440D5" w:rsidRPr="008440D5" w:rsidTr="00DC4942">
        <w:trPr>
          <w:cantSplit/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8440D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8440D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8440D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F99" w:rsidRPr="008440D5" w:rsidTr="00DC4942">
        <w:trPr>
          <w:cantSplit/>
          <w:trHeight w:val="27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99" w:rsidRPr="00DC4942" w:rsidRDefault="00EF6995" w:rsidP="00AE3F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ПП</w:t>
            </w:r>
            <w:r w:rsidR="00AE3F99" w:rsidRPr="00DC49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DC49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01.01. </w:t>
            </w:r>
            <w:r w:rsidR="00AE3F99" w:rsidRPr="00DC49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E3F99" w:rsidRPr="00DC49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99" w:rsidRPr="00DC4942" w:rsidRDefault="00AE3F99" w:rsidP="00AE3F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D5" w:rsidRPr="008440D5" w:rsidTr="00DC4942">
        <w:trPr>
          <w:cantSplit/>
          <w:trHeight w:val="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EF6995">
            <w:pPr>
              <w:widowControl w:val="0"/>
              <w:tabs>
                <w:tab w:val="left" w:pos="-108"/>
              </w:tabs>
              <w:spacing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AE3F99"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ПМ.0</w:t>
            </w:r>
            <w:r w:rsidR="00EF6995"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государственной политики в области кадастра объектов недвижимости на современном этапе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8440D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40D5" w:rsidRPr="008440D5" w:rsidTr="00DC4942">
        <w:trPr>
          <w:cantSplit/>
          <w:trHeight w:val="31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МДК.01.01. </w:t>
            </w: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территориями и недвижимым имуществом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AE3F99" w:rsidP="00DC494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440D5" w:rsidRPr="008440D5" w:rsidTr="00DC4942">
        <w:trPr>
          <w:trHeight w:val="30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1.Ознакомление с организацией</w:t>
            </w: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(22ч.)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предприятия.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Виды производственной деятельности. Правила внутреннего распорядка. Техника безопасности на предприятии.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30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Обеспеченность геодезическими приборами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30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Обеспеченность программными продуктами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43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2. Нормативно-методические основы управления земельн</w:t>
            </w:r>
            <w:proofErr w:type="gramStart"/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имущественным комплексом </w:t>
            </w: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(10ч.)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документы территориальной организации местного самоуправления.</w:t>
            </w: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8440D5" w:rsidRPr="008440D5" w:rsidTr="00DC4942">
        <w:trPr>
          <w:trHeight w:val="1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управления землей и имуществом муниципального образования.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8440D5" w:rsidRPr="008440D5" w:rsidTr="00DC4942">
        <w:trPr>
          <w:trHeight w:val="223"/>
        </w:trPr>
        <w:tc>
          <w:tcPr>
            <w:tcW w:w="8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ПМ</w:t>
            </w:r>
            <w:proofErr w:type="gramStart"/>
            <w:r w:rsidR="00EF6995"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Механизмы управления земельными ресурсами.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AE3F99" w:rsidP="00DC494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440D5" w:rsidRPr="008440D5" w:rsidTr="00DC4942">
        <w:trPr>
          <w:trHeight w:val="10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Основные задачи госорганов по управлению землей и имуществом в РФ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Характеристика муниципальных земель и муниципального имущества. Земельный баланс муниципального образования.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40D5" w:rsidRPr="008440D5" w:rsidTr="00DC4942">
        <w:trPr>
          <w:trHeight w:val="37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 xml:space="preserve">2.Система управления муниципальным имуществом.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40D5" w:rsidRPr="008440D5" w:rsidTr="00DC4942">
        <w:trPr>
          <w:trHeight w:val="63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3. Планирование использования земельных ресурсов. Основания возникновения прав на земельные участки в муниципальном образовании, а также обязанности по их исполнению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40D5" w:rsidRPr="008440D5" w:rsidTr="00DC4942">
        <w:trPr>
          <w:cantSplit/>
          <w:trHeight w:val="449"/>
        </w:trPr>
        <w:tc>
          <w:tcPr>
            <w:tcW w:w="8789" w:type="dxa"/>
            <w:gridSpan w:val="2"/>
          </w:tcPr>
          <w:p w:rsidR="008440D5" w:rsidRPr="00DC4942" w:rsidRDefault="008440D5" w:rsidP="00DC4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Рынок недвижимости и информационное обеспечение государственного кадастра 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AE3F99" w:rsidP="00DC49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управления государственной и муниципальной недвижимостью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Разграничение государственной и муниципальной собственности на земельные участки.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Формирование системы управления </w:t>
            </w:r>
            <w:r w:rsidRPr="00DC494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муниципальной недвижимостью. </w:t>
            </w:r>
            <w:r w:rsidRPr="00DC4942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Право муниципальной собственности на землю.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Изъятие земельных участков.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440D5" w:rsidRPr="00DC4942" w:rsidRDefault="008440D5" w:rsidP="00DC494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Арендные отношения в муниципальных образованиях.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как основной механизм регулирования экономических отношений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cantSplit/>
          <w:trHeight w:val="342"/>
        </w:trPr>
        <w:tc>
          <w:tcPr>
            <w:tcW w:w="87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Основы землеустройства и кадастровой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AE3F99" w:rsidP="00DC49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F6995" w:rsidRPr="008440D5" w:rsidTr="00DC4942">
        <w:trPr>
          <w:cantSplit/>
          <w:trHeight w:val="263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F6995" w:rsidRPr="00DC4942" w:rsidRDefault="00EF6995" w:rsidP="00DC4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Виды кадастровых работ на предприятии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995" w:rsidRPr="008440D5" w:rsidTr="00DC4942">
        <w:trPr>
          <w:cantSplit/>
          <w:trHeight w:val="32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F6995" w:rsidRPr="00DC4942" w:rsidRDefault="00EF6995" w:rsidP="00DC4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Виды мониторинга земель на предприятии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995" w:rsidRPr="008440D5" w:rsidTr="00DC4942">
        <w:trPr>
          <w:cantSplit/>
          <w:trHeight w:val="2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F6995" w:rsidRPr="00DC4942" w:rsidRDefault="00EF6995" w:rsidP="00DC4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Схема землеустройства на кадастровом плане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995" w:rsidRPr="008440D5" w:rsidTr="00DC4942">
        <w:trPr>
          <w:cantSplit/>
          <w:trHeight w:val="1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F6995" w:rsidRPr="00DC4942" w:rsidRDefault="00EF6995" w:rsidP="00DC4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и структура земель Чувашской Республики.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6995" w:rsidRPr="008440D5" w:rsidTr="00DC4942">
        <w:trPr>
          <w:cantSplit/>
          <w:trHeight w:val="51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F6995" w:rsidRPr="00DC4942" w:rsidRDefault="00EF6995" w:rsidP="00DC4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 по государственному земельному контролю на предприятии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995" w:rsidRPr="008440D5" w:rsidTr="00DC4942">
        <w:trPr>
          <w:cantSplit/>
          <w:trHeight w:val="16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F6995" w:rsidRPr="00DC4942" w:rsidRDefault="00EF6995" w:rsidP="00DC4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государственной кадастровой оценки земель.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995" w:rsidRPr="008440D5" w:rsidTr="00DC4942">
        <w:trPr>
          <w:cantSplit/>
          <w:trHeight w:val="50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F6995" w:rsidRPr="00DC4942" w:rsidRDefault="00EF6995" w:rsidP="00DC4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инвентаризация объектов недвижимости и технические планы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95" w:rsidRPr="00DC4942" w:rsidRDefault="00EF699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40D5" w:rsidRPr="008440D5" w:rsidTr="00DC4942">
        <w:trPr>
          <w:cantSplit/>
          <w:trHeight w:val="47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DC4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Современные технологии при формировании объектов недвижимости для кадастрового учета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AE3F99" w:rsidP="00DC49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при формировании объектов недвижимости для кадастрового учета объектов недвижимости</w:t>
            </w:r>
          </w:p>
        </w:tc>
        <w:tc>
          <w:tcPr>
            <w:tcW w:w="6095" w:type="dxa"/>
          </w:tcPr>
          <w:p w:rsidR="008440D5" w:rsidRPr="00DC4942" w:rsidRDefault="008440D5" w:rsidP="00DC4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Современные геодезические приборы и принадлежности на предприятии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8440D5" w:rsidRPr="00DC4942" w:rsidRDefault="008440D5" w:rsidP="00DC494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сертифицированных программных средств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8440D5" w:rsidRPr="00DC4942" w:rsidRDefault="008440D5" w:rsidP="00DC4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Виды межевых планов, выполняемые на предприятии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cantSplit/>
          <w:trHeight w:val="33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Основы градостроительства и управление территориями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40D5" w:rsidRPr="00DC4942" w:rsidRDefault="00AE3F99" w:rsidP="00DC49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землепользования и застройки муниципального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землепользования и застройки органами местного самоуправления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Генеральный план, документации по планировке территории.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Территориальное зонирование. Основные виды территориальных зон.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Градостроительный регламент. Основные виды разрешённого использования земельных участков и другой недвижимости.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cantSplit/>
          <w:trHeight w:val="15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Инженерное обустройство и оборудование территории</w:t>
            </w: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AE3F99" w:rsidP="00DC49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40D5" w:rsidRPr="008440D5" w:rsidTr="00DC4942">
        <w:trPr>
          <w:trHeight w:val="193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Основы инженерного обустройства и оборудования территории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сети и оборудование территории населенных пунктов.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trHeight w:val="5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территории инженерных сетей.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0D5" w:rsidRPr="008440D5" w:rsidTr="00DC4942">
        <w:trPr>
          <w:cantSplit/>
          <w:trHeight w:val="23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AE3F99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440D5" w:rsidRPr="008440D5" w:rsidTr="00DC4942">
        <w:trPr>
          <w:cantSplit/>
          <w:trHeight w:val="23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AE3F99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D5" w:rsidRPr="00DC4942" w:rsidRDefault="008440D5" w:rsidP="00DC4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F99" w:rsidRPr="00DC4942" w:rsidRDefault="0075632B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E3F99"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иф</w:t>
            </w:r>
            <w:proofErr w:type="spellEnd"/>
            <w:r w:rsidR="00AE3F99"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440D5" w:rsidRPr="00DC4942" w:rsidRDefault="00AE3F99" w:rsidP="00DC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4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735EC7" w:rsidRPr="00A37F2D" w:rsidRDefault="00735EC7" w:rsidP="00A37F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:rsidR="008D5B61" w:rsidRPr="00A37F2D" w:rsidRDefault="008D5B61" w:rsidP="00A37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</w:p>
    <w:p w:rsidR="00B31BF3" w:rsidRDefault="00B31BF3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br w:type="page"/>
      </w:r>
    </w:p>
    <w:p w:rsidR="00931A12" w:rsidRPr="00A37F2D" w:rsidRDefault="00687BF1" w:rsidP="00687B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lastRenderedPageBreak/>
        <w:t xml:space="preserve">4. </w:t>
      </w:r>
      <w:r w:rsidR="00931A12" w:rsidRPr="00A37F2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условия реализации </w:t>
      </w:r>
      <w:r w:rsidR="00B60374" w:rsidRPr="00A37F2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ПРОИЗВОДСТВЕННОЙ </w:t>
      </w:r>
      <w:r w:rsidR="00931A12" w:rsidRPr="00A37F2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практики</w:t>
      </w:r>
    </w:p>
    <w:p w:rsidR="00931A12" w:rsidRPr="00A37F2D" w:rsidRDefault="00931A12" w:rsidP="00A37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A12" w:rsidRPr="00A37F2D" w:rsidRDefault="00112220" w:rsidP="00A37F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 xml:space="preserve">4.1 </w:t>
      </w:r>
      <w:r w:rsidR="00931A12" w:rsidRPr="00A37F2D"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Требования к минимальному материально-техническому обеспечению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программы </w:t>
      </w:r>
      <w:r w:rsidR="00C40F98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производственной</w:t>
      </w: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практики предполагает наличие рабочих мест</w:t>
      </w:r>
      <w:r w:rsidR="0019753E"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Управлении земельно-имущественным комплексом, в кадастровых, геодезических</w:t>
      </w:r>
      <w:r w:rsidR="008F28E9"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организациях</w:t>
      </w: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28E9" w:rsidRPr="00A37F2D" w:rsidRDefault="008F28E9" w:rsidP="00A37F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1A12" w:rsidRPr="00A37F2D" w:rsidRDefault="00931A12" w:rsidP="00A37F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Оборудование рабочих мест прохождения практики</w:t>
      </w:r>
    </w:p>
    <w:p w:rsidR="00931A12" w:rsidRPr="00A37F2D" w:rsidRDefault="00931A12" w:rsidP="00A37F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- письменный стол;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  техническая документация, нормативная и справочная литература, средства информации;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 комплект бланков документации;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компьютерные программы </w:t>
      </w:r>
      <w:proofErr w:type="spellStart"/>
      <w:r w:rsidR="00DC4942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nano</w:t>
      </w:r>
      <w:r w:rsidRPr="00A37F2D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CAD</w:t>
      </w:r>
      <w:proofErr w:type="spellEnd"/>
      <w:r w:rsidRPr="00A37F2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="0019753E" w:rsidRPr="00A37F2D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Mapinfo</w:t>
      </w:r>
      <w:proofErr w:type="spellEnd"/>
      <w:r w:rsidR="0019753E" w:rsidRPr="00A37F2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="0019753E" w:rsidRPr="00A37F2D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CredoDAT</w:t>
      </w:r>
      <w:proofErr w:type="spellEnd"/>
      <w:r w:rsidRPr="00A37F2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Технические средства производственной базы</w:t>
      </w: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- персональный компьютер;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- принтер;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- калькулятор;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- геодезические и инструменты (нивелир, теодолит, рейки);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контрольно-измерительные инструменты, приборы и другие средства контроля (рулетки, строительные </w:t>
      </w:r>
      <w:r w:rsidR="0011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уровни, рейки-правила </w:t>
      </w: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и т.д.).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31A12" w:rsidRPr="00A37F2D" w:rsidRDefault="00112220" w:rsidP="00A37F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 xml:space="preserve">4.2 </w:t>
      </w:r>
      <w:r w:rsidR="00931A12" w:rsidRPr="00A37F2D"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 xml:space="preserve">Общие требования к организации </w:t>
      </w:r>
      <w:r w:rsidR="00B60374" w:rsidRPr="00A3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производственной (</w:t>
      </w:r>
      <w:r w:rsidR="00C40F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производственной</w:t>
      </w:r>
      <w:r w:rsidR="00B60374" w:rsidRPr="00A3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931A12" w:rsidRPr="00A37F2D"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практики</w:t>
      </w:r>
    </w:p>
    <w:p w:rsidR="00931A12" w:rsidRPr="00A37F2D" w:rsidRDefault="00931A12" w:rsidP="00A37F2D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60374"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роизводственная </w:t>
      </w: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практика проводятся в соответствии с требованиями структуры и содержания практики. Используются продуктивные и репродуктивные методы проведения практики в форме индивидуальной, групповой, коллективной работы. 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Обязательным условием допуска к </w:t>
      </w:r>
      <w:r w:rsidR="00C40F9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производственной</w:t>
      </w:r>
      <w:r w:rsidRPr="00A37F2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практи</w:t>
      </w:r>
      <w:r w:rsidR="00687BF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ке </w:t>
      </w:r>
      <w:r w:rsidRPr="00A37F2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является сдача всех междисциплинарных экзаменов и аттестация по всем предусмотренным учебным планом учебных и производственных практикам.</w:t>
      </w: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Форма промежуточной аттестации – зачет.</w:t>
      </w:r>
    </w:p>
    <w:p w:rsidR="00931A12" w:rsidRPr="00A37F2D" w:rsidRDefault="00931A12" w:rsidP="00A37F2D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A12" w:rsidRPr="00A37F2D" w:rsidRDefault="00931A12" w:rsidP="00A3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4.3 Кадровое обеспечение </w:t>
      </w:r>
      <w:r w:rsidR="00C40F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производственной</w:t>
      </w:r>
      <w:r w:rsidRPr="00A37F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практики</w:t>
      </w:r>
    </w:p>
    <w:p w:rsidR="00931A12" w:rsidRPr="00A37F2D" w:rsidRDefault="00931A12" w:rsidP="00A37F2D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8C4395" w:rsidRPr="00A37F2D" w:rsidRDefault="00931A12" w:rsidP="00A37F2D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000000" w:themeColor="text1"/>
          <w:kern w:val="32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Руководство практикой осуществляют </w:t>
      </w:r>
      <w:r w:rsidR="008C4395"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педагогические кадры, имеющие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31A12" w:rsidRPr="00A37F2D" w:rsidRDefault="00931A12" w:rsidP="00DC49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color w:val="000000" w:themeColor="text1"/>
          <w:kern w:val="32"/>
          <w:sz w:val="24"/>
          <w:szCs w:val="24"/>
        </w:rPr>
      </w:pPr>
      <w:r w:rsidRPr="00A37F2D">
        <w:rPr>
          <w:rFonts w:ascii="Times New Roman" w:hAnsi="Times New Roman" w:cs="Times New Roman"/>
          <w:b/>
          <w:bCs/>
          <w:caps/>
          <w:color w:val="000000" w:themeColor="text1"/>
          <w:kern w:val="32"/>
          <w:sz w:val="24"/>
          <w:szCs w:val="24"/>
        </w:rPr>
        <w:br w:type="page"/>
      </w:r>
      <w:r w:rsidR="000D14B6">
        <w:rPr>
          <w:rFonts w:ascii="Times New Roman" w:hAnsi="Times New Roman" w:cs="Times New Roman"/>
          <w:b/>
          <w:bCs/>
          <w:caps/>
          <w:color w:val="000000" w:themeColor="text1"/>
          <w:kern w:val="32"/>
          <w:sz w:val="24"/>
          <w:szCs w:val="24"/>
        </w:rPr>
        <w:lastRenderedPageBreak/>
        <w:t xml:space="preserve">5 </w:t>
      </w:r>
      <w:r w:rsidRPr="00A37F2D">
        <w:rPr>
          <w:rFonts w:ascii="Times New Roman" w:hAnsi="Times New Roman" w:cs="Times New Roman"/>
          <w:b/>
          <w:bCs/>
          <w:caps/>
          <w:color w:val="000000" w:themeColor="text1"/>
          <w:kern w:val="32"/>
          <w:sz w:val="24"/>
          <w:szCs w:val="24"/>
        </w:rPr>
        <w:t>Контроль и оценка результатов ОСВОЕНИЯ</w:t>
      </w:r>
      <w:bookmarkStart w:id="19" w:name="_GoBack"/>
      <w:bookmarkEnd w:id="19"/>
      <w:r w:rsidR="00DC4942">
        <w:rPr>
          <w:rFonts w:ascii="Times New Roman" w:hAnsi="Times New Roman" w:cs="Times New Roman"/>
          <w:b/>
          <w:bCs/>
          <w:caps/>
          <w:color w:val="000000" w:themeColor="text1"/>
          <w:kern w:val="32"/>
          <w:sz w:val="24"/>
          <w:szCs w:val="24"/>
        </w:rPr>
        <w:t xml:space="preserve"> </w:t>
      </w:r>
      <w:r w:rsidR="00C40F98">
        <w:rPr>
          <w:rFonts w:ascii="Times New Roman" w:hAnsi="Times New Roman" w:cs="Times New Roman"/>
          <w:b/>
          <w:bCs/>
          <w:caps/>
          <w:color w:val="000000" w:themeColor="text1"/>
          <w:kern w:val="32"/>
          <w:sz w:val="24"/>
          <w:szCs w:val="24"/>
        </w:rPr>
        <w:t>Производственной</w:t>
      </w:r>
      <w:r w:rsidRPr="00A37F2D">
        <w:rPr>
          <w:rFonts w:ascii="Times New Roman" w:hAnsi="Times New Roman" w:cs="Times New Roman"/>
          <w:b/>
          <w:bCs/>
          <w:caps/>
          <w:color w:val="000000" w:themeColor="text1"/>
          <w:kern w:val="32"/>
          <w:sz w:val="24"/>
          <w:szCs w:val="24"/>
        </w:rPr>
        <w:t xml:space="preserve"> практики</w:t>
      </w:r>
    </w:p>
    <w:p w:rsidR="00931A12" w:rsidRPr="00A37F2D" w:rsidRDefault="00931A12" w:rsidP="000D14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A12" w:rsidRPr="00A37F2D" w:rsidRDefault="00931A12" w:rsidP="00A37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Профессиональные компетенции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3696"/>
        <w:gridCol w:w="2399"/>
      </w:tblGrid>
      <w:tr w:rsidR="00931A12" w:rsidRPr="00A37F2D" w:rsidTr="00DC4942">
        <w:tc>
          <w:tcPr>
            <w:tcW w:w="3792" w:type="dxa"/>
            <w:vAlign w:val="center"/>
          </w:tcPr>
          <w:p w:rsidR="00931A12" w:rsidRPr="00A37F2D" w:rsidRDefault="00931A12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Результаты </w:t>
            </w:r>
          </w:p>
          <w:p w:rsidR="00931A12" w:rsidRPr="00A37F2D" w:rsidRDefault="00931A12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96" w:type="dxa"/>
            <w:vAlign w:val="center"/>
          </w:tcPr>
          <w:p w:rsidR="00931A12" w:rsidRPr="00A37F2D" w:rsidRDefault="00931A12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99" w:type="dxa"/>
            <w:vAlign w:val="center"/>
          </w:tcPr>
          <w:p w:rsidR="00931A12" w:rsidRPr="00A37F2D" w:rsidRDefault="00931A12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704C6" w:rsidRPr="00A37F2D" w:rsidTr="00DC4942">
        <w:tc>
          <w:tcPr>
            <w:tcW w:w="3792" w:type="dxa"/>
            <w:vAlign w:val="center"/>
          </w:tcPr>
          <w:p w:rsidR="00A704C6" w:rsidRPr="00A37F2D" w:rsidRDefault="00A704C6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1.1. Составлять земельный баланс района.</w:t>
            </w:r>
          </w:p>
        </w:tc>
        <w:tc>
          <w:tcPr>
            <w:tcW w:w="3696" w:type="dxa"/>
          </w:tcPr>
          <w:p w:rsidR="00A704C6" w:rsidRPr="00A37F2D" w:rsidRDefault="00A704C6" w:rsidP="00A37F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составление земельного баланса.</w:t>
            </w:r>
          </w:p>
        </w:tc>
        <w:tc>
          <w:tcPr>
            <w:tcW w:w="2399" w:type="dxa"/>
            <w:vMerge w:val="restart"/>
            <w:vAlign w:val="center"/>
          </w:tcPr>
          <w:p w:rsidR="00A704C6" w:rsidRPr="00A37F2D" w:rsidRDefault="00A704C6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Форма контроля:</w:t>
            </w:r>
          </w:p>
          <w:p w:rsidR="00A704C6" w:rsidRPr="00A37F2D" w:rsidRDefault="00A704C6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практической работы, отчет по практике, зачетный лист по практике  </w:t>
            </w:r>
          </w:p>
          <w:p w:rsidR="00A704C6" w:rsidRPr="00A37F2D" w:rsidRDefault="00A704C6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Метод контроля:</w:t>
            </w:r>
          </w:p>
          <w:p w:rsidR="00A704C6" w:rsidRPr="00A37F2D" w:rsidRDefault="00A704C6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проверка</w:t>
            </w:r>
          </w:p>
          <w:p w:rsidR="00A704C6" w:rsidRPr="00A37F2D" w:rsidRDefault="00A704C6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Форма оценки:</w:t>
            </w:r>
          </w:p>
          <w:p w:rsidR="00A704C6" w:rsidRPr="00A37F2D" w:rsidRDefault="00A704C6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</w:t>
            </w:r>
            <w:proofErr w:type="gramStart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37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proofErr w:type="gramEnd"/>
            <w:r w:rsidRPr="00A37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незачет</w:t>
            </w: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704C6" w:rsidRPr="00A37F2D" w:rsidRDefault="00A704C6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владеет - не владеет</w:t>
            </w:r>
          </w:p>
          <w:p w:rsidR="00A704C6" w:rsidRPr="00A37F2D" w:rsidRDefault="00A704C6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04C6" w:rsidRPr="00A37F2D" w:rsidTr="00DC4942">
        <w:tc>
          <w:tcPr>
            <w:tcW w:w="3792" w:type="dxa"/>
          </w:tcPr>
          <w:p w:rsidR="00A704C6" w:rsidRPr="00A37F2D" w:rsidRDefault="00A704C6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1.2. Подготавливать документацию, необходимую для принятия управленческих решений по эксплуатации и развитию территорий.</w:t>
            </w:r>
          </w:p>
        </w:tc>
        <w:tc>
          <w:tcPr>
            <w:tcW w:w="3696" w:type="dxa"/>
          </w:tcPr>
          <w:p w:rsidR="00A704C6" w:rsidRPr="00A37F2D" w:rsidRDefault="00A704C6" w:rsidP="00A37F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оформление </w:t>
            </w: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документации, необходимой для принятия управленческих решений по эксплуатации и развитию территорий.</w:t>
            </w:r>
          </w:p>
        </w:tc>
        <w:tc>
          <w:tcPr>
            <w:tcW w:w="2399" w:type="dxa"/>
            <w:vMerge/>
            <w:vAlign w:val="center"/>
          </w:tcPr>
          <w:p w:rsidR="00A704C6" w:rsidRPr="00A37F2D" w:rsidRDefault="00A704C6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04C6" w:rsidRPr="00A37F2D" w:rsidTr="00DC4942">
        <w:tc>
          <w:tcPr>
            <w:tcW w:w="3792" w:type="dxa"/>
          </w:tcPr>
          <w:p w:rsidR="00A704C6" w:rsidRPr="00A37F2D" w:rsidRDefault="00A704C6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1.3. Готовить предложения по определению экономической эффективности использования имеющегося недвижимого имущества.</w:t>
            </w:r>
          </w:p>
        </w:tc>
        <w:tc>
          <w:tcPr>
            <w:tcW w:w="3696" w:type="dxa"/>
          </w:tcPr>
          <w:p w:rsidR="00A704C6" w:rsidRPr="00A37F2D" w:rsidRDefault="00A704C6" w:rsidP="00A37F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формирование </w:t>
            </w: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предложений по определению экономической эффективности использования имеющегося недвижимого имущества.</w:t>
            </w:r>
          </w:p>
        </w:tc>
        <w:tc>
          <w:tcPr>
            <w:tcW w:w="2399" w:type="dxa"/>
            <w:vMerge/>
            <w:vAlign w:val="center"/>
          </w:tcPr>
          <w:p w:rsidR="00A704C6" w:rsidRPr="00A37F2D" w:rsidRDefault="00A704C6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04C6" w:rsidRPr="00A37F2D" w:rsidTr="00DC4942">
        <w:tc>
          <w:tcPr>
            <w:tcW w:w="3792" w:type="dxa"/>
          </w:tcPr>
          <w:p w:rsidR="00A704C6" w:rsidRPr="00A37F2D" w:rsidRDefault="00A704C6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1.4. Участвовать в проектировании и анализе социально-экономического развития территории.</w:t>
            </w:r>
          </w:p>
        </w:tc>
        <w:tc>
          <w:tcPr>
            <w:tcW w:w="3696" w:type="dxa"/>
          </w:tcPr>
          <w:p w:rsidR="00A704C6" w:rsidRPr="00A37F2D" w:rsidRDefault="00A704C6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участие в </w:t>
            </w: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проектировании социально-экономического развития территории</w:t>
            </w:r>
          </w:p>
          <w:p w:rsidR="00A704C6" w:rsidRPr="00A37F2D" w:rsidRDefault="00A704C6" w:rsidP="00A37F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участие в </w:t>
            </w: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анализе социально-экономического развития территории.</w:t>
            </w:r>
          </w:p>
        </w:tc>
        <w:tc>
          <w:tcPr>
            <w:tcW w:w="2399" w:type="dxa"/>
            <w:vMerge/>
            <w:vAlign w:val="center"/>
          </w:tcPr>
          <w:p w:rsidR="00A704C6" w:rsidRPr="00A37F2D" w:rsidRDefault="00A704C6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04C6" w:rsidRPr="00A37F2D" w:rsidTr="00DC4942">
        <w:tc>
          <w:tcPr>
            <w:tcW w:w="3792" w:type="dxa"/>
          </w:tcPr>
          <w:p w:rsidR="00A704C6" w:rsidRPr="00A37F2D" w:rsidRDefault="00A704C6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1.5. Осуществлять мониторинг земель территории.</w:t>
            </w:r>
          </w:p>
        </w:tc>
        <w:tc>
          <w:tcPr>
            <w:tcW w:w="3696" w:type="dxa"/>
          </w:tcPr>
          <w:p w:rsidR="00A704C6" w:rsidRPr="00A37F2D" w:rsidRDefault="00A704C6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изучение </w:t>
            </w: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 территории;</w:t>
            </w:r>
          </w:p>
          <w:p w:rsidR="00A704C6" w:rsidRPr="00A37F2D" w:rsidRDefault="00A704C6" w:rsidP="00A37F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осуществление мониторинга земель территории;</w:t>
            </w:r>
          </w:p>
        </w:tc>
        <w:tc>
          <w:tcPr>
            <w:tcW w:w="2399" w:type="dxa"/>
            <w:vMerge/>
            <w:vAlign w:val="center"/>
          </w:tcPr>
          <w:p w:rsidR="00A704C6" w:rsidRPr="00A37F2D" w:rsidRDefault="00A704C6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31A12" w:rsidRPr="00A37F2D" w:rsidRDefault="00931A12" w:rsidP="00A37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A12" w:rsidRPr="00A37F2D" w:rsidRDefault="00931A12" w:rsidP="00A37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Общие компетенции</w:t>
      </w:r>
    </w:p>
    <w:tbl>
      <w:tblPr>
        <w:tblW w:w="96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3827"/>
        <w:gridCol w:w="2187"/>
      </w:tblGrid>
      <w:tr w:rsidR="00931A12" w:rsidRPr="000D14B6" w:rsidTr="00D21B29">
        <w:trPr>
          <w:trHeight w:val="818"/>
        </w:trPr>
        <w:tc>
          <w:tcPr>
            <w:tcW w:w="3650" w:type="dxa"/>
            <w:tcBorders>
              <w:top w:val="single" w:sz="4" w:space="0" w:color="auto"/>
            </w:tcBorders>
            <w:vAlign w:val="center"/>
          </w:tcPr>
          <w:p w:rsidR="00931A12" w:rsidRPr="000D14B6" w:rsidRDefault="00931A12" w:rsidP="00A37F2D">
            <w:pPr>
              <w:snapToGrid w:val="0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D14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Результаты</w:t>
            </w:r>
          </w:p>
          <w:p w:rsidR="00931A12" w:rsidRPr="000D14B6" w:rsidRDefault="00931A12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D14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31A12" w:rsidRPr="000D14B6" w:rsidRDefault="00931A12" w:rsidP="00A37F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D14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Основные показатели</w:t>
            </w:r>
          </w:p>
          <w:p w:rsidR="00931A12" w:rsidRPr="000D14B6" w:rsidRDefault="00931A12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D14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оценки результата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931A12" w:rsidRPr="000D14B6" w:rsidRDefault="00931A12" w:rsidP="00A37F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D14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Формы и методы</w:t>
            </w:r>
          </w:p>
          <w:p w:rsidR="00931A12" w:rsidRPr="000D14B6" w:rsidRDefault="00931A12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D14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контроля и оценки</w:t>
            </w:r>
          </w:p>
        </w:tc>
      </w:tr>
      <w:tr w:rsidR="00931A12" w:rsidRPr="000D14B6" w:rsidTr="00D21B29">
        <w:trPr>
          <w:trHeight w:val="442"/>
        </w:trPr>
        <w:tc>
          <w:tcPr>
            <w:tcW w:w="3650" w:type="dxa"/>
          </w:tcPr>
          <w:p w:rsidR="00931A12" w:rsidRPr="000D14B6" w:rsidRDefault="00931A12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ОК</w:t>
            </w:r>
            <w:proofErr w:type="gramEnd"/>
            <w:r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1. Понимает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</w:tcPr>
          <w:p w:rsidR="00931A12" w:rsidRPr="000D14B6" w:rsidRDefault="00931A12" w:rsidP="000D14B6">
            <w:pPr>
              <w:pStyle w:val="ac"/>
              <w:snapToGrid w:val="0"/>
              <w:rPr>
                <w:color w:val="000000" w:themeColor="text1"/>
                <w:spacing w:val="-5"/>
              </w:rPr>
            </w:pPr>
            <w:r w:rsidRPr="000D14B6">
              <w:rPr>
                <w:color w:val="000000" w:themeColor="text1"/>
                <w:spacing w:val="-5"/>
              </w:rPr>
              <w:t>- понимание сущности и социальной значимости своей будущей профессии</w:t>
            </w:r>
          </w:p>
          <w:p w:rsidR="00931A12" w:rsidRPr="000D14B6" w:rsidRDefault="00931A12" w:rsidP="000D14B6">
            <w:pPr>
              <w:pStyle w:val="ac"/>
              <w:snapToGrid w:val="0"/>
              <w:rPr>
                <w:color w:val="000000" w:themeColor="text1"/>
              </w:rPr>
            </w:pPr>
            <w:r w:rsidRPr="000D14B6">
              <w:rPr>
                <w:color w:val="000000" w:themeColor="text1"/>
                <w:spacing w:val="-5"/>
              </w:rPr>
              <w:t>- проявление а</w:t>
            </w:r>
            <w:r w:rsidRPr="000D14B6">
              <w:rPr>
                <w:color w:val="000000" w:themeColor="text1"/>
              </w:rPr>
              <w:t xml:space="preserve">ктивности, инициативности в процессе освоения профессиональной деятельности; </w:t>
            </w:r>
          </w:p>
          <w:p w:rsidR="00931A12" w:rsidRPr="000D14B6" w:rsidRDefault="00931A12" w:rsidP="000D14B6">
            <w:pPr>
              <w:pStyle w:val="ac"/>
              <w:snapToGrid w:val="0"/>
              <w:rPr>
                <w:color w:val="000000" w:themeColor="text1"/>
              </w:rPr>
            </w:pPr>
            <w:r w:rsidRPr="000D14B6">
              <w:rPr>
                <w:color w:val="000000" w:themeColor="text1"/>
              </w:rPr>
              <w:t>-наличие положительных отзывов по итогам практики</w:t>
            </w:r>
          </w:p>
        </w:tc>
        <w:tc>
          <w:tcPr>
            <w:tcW w:w="2187" w:type="dxa"/>
            <w:vMerge w:val="restart"/>
            <w:vAlign w:val="center"/>
          </w:tcPr>
          <w:p w:rsidR="00931A12" w:rsidRPr="000D14B6" w:rsidRDefault="00931A12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Форма контроля:</w:t>
            </w:r>
          </w:p>
          <w:p w:rsidR="00931A12" w:rsidRPr="000D14B6" w:rsidRDefault="00931A12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по практике, зачетный лист по практике  </w:t>
            </w:r>
          </w:p>
          <w:p w:rsidR="00931A12" w:rsidRPr="000D14B6" w:rsidRDefault="00931A12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Метод контроля:</w:t>
            </w:r>
          </w:p>
          <w:p w:rsidR="00931A12" w:rsidRPr="000D14B6" w:rsidRDefault="00931A12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экспертное наблюдение</w:t>
            </w:r>
          </w:p>
          <w:p w:rsidR="00931A12" w:rsidRPr="000D14B6" w:rsidRDefault="00931A12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Форма оценки:</w:t>
            </w:r>
          </w:p>
          <w:p w:rsidR="00931A12" w:rsidRDefault="00931A12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владеет - не владеет</w:t>
            </w: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Default="00D21B29" w:rsidP="000D14B6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B29" w:rsidRPr="000D14B6" w:rsidRDefault="00D21B29" w:rsidP="00D21B29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Форма контроля:</w:t>
            </w:r>
          </w:p>
          <w:p w:rsidR="00D21B29" w:rsidRPr="000D14B6" w:rsidRDefault="00D21B29" w:rsidP="00D21B29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по практике, зачетный лист по практике  </w:t>
            </w:r>
          </w:p>
          <w:p w:rsidR="00D21B29" w:rsidRPr="000D14B6" w:rsidRDefault="00D21B29" w:rsidP="00D21B29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Метод контроля:</w:t>
            </w:r>
          </w:p>
          <w:p w:rsidR="00D21B29" w:rsidRPr="000D14B6" w:rsidRDefault="00D21B29" w:rsidP="00D21B29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экспертное наблюдение</w:t>
            </w:r>
          </w:p>
          <w:p w:rsidR="00D21B29" w:rsidRPr="000D14B6" w:rsidRDefault="00D21B29" w:rsidP="00D21B29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Форма оценки:</w:t>
            </w:r>
          </w:p>
          <w:p w:rsidR="00D21B29" w:rsidRPr="000D14B6" w:rsidRDefault="00D21B29" w:rsidP="00D21B29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владеет - не владеет</w:t>
            </w:r>
          </w:p>
        </w:tc>
      </w:tr>
      <w:tr w:rsidR="00A140EC" w:rsidRPr="000D14B6" w:rsidTr="00D21B29">
        <w:trPr>
          <w:trHeight w:val="442"/>
        </w:trPr>
        <w:tc>
          <w:tcPr>
            <w:tcW w:w="3650" w:type="dxa"/>
          </w:tcPr>
          <w:p w:rsidR="00A140EC" w:rsidRPr="000D14B6" w:rsidRDefault="00A140EC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proofErr w:type="gramStart"/>
            <w:r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ОК</w:t>
            </w:r>
            <w:proofErr w:type="gramEnd"/>
            <w:r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2.</w:t>
            </w: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  <w:tc>
          <w:tcPr>
            <w:tcW w:w="3827" w:type="dxa"/>
          </w:tcPr>
          <w:p w:rsidR="00A37F2D" w:rsidRPr="000D14B6" w:rsidRDefault="00A37F2D" w:rsidP="000D14B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sz w:val="24"/>
                <w:szCs w:val="24"/>
              </w:rPr>
              <w:t>-анализирует социально-экономические и политические проблемы и процессы;</w:t>
            </w:r>
          </w:p>
          <w:p w:rsidR="00A140EC" w:rsidRPr="000D14B6" w:rsidRDefault="00A37F2D" w:rsidP="000D14B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sz w:val="24"/>
                <w:szCs w:val="24"/>
              </w:rPr>
              <w:t>-использует методы гуманитарно-</w:t>
            </w:r>
            <w:r w:rsidRPr="000D14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социологических наук в различных видах профессиональной и социальной </w:t>
            </w:r>
            <w:r w:rsidRPr="000D14B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87" w:type="dxa"/>
            <w:vMerge/>
            <w:vAlign w:val="center"/>
          </w:tcPr>
          <w:p w:rsidR="00A140EC" w:rsidRPr="000D14B6" w:rsidRDefault="00A140EC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31A12" w:rsidRPr="000D14B6" w:rsidTr="00D21B29">
        <w:trPr>
          <w:trHeight w:val="818"/>
        </w:trPr>
        <w:tc>
          <w:tcPr>
            <w:tcW w:w="3650" w:type="dxa"/>
          </w:tcPr>
          <w:p w:rsidR="00931A12" w:rsidRPr="000D14B6" w:rsidRDefault="00A140EC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ОК</w:t>
            </w:r>
            <w:proofErr w:type="gramEnd"/>
            <w:r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3</w:t>
            </w:r>
            <w:r w:rsidR="00931A12"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. </w:t>
            </w:r>
            <w:r w:rsidR="00931A12" w:rsidRPr="000D14B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Организовывает собственную деятельность, выбирает типовые </w:t>
            </w:r>
            <w:r w:rsidR="00931A12" w:rsidRPr="000D14B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методы и способы выполнения профессиональных задач, оценивает их </w:t>
            </w:r>
            <w:r w:rsidR="00931A12"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эффективность и качество.</w:t>
            </w:r>
          </w:p>
        </w:tc>
        <w:tc>
          <w:tcPr>
            <w:tcW w:w="3827" w:type="dxa"/>
          </w:tcPr>
          <w:p w:rsidR="00931A12" w:rsidRPr="000D14B6" w:rsidRDefault="00931A12" w:rsidP="00A37F2D">
            <w:pPr>
              <w:pStyle w:val="ac"/>
              <w:snapToGrid w:val="0"/>
              <w:rPr>
                <w:color w:val="000000" w:themeColor="text1"/>
              </w:rPr>
            </w:pPr>
            <w:r w:rsidRPr="000D14B6">
              <w:rPr>
                <w:color w:val="000000" w:themeColor="text1"/>
              </w:rPr>
              <w:t>-рациональность организации профессиональной деятельности, выбора типовых методов и способов решения профессиональных задач, оценки их эффективности и качеств</w:t>
            </w:r>
            <w:proofErr w:type="gramStart"/>
            <w:r w:rsidRPr="000D14B6">
              <w:rPr>
                <w:color w:val="000000" w:themeColor="text1"/>
              </w:rPr>
              <w:t>а</w:t>
            </w:r>
            <w:r w:rsidRPr="000D14B6">
              <w:rPr>
                <w:color w:val="000000" w:themeColor="text1"/>
                <w:spacing w:val="-4"/>
              </w:rPr>
              <w:t>-</w:t>
            </w:r>
            <w:proofErr w:type="gramEnd"/>
            <w:r w:rsidRPr="000D14B6">
              <w:rPr>
                <w:color w:val="000000" w:themeColor="text1"/>
                <w:spacing w:val="-4"/>
              </w:rPr>
              <w:t xml:space="preserve"> оценка </w:t>
            </w:r>
            <w:r w:rsidRPr="000D14B6">
              <w:rPr>
                <w:color w:val="000000" w:themeColor="text1"/>
                <w:spacing w:val="-5"/>
              </w:rPr>
              <w:t>эффективности и качества работ</w:t>
            </w:r>
          </w:p>
        </w:tc>
        <w:tc>
          <w:tcPr>
            <w:tcW w:w="2187" w:type="dxa"/>
            <w:vMerge/>
            <w:vAlign w:val="center"/>
          </w:tcPr>
          <w:p w:rsidR="00931A12" w:rsidRPr="000D14B6" w:rsidRDefault="00931A12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31A12" w:rsidRPr="000D14B6" w:rsidTr="00D21B29">
        <w:trPr>
          <w:trHeight w:val="818"/>
        </w:trPr>
        <w:tc>
          <w:tcPr>
            <w:tcW w:w="3650" w:type="dxa"/>
          </w:tcPr>
          <w:p w:rsidR="00931A12" w:rsidRPr="000D14B6" w:rsidRDefault="00A140EC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ОК</w:t>
            </w:r>
            <w:proofErr w:type="gramEnd"/>
            <w:r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4</w:t>
            </w:r>
            <w:r w:rsidR="00931A12"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. </w:t>
            </w: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</w:tcPr>
          <w:p w:rsidR="00931A12" w:rsidRPr="000D14B6" w:rsidRDefault="00931A12" w:rsidP="00A37F2D">
            <w:pPr>
              <w:pStyle w:val="ac"/>
              <w:snapToGrid w:val="0"/>
              <w:rPr>
                <w:color w:val="000000" w:themeColor="text1"/>
              </w:rPr>
            </w:pPr>
            <w:r w:rsidRPr="000D14B6">
              <w:rPr>
                <w:color w:val="000000" w:themeColor="text1"/>
              </w:rPr>
              <w:t xml:space="preserve">- рациональность принятия решений в смоделированных стандартных и нестандартных ситуациях профессиональной деятельности </w:t>
            </w:r>
          </w:p>
        </w:tc>
        <w:tc>
          <w:tcPr>
            <w:tcW w:w="2187" w:type="dxa"/>
            <w:vMerge/>
            <w:vAlign w:val="center"/>
          </w:tcPr>
          <w:p w:rsidR="00931A12" w:rsidRPr="000D14B6" w:rsidRDefault="00931A12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31A12" w:rsidRPr="000D14B6" w:rsidTr="00D21B29">
        <w:trPr>
          <w:trHeight w:val="570"/>
        </w:trPr>
        <w:tc>
          <w:tcPr>
            <w:tcW w:w="3650" w:type="dxa"/>
          </w:tcPr>
          <w:p w:rsidR="00931A12" w:rsidRPr="000D14B6" w:rsidRDefault="00A140EC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ОК</w:t>
            </w:r>
            <w:proofErr w:type="gramEnd"/>
            <w:r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5</w:t>
            </w:r>
            <w:r w:rsidR="00931A12"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. </w:t>
            </w: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</w:tcPr>
          <w:p w:rsidR="00931A12" w:rsidRPr="000D14B6" w:rsidRDefault="00931A12" w:rsidP="00A37F2D">
            <w:pPr>
              <w:pStyle w:val="ac"/>
              <w:snapToGrid w:val="0"/>
              <w:rPr>
                <w:color w:val="000000" w:themeColor="text1"/>
              </w:rPr>
            </w:pPr>
            <w:r w:rsidRPr="000D14B6">
              <w:rPr>
                <w:color w:val="000000" w:themeColor="text1"/>
              </w:rPr>
              <w:t xml:space="preserve">- оперативность поиска и результативность использования информации в нормативно-справочной литературе или в Интернете, необходимой для эффективного решения профессиональных задач, профессионального и личностного развития </w:t>
            </w:r>
          </w:p>
        </w:tc>
        <w:tc>
          <w:tcPr>
            <w:tcW w:w="2187" w:type="dxa"/>
            <w:vMerge/>
            <w:vAlign w:val="center"/>
          </w:tcPr>
          <w:p w:rsidR="00931A12" w:rsidRPr="000D14B6" w:rsidRDefault="00931A12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140EC" w:rsidRPr="000D14B6" w:rsidTr="00D21B29">
        <w:trPr>
          <w:trHeight w:val="818"/>
        </w:trPr>
        <w:tc>
          <w:tcPr>
            <w:tcW w:w="3650" w:type="dxa"/>
          </w:tcPr>
          <w:p w:rsidR="00A140EC" w:rsidRPr="000D14B6" w:rsidRDefault="00A140EC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proofErr w:type="gramStart"/>
            <w:r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ОК</w:t>
            </w:r>
            <w:proofErr w:type="gramEnd"/>
            <w:r w:rsidRPr="000D14B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6. </w:t>
            </w: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827" w:type="dxa"/>
          </w:tcPr>
          <w:p w:rsidR="00A140EC" w:rsidRPr="000D14B6" w:rsidRDefault="00A140EC" w:rsidP="00A37F2D">
            <w:pPr>
              <w:pStyle w:val="ac"/>
              <w:snapToGrid w:val="0"/>
              <w:rPr>
                <w:color w:val="000000" w:themeColor="text1"/>
              </w:rPr>
            </w:pPr>
            <w:r w:rsidRPr="000D14B6">
              <w:rPr>
                <w:color w:val="000000" w:themeColor="text1"/>
              </w:rPr>
              <w:t xml:space="preserve">- конструктивность взаимодействия </w:t>
            </w:r>
            <w:r w:rsidRPr="000D14B6">
              <w:rPr>
                <w:color w:val="000000" w:themeColor="text1"/>
                <w:spacing w:val="6"/>
              </w:rPr>
              <w:t>в коллективе и в команде</w:t>
            </w:r>
            <w:r w:rsidRPr="000D14B6">
              <w:rPr>
                <w:color w:val="000000" w:themeColor="text1"/>
              </w:rPr>
              <w:t xml:space="preserve"> в ходе обучения и при решении профессиональных задач; </w:t>
            </w:r>
          </w:p>
          <w:p w:rsidR="00A140EC" w:rsidRPr="000D14B6" w:rsidRDefault="00A140EC" w:rsidP="00A37F2D">
            <w:pPr>
              <w:pStyle w:val="ac"/>
              <w:snapToGrid w:val="0"/>
              <w:rPr>
                <w:color w:val="000000" w:themeColor="text1"/>
              </w:rPr>
            </w:pPr>
            <w:r w:rsidRPr="000D14B6">
              <w:rPr>
                <w:color w:val="000000" w:themeColor="text1"/>
              </w:rPr>
              <w:t xml:space="preserve">-четкое выполнение обязанностей при работе в команде и/или выполнении задания в группе; </w:t>
            </w:r>
          </w:p>
          <w:p w:rsidR="00A140EC" w:rsidRPr="000D14B6" w:rsidRDefault="00A140EC" w:rsidP="00A37F2D">
            <w:pPr>
              <w:pStyle w:val="ac"/>
              <w:snapToGrid w:val="0"/>
              <w:rPr>
                <w:color w:val="000000" w:themeColor="text1"/>
              </w:rPr>
            </w:pPr>
            <w:r w:rsidRPr="000D14B6">
              <w:rPr>
                <w:color w:val="000000" w:themeColor="text1"/>
              </w:rPr>
              <w:t xml:space="preserve">- соблюдение норм профессиональной этики при работе в команде; </w:t>
            </w:r>
          </w:p>
          <w:p w:rsidR="00A140EC" w:rsidRPr="000D14B6" w:rsidRDefault="00A140EC" w:rsidP="00A37F2D">
            <w:pPr>
              <w:pStyle w:val="ac"/>
              <w:snapToGrid w:val="0"/>
              <w:rPr>
                <w:color w:val="000000" w:themeColor="text1"/>
              </w:rPr>
            </w:pPr>
            <w:r w:rsidRPr="000D14B6">
              <w:rPr>
                <w:color w:val="000000" w:themeColor="text1"/>
              </w:rPr>
              <w:t xml:space="preserve">- построение профессионального общения с учетом социально-профессионального статуса, ситуации общения, особенностей группы и индивидуальных особенностей участников коммуникации. </w:t>
            </w:r>
          </w:p>
        </w:tc>
        <w:tc>
          <w:tcPr>
            <w:tcW w:w="2187" w:type="dxa"/>
            <w:vMerge/>
            <w:vAlign w:val="center"/>
          </w:tcPr>
          <w:p w:rsidR="00A140EC" w:rsidRPr="000D14B6" w:rsidRDefault="00A140EC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140EC" w:rsidRPr="000D14B6" w:rsidTr="00D21B29">
        <w:trPr>
          <w:trHeight w:val="818"/>
        </w:trPr>
        <w:tc>
          <w:tcPr>
            <w:tcW w:w="3650" w:type="dxa"/>
          </w:tcPr>
          <w:p w:rsidR="00A140EC" w:rsidRPr="000D14B6" w:rsidRDefault="00A140EC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7. Самостоятельно определять задачи профессионального и личностного развития, заниматься самообразованием, о</w:t>
            </w:r>
            <w:r w:rsid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сознанно планировать повышени</w:t>
            </w: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квалификации.</w:t>
            </w:r>
          </w:p>
        </w:tc>
        <w:tc>
          <w:tcPr>
            <w:tcW w:w="3827" w:type="dxa"/>
          </w:tcPr>
          <w:p w:rsidR="00A140EC" w:rsidRPr="000D14B6" w:rsidRDefault="00A140EC" w:rsidP="00A37F2D">
            <w:pPr>
              <w:pStyle w:val="ac"/>
              <w:snapToGrid w:val="0"/>
              <w:rPr>
                <w:color w:val="000000" w:themeColor="text1"/>
              </w:rPr>
            </w:pPr>
            <w:r w:rsidRPr="000D14B6">
              <w:rPr>
                <w:color w:val="000000" w:themeColor="text1"/>
              </w:rPr>
              <w:t xml:space="preserve">-рациональность организации деятельности и проявление инициативы в условиях командной работы; </w:t>
            </w:r>
          </w:p>
          <w:p w:rsidR="00A140EC" w:rsidRPr="000D14B6" w:rsidRDefault="00A140EC" w:rsidP="00A37F2D">
            <w:pPr>
              <w:pStyle w:val="ac"/>
              <w:snapToGrid w:val="0"/>
              <w:rPr>
                <w:color w:val="000000" w:themeColor="text1"/>
              </w:rPr>
            </w:pPr>
            <w:r w:rsidRPr="000D14B6">
              <w:rPr>
                <w:color w:val="000000" w:themeColor="text1"/>
              </w:rPr>
              <w:t>- рациональность организации работы подчиненных, своевременность контроля и коррекции (при необходимости) процесса и результатов выполнения ими заданий</w:t>
            </w:r>
          </w:p>
        </w:tc>
        <w:tc>
          <w:tcPr>
            <w:tcW w:w="2187" w:type="dxa"/>
            <w:vMerge/>
            <w:vAlign w:val="center"/>
          </w:tcPr>
          <w:p w:rsidR="00A140EC" w:rsidRPr="000D14B6" w:rsidRDefault="00A140EC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04CCC" w:rsidRPr="000D14B6" w:rsidTr="00D21B29">
        <w:trPr>
          <w:trHeight w:val="1813"/>
        </w:trPr>
        <w:tc>
          <w:tcPr>
            <w:tcW w:w="3650" w:type="dxa"/>
          </w:tcPr>
          <w:p w:rsidR="00204CCC" w:rsidRDefault="00204CCC" w:rsidP="00204CCC">
            <w:proofErr w:type="gramStart"/>
            <w:r>
              <w:t>ОК</w:t>
            </w:r>
            <w:proofErr w:type="gramEnd"/>
            <w:r>
              <w:t xml:space="preserve"> 8. Быть готовым к смене технологий в профессиональной деятельности.</w:t>
            </w:r>
          </w:p>
          <w:p w:rsidR="00204CCC" w:rsidRPr="00A37F2D" w:rsidRDefault="00204CCC" w:rsidP="00204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4CCC" w:rsidRPr="000D14B6" w:rsidRDefault="00204CCC" w:rsidP="00204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color w:val="000000" w:themeColor="text1"/>
                <w:spacing w:val="12"/>
                <w:sz w:val="24"/>
                <w:szCs w:val="24"/>
              </w:rPr>
              <w:t>-</w:t>
            </w: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объективность и обоснованность оценки возможностей новых технологий;</w:t>
            </w:r>
          </w:p>
          <w:p w:rsidR="00204CCC" w:rsidRPr="000D14B6" w:rsidRDefault="00204CCC" w:rsidP="00204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-готов к смене технологий в профессиональной деятельности</w:t>
            </w:r>
          </w:p>
        </w:tc>
        <w:tc>
          <w:tcPr>
            <w:tcW w:w="2187" w:type="dxa"/>
            <w:vMerge/>
            <w:vAlign w:val="center"/>
          </w:tcPr>
          <w:p w:rsidR="00204CCC" w:rsidRPr="000D14B6" w:rsidRDefault="00204CCC" w:rsidP="00204CC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04CCC" w:rsidRPr="000D14B6" w:rsidTr="00D21B29">
        <w:trPr>
          <w:trHeight w:val="818"/>
        </w:trPr>
        <w:tc>
          <w:tcPr>
            <w:tcW w:w="3650" w:type="dxa"/>
          </w:tcPr>
          <w:p w:rsidR="00204CCC" w:rsidRPr="00A37F2D" w:rsidRDefault="00204CCC" w:rsidP="00204C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t>ОК</w:t>
            </w:r>
            <w:proofErr w:type="gramEnd"/>
            <w:r>
              <w:t xml:space="preserve"> 9. 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  <w:tc>
          <w:tcPr>
            <w:tcW w:w="3827" w:type="dxa"/>
          </w:tcPr>
          <w:p w:rsidR="00204CCC" w:rsidRPr="000D14B6" w:rsidRDefault="00204CCC" w:rsidP="00204CC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-бережно относится к историческому </w:t>
            </w:r>
            <w:r w:rsidRPr="000D14B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наследию и культурным традициям, толерантно воспринимает социальные </w:t>
            </w: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культурные традиции;</w:t>
            </w:r>
          </w:p>
        </w:tc>
        <w:tc>
          <w:tcPr>
            <w:tcW w:w="2187" w:type="dxa"/>
            <w:vMerge/>
            <w:vAlign w:val="center"/>
          </w:tcPr>
          <w:p w:rsidR="00204CCC" w:rsidRPr="000D14B6" w:rsidRDefault="00204CCC" w:rsidP="00204CC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04CCC" w:rsidRPr="000D14B6" w:rsidTr="00D21B29">
        <w:trPr>
          <w:trHeight w:val="818"/>
        </w:trPr>
        <w:tc>
          <w:tcPr>
            <w:tcW w:w="3650" w:type="dxa"/>
          </w:tcPr>
          <w:p w:rsidR="00204CCC" w:rsidRPr="00A37F2D" w:rsidRDefault="00204CCC" w:rsidP="00204C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ОК10. 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  <w:tc>
          <w:tcPr>
            <w:tcW w:w="3827" w:type="dxa"/>
          </w:tcPr>
          <w:p w:rsidR="00204CCC" w:rsidRPr="000D14B6" w:rsidRDefault="00204CCC" w:rsidP="00204CCC">
            <w:pPr>
              <w:pStyle w:val="ac"/>
              <w:snapToGrid w:val="0"/>
              <w:ind w:firstLine="34"/>
              <w:rPr>
                <w:color w:val="000000" w:themeColor="text1"/>
              </w:rPr>
            </w:pPr>
            <w:r w:rsidRPr="000D14B6">
              <w:rPr>
                <w:color w:val="000000" w:themeColor="text1"/>
              </w:rPr>
              <w:t>-соблюдает прави</w:t>
            </w:r>
            <w:r>
              <w:rPr>
                <w:color w:val="000000" w:themeColor="text1"/>
              </w:rPr>
              <w:t xml:space="preserve">ла техники безопасности, несет </w:t>
            </w:r>
            <w:r w:rsidRPr="000D14B6">
              <w:rPr>
                <w:color w:val="000000" w:themeColor="text1"/>
              </w:rPr>
              <w:t>ответственность за организацию мероприятий по обеспечению безопасности труда;</w:t>
            </w:r>
          </w:p>
        </w:tc>
        <w:tc>
          <w:tcPr>
            <w:tcW w:w="2187" w:type="dxa"/>
            <w:vMerge/>
            <w:vAlign w:val="center"/>
          </w:tcPr>
          <w:p w:rsidR="00204CCC" w:rsidRPr="000D14B6" w:rsidRDefault="00204CCC" w:rsidP="00204CC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0D14B6" w:rsidRDefault="000D14B6" w:rsidP="00A37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4B6" w:rsidRPr="00A37F2D" w:rsidRDefault="000D14B6" w:rsidP="00A37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A12" w:rsidRPr="00A37F2D" w:rsidRDefault="00931A12" w:rsidP="00A37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87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роизводственная </w:t>
      </w:r>
      <w:r w:rsidRPr="00A37F2D">
        <w:rPr>
          <w:rFonts w:ascii="Times New Roman" w:hAnsi="Times New Roman" w:cs="Times New Roman"/>
          <w:color w:val="000000" w:themeColor="text1"/>
          <w:sz w:val="24"/>
          <w:szCs w:val="24"/>
        </w:rPr>
        <w:t>практика</w:t>
      </w:r>
    </w:p>
    <w:tbl>
      <w:tblPr>
        <w:tblW w:w="100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2"/>
        <w:gridCol w:w="3175"/>
      </w:tblGrid>
      <w:tr w:rsidR="00931A12" w:rsidRPr="00A37F2D" w:rsidTr="000D14B6">
        <w:tc>
          <w:tcPr>
            <w:tcW w:w="3348" w:type="dxa"/>
            <w:vAlign w:val="center"/>
          </w:tcPr>
          <w:p w:rsidR="00931A12" w:rsidRPr="00A37F2D" w:rsidRDefault="00931A12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</w:t>
            </w:r>
          </w:p>
          <w:p w:rsidR="00931A12" w:rsidRPr="00A37F2D" w:rsidRDefault="00931A12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(освоенный практический опыт)</w:t>
            </w:r>
          </w:p>
        </w:tc>
        <w:tc>
          <w:tcPr>
            <w:tcW w:w="3562" w:type="dxa"/>
            <w:vAlign w:val="center"/>
          </w:tcPr>
          <w:p w:rsidR="00931A12" w:rsidRPr="00A37F2D" w:rsidRDefault="00931A12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75" w:type="dxa"/>
            <w:vAlign w:val="center"/>
          </w:tcPr>
          <w:p w:rsidR="00931A12" w:rsidRPr="00A37F2D" w:rsidRDefault="00931A12" w:rsidP="00A3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и методы контроля и оценки</w:t>
            </w:r>
          </w:p>
        </w:tc>
      </w:tr>
      <w:tr w:rsidR="00931A12" w:rsidRPr="00A37F2D" w:rsidTr="000D14B6">
        <w:tc>
          <w:tcPr>
            <w:tcW w:w="3348" w:type="dxa"/>
            <w:vAlign w:val="center"/>
          </w:tcPr>
          <w:p w:rsidR="00931A12" w:rsidRPr="00A37F2D" w:rsidRDefault="00417F4C" w:rsidP="00A37F2D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</w:rPr>
              <w:t>составления земельного баланса по району (муниципальному образованию);</w:t>
            </w:r>
          </w:p>
        </w:tc>
        <w:tc>
          <w:tcPr>
            <w:tcW w:w="3562" w:type="dxa"/>
            <w:vAlign w:val="center"/>
          </w:tcPr>
          <w:p w:rsidR="00931A12" w:rsidRPr="000D14B6" w:rsidRDefault="00417F4C" w:rsidP="000D14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составление </w:t>
            </w:r>
            <w:r w:rsidRPr="000D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 баланса по району (муниципальному образованию);</w:t>
            </w:r>
          </w:p>
        </w:tc>
        <w:tc>
          <w:tcPr>
            <w:tcW w:w="3175" w:type="dxa"/>
            <w:vMerge w:val="restart"/>
            <w:vAlign w:val="center"/>
          </w:tcPr>
          <w:p w:rsidR="00417F4C" w:rsidRPr="00A37F2D" w:rsidRDefault="00417F4C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Форма контроля:</w:t>
            </w:r>
          </w:p>
          <w:p w:rsidR="00417F4C" w:rsidRPr="00A37F2D" w:rsidRDefault="00417F4C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практической работы, отчет по практике, зачетный лист по практике  </w:t>
            </w:r>
          </w:p>
          <w:p w:rsidR="00417F4C" w:rsidRPr="00A37F2D" w:rsidRDefault="00417F4C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Метод контроля:</w:t>
            </w:r>
          </w:p>
          <w:p w:rsidR="00417F4C" w:rsidRPr="00A37F2D" w:rsidRDefault="00417F4C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проверка</w:t>
            </w:r>
          </w:p>
          <w:p w:rsidR="00417F4C" w:rsidRPr="00A37F2D" w:rsidRDefault="00417F4C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Форма оценки:</w:t>
            </w:r>
          </w:p>
          <w:p w:rsidR="00417F4C" w:rsidRPr="00A37F2D" w:rsidRDefault="00417F4C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</w:t>
            </w:r>
            <w:proofErr w:type="gramStart"/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37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proofErr w:type="gramEnd"/>
            <w:r w:rsidRPr="00A37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незачет</w:t>
            </w: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17F4C" w:rsidRPr="00A37F2D" w:rsidRDefault="00417F4C" w:rsidP="00A37F2D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владеет - не владеет</w:t>
            </w:r>
          </w:p>
          <w:p w:rsidR="00931A12" w:rsidRPr="00A37F2D" w:rsidRDefault="00931A12" w:rsidP="00A37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31A12" w:rsidRPr="00A37F2D" w:rsidTr="000D14B6">
        <w:tc>
          <w:tcPr>
            <w:tcW w:w="3348" w:type="dxa"/>
            <w:vAlign w:val="center"/>
          </w:tcPr>
          <w:p w:rsidR="00931A12" w:rsidRPr="00A37F2D" w:rsidRDefault="00417F4C" w:rsidP="00A37F2D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7F2D">
              <w:rPr>
                <w:rFonts w:ascii="Times New Roman" w:hAnsi="Times New Roman" w:cs="Times New Roman"/>
                <w:color w:val="000000" w:themeColor="text1"/>
              </w:rPr>
              <w:t>составления документации, необходимой для принятия управленческих решений по эксплуатации и развитию территорий;</w:t>
            </w:r>
          </w:p>
        </w:tc>
        <w:tc>
          <w:tcPr>
            <w:tcW w:w="3562" w:type="dxa"/>
            <w:vAlign w:val="center"/>
          </w:tcPr>
          <w:p w:rsidR="00417F4C" w:rsidRPr="00A37F2D" w:rsidRDefault="00417F4C" w:rsidP="00A37F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использование документации по </w:t>
            </w: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эксплуатации и развитию территорий;</w:t>
            </w:r>
          </w:p>
          <w:p w:rsidR="00931A12" w:rsidRPr="00A37F2D" w:rsidRDefault="00417F4C" w:rsidP="00A37F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составление </w:t>
            </w:r>
            <w:r w:rsidRPr="00A37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документации, необходимой для принятия управленческих решений по эксплуатации и развитию территорий;</w:t>
            </w:r>
          </w:p>
        </w:tc>
        <w:tc>
          <w:tcPr>
            <w:tcW w:w="3175" w:type="dxa"/>
            <w:vMerge/>
            <w:vAlign w:val="center"/>
          </w:tcPr>
          <w:p w:rsidR="00931A12" w:rsidRPr="00A37F2D" w:rsidRDefault="00931A12" w:rsidP="00A37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31A12" w:rsidRPr="00A163B1" w:rsidRDefault="00931A12" w:rsidP="003E1459">
      <w:pPr>
        <w:widowControl w:val="0"/>
        <w:suppressAutoHyphens/>
        <w:spacing w:after="0" w:line="240" w:lineRule="auto"/>
        <w:jc w:val="both"/>
      </w:pPr>
    </w:p>
    <w:sectPr w:rsidR="00931A12" w:rsidRPr="00A163B1" w:rsidSect="0007644E">
      <w:footerReference w:type="default" r:id="rId10"/>
      <w:pgSz w:w="11906" w:h="16838"/>
      <w:pgMar w:top="709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98" w:rsidRDefault="00C40F98">
      <w:pPr>
        <w:spacing w:after="0" w:line="240" w:lineRule="auto"/>
      </w:pPr>
      <w:r>
        <w:separator/>
      </w:r>
    </w:p>
  </w:endnote>
  <w:endnote w:type="continuationSeparator" w:id="0">
    <w:p w:rsidR="00C40F98" w:rsidRDefault="00C4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98" w:rsidRDefault="00C40F98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C4942">
      <w:rPr>
        <w:noProof/>
      </w:rPr>
      <w:t>12</w:t>
    </w:r>
    <w:r>
      <w:rPr>
        <w:noProof/>
      </w:rPr>
      <w:fldChar w:fldCharType="end"/>
    </w:r>
  </w:p>
  <w:p w:rsidR="00C40F98" w:rsidRDefault="00C40F98" w:rsidP="005164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98" w:rsidRDefault="00C40F98">
      <w:pPr>
        <w:spacing w:after="0" w:line="240" w:lineRule="auto"/>
      </w:pPr>
      <w:r>
        <w:separator/>
      </w:r>
    </w:p>
  </w:footnote>
  <w:footnote w:type="continuationSeparator" w:id="0">
    <w:p w:rsidR="00C40F98" w:rsidRDefault="00C4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6D4EE"/>
    <w:lvl w:ilvl="0">
      <w:numFmt w:val="bullet"/>
      <w:lvlText w:val="*"/>
      <w:lvlJc w:val="left"/>
    </w:lvl>
  </w:abstractNum>
  <w:abstractNum w:abstractNumId="1">
    <w:nsid w:val="2F225A6F"/>
    <w:multiLevelType w:val="multilevel"/>
    <w:tmpl w:val="45D8F36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4D42C25"/>
    <w:multiLevelType w:val="hybridMultilevel"/>
    <w:tmpl w:val="F8800A02"/>
    <w:lvl w:ilvl="0" w:tplc="2FD69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4E"/>
    <w:rsid w:val="00010FF8"/>
    <w:rsid w:val="000224E5"/>
    <w:rsid w:val="000374C3"/>
    <w:rsid w:val="00061A59"/>
    <w:rsid w:val="00074055"/>
    <w:rsid w:val="0007644E"/>
    <w:rsid w:val="00084FB2"/>
    <w:rsid w:val="00087B5A"/>
    <w:rsid w:val="00092274"/>
    <w:rsid w:val="000A3DBE"/>
    <w:rsid w:val="000C12A9"/>
    <w:rsid w:val="000C1563"/>
    <w:rsid w:val="000D14B6"/>
    <w:rsid w:val="000E3E40"/>
    <w:rsid w:val="000E5789"/>
    <w:rsid w:val="0010545E"/>
    <w:rsid w:val="00112220"/>
    <w:rsid w:val="00120A7A"/>
    <w:rsid w:val="0014287D"/>
    <w:rsid w:val="00146F27"/>
    <w:rsid w:val="00152B74"/>
    <w:rsid w:val="001742E1"/>
    <w:rsid w:val="00175BA7"/>
    <w:rsid w:val="001847E7"/>
    <w:rsid w:val="00192BAD"/>
    <w:rsid w:val="0019753E"/>
    <w:rsid w:val="001A3EBB"/>
    <w:rsid w:val="001B5939"/>
    <w:rsid w:val="001D0582"/>
    <w:rsid w:val="001D553A"/>
    <w:rsid w:val="001F2C16"/>
    <w:rsid w:val="00200293"/>
    <w:rsid w:val="00204CCC"/>
    <w:rsid w:val="00220589"/>
    <w:rsid w:val="00222877"/>
    <w:rsid w:val="00233957"/>
    <w:rsid w:val="00257BC2"/>
    <w:rsid w:val="00285B95"/>
    <w:rsid w:val="002949EE"/>
    <w:rsid w:val="00296562"/>
    <w:rsid w:val="002B2093"/>
    <w:rsid w:val="002F653E"/>
    <w:rsid w:val="002F6C76"/>
    <w:rsid w:val="00311701"/>
    <w:rsid w:val="0032647C"/>
    <w:rsid w:val="00347205"/>
    <w:rsid w:val="00362D87"/>
    <w:rsid w:val="00377844"/>
    <w:rsid w:val="00382A71"/>
    <w:rsid w:val="00391AD0"/>
    <w:rsid w:val="003C37B7"/>
    <w:rsid w:val="003E1459"/>
    <w:rsid w:val="003F6191"/>
    <w:rsid w:val="00406690"/>
    <w:rsid w:val="00417F4C"/>
    <w:rsid w:val="00427369"/>
    <w:rsid w:val="00437AB6"/>
    <w:rsid w:val="00440A1B"/>
    <w:rsid w:val="0044146C"/>
    <w:rsid w:val="00481566"/>
    <w:rsid w:val="004921EC"/>
    <w:rsid w:val="00495D15"/>
    <w:rsid w:val="004B4D12"/>
    <w:rsid w:val="004B59A8"/>
    <w:rsid w:val="004B6AB0"/>
    <w:rsid w:val="004D0284"/>
    <w:rsid w:val="004D2CC2"/>
    <w:rsid w:val="004F17CA"/>
    <w:rsid w:val="004F4B42"/>
    <w:rsid w:val="005133DB"/>
    <w:rsid w:val="005164D2"/>
    <w:rsid w:val="00573136"/>
    <w:rsid w:val="005A3216"/>
    <w:rsid w:val="005A33A2"/>
    <w:rsid w:val="005A7399"/>
    <w:rsid w:val="005E1883"/>
    <w:rsid w:val="005F471C"/>
    <w:rsid w:val="006107F0"/>
    <w:rsid w:val="00616DA1"/>
    <w:rsid w:val="006313A6"/>
    <w:rsid w:val="0063613C"/>
    <w:rsid w:val="0065689E"/>
    <w:rsid w:val="00660522"/>
    <w:rsid w:val="0067708F"/>
    <w:rsid w:val="00682E29"/>
    <w:rsid w:val="00685A89"/>
    <w:rsid w:val="00687BF1"/>
    <w:rsid w:val="00693DF2"/>
    <w:rsid w:val="006A2697"/>
    <w:rsid w:val="006A4A3C"/>
    <w:rsid w:val="006D2091"/>
    <w:rsid w:val="006D2ADF"/>
    <w:rsid w:val="006D552A"/>
    <w:rsid w:val="006E180B"/>
    <w:rsid w:val="00700D76"/>
    <w:rsid w:val="00704B43"/>
    <w:rsid w:val="00712F8B"/>
    <w:rsid w:val="00713A75"/>
    <w:rsid w:val="007274B1"/>
    <w:rsid w:val="00735EC7"/>
    <w:rsid w:val="00740D4A"/>
    <w:rsid w:val="0075632B"/>
    <w:rsid w:val="007623A8"/>
    <w:rsid w:val="00762650"/>
    <w:rsid w:val="007652C5"/>
    <w:rsid w:val="00776ACF"/>
    <w:rsid w:val="007A4637"/>
    <w:rsid w:val="007A4A3A"/>
    <w:rsid w:val="007B134E"/>
    <w:rsid w:val="007B2162"/>
    <w:rsid w:val="007B450E"/>
    <w:rsid w:val="007D4805"/>
    <w:rsid w:val="007E6CB4"/>
    <w:rsid w:val="007F6004"/>
    <w:rsid w:val="00825E9F"/>
    <w:rsid w:val="00826AD5"/>
    <w:rsid w:val="008440D5"/>
    <w:rsid w:val="0084740D"/>
    <w:rsid w:val="00852F5E"/>
    <w:rsid w:val="00854413"/>
    <w:rsid w:val="008606C5"/>
    <w:rsid w:val="008849EC"/>
    <w:rsid w:val="008879F9"/>
    <w:rsid w:val="0089397A"/>
    <w:rsid w:val="00894E4B"/>
    <w:rsid w:val="00895CAA"/>
    <w:rsid w:val="008A0017"/>
    <w:rsid w:val="008C4395"/>
    <w:rsid w:val="008D0AAC"/>
    <w:rsid w:val="008D556B"/>
    <w:rsid w:val="008D5B61"/>
    <w:rsid w:val="008F28E9"/>
    <w:rsid w:val="00912EB7"/>
    <w:rsid w:val="00920EBD"/>
    <w:rsid w:val="0092635C"/>
    <w:rsid w:val="00926D52"/>
    <w:rsid w:val="00931A12"/>
    <w:rsid w:val="00935206"/>
    <w:rsid w:val="00944CA8"/>
    <w:rsid w:val="00954995"/>
    <w:rsid w:val="00955F02"/>
    <w:rsid w:val="00956C5B"/>
    <w:rsid w:val="00963675"/>
    <w:rsid w:val="00972900"/>
    <w:rsid w:val="009747CD"/>
    <w:rsid w:val="00977A8A"/>
    <w:rsid w:val="009A11A4"/>
    <w:rsid w:val="009B4596"/>
    <w:rsid w:val="009C3AA3"/>
    <w:rsid w:val="009D20F6"/>
    <w:rsid w:val="009D54EF"/>
    <w:rsid w:val="009E36C3"/>
    <w:rsid w:val="009E5001"/>
    <w:rsid w:val="00A00D5D"/>
    <w:rsid w:val="00A140EC"/>
    <w:rsid w:val="00A1476D"/>
    <w:rsid w:val="00A163B1"/>
    <w:rsid w:val="00A211B7"/>
    <w:rsid w:val="00A22520"/>
    <w:rsid w:val="00A351E9"/>
    <w:rsid w:val="00A361F0"/>
    <w:rsid w:val="00A37F2D"/>
    <w:rsid w:val="00A56186"/>
    <w:rsid w:val="00A61C5E"/>
    <w:rsid w:val="00A704C6"/>
    <w:rsid w:val="00A72A21"/>
    <w:rsid w:val="00A74454"/>
    <w:rsid w:val="00A77452"/>
    <w:rsid w:val="00AB012E"/>
    <w:rsid w:val="00AC0D53"/>
    <w:rsid w:val="00AC3744"/>
    <w:rsid w:val="00AD5200"/>
    <w:rsid w:val="00AE1C10"/>
    <w:rsid w:val="00AE3F99"/>
    <w:rsid w:val="00AE4FD7"/>
    <w:rsid w:val="00B113AD"/>
    <w:rsid w:val="00B117D5"/>
    <w:rsid w:val="00B13BC0"/>
    <w:rsid w:val="00B22DC6"/>
    <w:rsid w:val="00B25BCE"/>
    <w:rsid w:val="00B31BF3"/>
    <w:rsid w:val="00B3246C"/>
    <w:rsid w:val="00B5022A"/>
    <w:rsid w:val="00B60374"/>
    <w:rsid w:val="00B84818"/>
    <w:rsid w:val="00BE2D6F"/>
    <w:rsid w:val="00BF5705"/>
    <w:rsid w:val="00BF72DE"/>
    <w:rsid w:val="00BF76B0"/>
    <w:rsid w:val="00C139FD"/>
    <w:rsid w:val="00C35FF9"/>
    <w:rsid w:val="00C40A7C"/>
    <w:rsid w:val="00C40F98"/>
    <w:rsid w:val="00C61579"/>
    <w:rsid w:val="00C7445B"/>
    <w:rsid w:val="00C77301"/>
    <w:rsid w:val="00C90F19"/>
    <w:rsid w:val="00C93B39"/>
    <w:rsid w:val="00CA7799"/>
    <w:rsid w:val="00CD1AD1"/>
    <w:rsid w:val="00CE1CF8"/>
    <w:rsid w:val="00CE2C25"/>
    <w:rsid w:val="00CF343F"/>
    <w:rsid w:val="00D1552A"/>
    <w:rsid w:val="00D21B29"/>
    <w:rsid w:val="00D3350B"/>
    <w:rsid w:val="00D52A6C"/>
    <w:rsid w:val="00D539DF"/>
    <w:rsid w:val="00D6126D"/>
    <w:rsid w:val="00D844DB"/>
    <w:rsid w:val="00D872B1"/>
    <w:rsid w:val="00D966C0"/>
    <w:rsid w:val="00DA1933"/>
    <w:rsid w:val="00DB7732"/>
    <w:rsid w:val="00DC4942"/>
    <w:rsid w:val="00DD0564"/>
    <w:rsid w:val="00DD7294"/>
    <w:rsid w:val="00DE34E0"/>
    <w:rsid w:val="00DF51E0"/>
    <w:rsid w:val="00E03388"/>
    <w:rsid w:val="00E14AEB"/>
    <w:rsid w:val="00E25C74"/>
    <w:rsid w:val="00E33218"/>
    <w:rsid w:val="00E50660"/>
    <w:rsid w:val="00E62B02"/>
    <w:rsid w:val="00E734BA"/>
    <w:rsid w:val="00E8148A"/>
    <w:rsid w:val="00E94F91"/>
    <w:rsid w:val="00E979DF"/>
    <w:rsid w:val="00EA1C1B"/>
    <w:rsid w:val="00EA21D9"/>
    <w:rsid w:val="00EA22E0"/>
    <w:rsid w:val="00EB183A"/>
    <w:rsid w:val="00EC3719"/>
    <w:rsid w:val="00EE2119"/>
    <w:rsid w:val="00EE4B15"/>
    <w:rsid w:val="00EE4C14"/>
    <w:rsid w:val="00EF4F98"/>
    <w:rsid w:val="00EF6995"/>
    <w:rsid w:val="00F02DBB"/>
    <w:rsid w:val="00F066F4"/>
    <w:rsid w:val="00F249B2"/>
    <w:rsid w:val="00F25411"/>
    <w:rsid w:val="00F6042E"/>
    <w:rsid w:val="00F6333E"/>
    <w:rsid w:val="00F83577"/>
    <w:rsid w:val="00F85D36"/>
    <w:rsid w:val="00F91CA7"/>
    <w:rsid w:val="00F93B8C"/>
    <w:rsid w:val="00FA5CB5"/>
    <w:rsid w:val="00FB2018"/>
    <w:rsid w:val="00FD0ADD"/>
    <w:rsid w:val="00FD4066"/>
    <w:rsid w:val="00FD54C8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E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573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7B134E"/>
    <w:rPr>
      <w:rFonts w:cs="Times New Roman"/>
    </w:rPr>
  </w:style>
  <w:style w:type="character" w:styleId="a5">
    <w:name w:val="page number"/>
    <w:basedOn w:val="a0"/>
    <w:uiPriority w:val="99"/>
    <w:rsid w:val="007B134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B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B134E"/>
    <w:rPr>
      <w:rFonts w:ascii="Tahoma" w:hAnsi="Tahoma" w:cs="Tahoma"/>
      <w:sz w:val="16"/>
      <w:szCs w:val="16"/>
    </w:rPr>
  </w:style>
  <w:style w:type="paragraph" w:styleId="a8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,тек"/>
    <w:basedOn w:val="a"/>
    <w:link w:val="a9"/>
    <w:uiPriority w:val="99"/>
    <w:rsid w:val="00963675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с отступом Знак1 Char,Основной текст с отступом Знак Знак Char,Основной текст с отступом Знак Знак Знак Знак Char,текст Знак Знак Знак Знак Char,тек Char"/>
    <w:basedOn w:val="a0"/>
    <w:uiPriority w:val="99"/>
    <w:semiHidden/>
    <w:locked/>
    <w:rsid w:val="00955F02"/>
    <w:rPr>
      <w:rFonts w:cs="Times New Roman"/>
      <w:lang w:eastAsia="en-US"/>
    </w:rPr>
  </w:style>
  <w:style w:type="character" w:customStyle="1" w:styleId="a9">
    <w:name w:val="Основной текст с отступом Знак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 Знак1"/>
    <w:basedOn w:val="a0"/>
    <w:link w:val="a8"/>
    <w:uiPriority w:val="99"/>
    <w:locked/>
    <w:rsid w:val="00963675"/>
    <w:rPr>
      <w:rFonts w:cs="Times New Roman"/>
      <w:sz w:val="24"/>
      <w:szCs w:val="24"/>
      <w:lang w:val="ru-RU" w:eastAsia="ru-RU"/>
    </w:rPr>
  </w:style>
  <w:style w:type="paragraph" w:styleId="aa">
    <w:name w:val="Body Text"/>
    <w:aliases w:val="Основной текст Знак,Основной текст Знак Знак,Знак1 Знак Знак,Знак1 Знак Знак1 Знак,Знак1 Знак Знак Знак Знак,Знак1 Знак1,Знак1 Знак,Знак1 Знак Знак1"/>
    <w:basedOn w:val="a"/>
    <w:link w:val="11"/>
    <w:uiPriority w:val="99"/>
    <w:rsid w:val="00963675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aliases w:val="Основной текст Знак Char,Основной текст Знак Знак Char,Знак1 Знак Знак Char,Знак1 Знак Знак1 Знак Char,Знак1 Знак Знак Знак Знак Char,Знак1 Знак1 Char,Знак1 Знак Char,Знак1 Знак Знак1 Char"/>
    <w:basedOn w:val="a0"/>
    <w:uiPriority w:val="99"/>
    <w:semiHidden/>
    <w:locked/>
    <w:rsid w:val="00955F02"/>
    <w:rPr>
      <w:rFonts w:cs="Times New Roman"/>
      <w:lang w:eastAsia="en-US"/>
    </w:rPr>
  </w:style>
  <w:style w:type="character" w:customStyle="1" w:styleId="11">
    <w:name w:val="Основной текст Знак1"/>
    <w:aliases w:val="Основной текст Знак Знак1,Основной текст Знак Знак Знак,Знак1 Знак Знак Знак,Знак1 Знак Знак1 Знак Знак,Знак1 Знак Знак Знак Знак Знак,Знак1 Знак1 Знак,Знак1 Знак Знак2,Знак1 Знак Знак1 Знак1"/>
    <w:basedOn w:val="a0"/>
    <w:link w:val="aa"/>
    <w:uiPriority w:val="99"/>
    <w:locked/>
    <w:rsid w:val="00963675"/>
    <w:rPr>
      <w:rFonts w:cs="Times New Roman"/>
      <w:sz w:val="24"/>
      <w:szCs w:val="24"/>
      <w:lang w:val="ru-RU" w:eastAsia="ru-RU"/>
    </w:rPr>
  </w:style>
  <w:style w:type="paragraph" w:customStyle="1" w:styleId="ab">
    <w:name w:val="Стиль"/>
    <w:uiPriority w:val="99"/>
    <w:rsid w:val="009636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5E18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line number"/>
    <w:basedOn w:val="a0"/>
    <w:uiPriority w:val="99"/>
    <w:semiHidden/>
    <w:rsid w:val="00257BC2"/>
    <w:rPr>
      <w:rFonts w:cs="Times New Roman"/>
    </w:rPr>
  </w:style>
  <w:style w:type="paragraph" w:styleId="ae">
    <w:name w:val="header"/>
    <w:basedOn w:val="a"/>
    <w:link w:val="af"/>
    <w:uiPriority w:val="99"/>
    <w:semiHidden/>
    <w:rsid w:val="00257B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57BC2"/>
    <w:rPr>
      <w:rFonts w:cs="Times New Roman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294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2949EE"/>
    <w:rPr>
      <w:rFonts w:cs="Times New Roman"/>
      <w:color w:val="auto"/>
    </w:rPr>
  </w:style>
  <w:style w:type="paragraph" w:styleId="af2">
    <w:name w:val="List"/>
    <w:basedOn w:val="a"/>
    <w:uiPriority w:val="99"/>
    <w:rsid w:val="00D872B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 Знак"/>
    <w:aliases w:val="Основной текст 1 Знак Знак,Основной текст с отступом Знак1 Знак Знак,Основной текст с отступом Знак Знак Знак Знак Знак Знак,тек Знак"/>
    <w:uiPriority w:val="99"/>
    <w:locked/>
    <w:rsid w:val="00D872B1"/>
    <w:rPr>
      <w:rFonts w:ascii="Times New Roman" w:hAnsi="Times New Roman"/>
      <w:sz w:val="24"/>
    </w:rPr>
  </w:style>
  <w:style w:type="paragraph" w:customStyle="1" w:styleId="2">
    <w:name w:val="Знак2"/>
    <w:basedOn w:val="a"/>
    <w:uiPriority w:val="99"/>
    <w:rsid w:val="00D872B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0">
    <w:name w:val="List 2"/>
    <w:basedOn w:val="a"/>
    <w:rsid w:val="0044146C"/>
    <w:pPr>
      <w:ind w:left="566" w:hanging="283"/>
      <w:contextualSpacing/>
    </w:pPr>
  </w:style>
  <w:style w:type="paragraph" w:styleId="af4">
    <w:name w:val="Title"/>
    <w:basedOn w:val="a"/>
    <w:next w:val="a"/>
    <w:link w:val="af5"/>
    <w:uiPriority w:val="99"/>
    <w:qFormat/>
    <w:locked/>
    <w:rsid w:val="004414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hd w:val="clear" w:color="auto" w:fill="D4D0C8"/>
      <w:lang w:eastAsia="ru-RU"/>
    </w:rPr>
  </w:style>
  <w:style w:type="character" w:customStyle="1" w:styleId="af5">
    <w:name w:val="Название Знак"/>
    <w:basedOn w:val="a0"/>
    <w:link w:val="af4"/>
    <w:uiPriority w:val="99"/>
    <w:locked/>
    <w:rsid w:val="0044146C"/>
    <w:rPr>
      <w:rFonts w:ascii="Verdana" w:hAnsi="Verdana" w:cs="Verdana"/>
      <w:b/>
      <w:bCs/>
      <w:color w:val="0058A9"/>
    </w:rPr>
  </w:style>
  <w:style w:type="table" w:styleId="af6">
    <w:name w:val="Table Grid"/>
    <w:basedOn w:val="a1"/>
    <w:uiPriority w:val="39"/>
    <w:locked/>
    <w:rsid w:val="00E14A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417F4C"/>
    <w:pPr>
      <w:ind w:left="720"/>
      <w:contextualSpacing/>
    </w:p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573136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Times New Roman"/>
      <w:color w:val="26282F"/>
      <w:sz w:val="18"/>
      <w:szCs w:val="1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5731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9">
    <w:name w:val="No Spacing"/>
    <w:uiPriority w:val="1"/>
    <w:qFormat/>
    <w:rsid w:val="00735EC7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481566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E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573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7B134E"/>
    <w:rPr>
      <w:rFonts w:cs="Times New Roman"/>
    </w:rPr>
  </w:style>
  <w:style w:type="character" w:styleId="a5">
    <w:name w:val="page number"/>
    <w:basedOn w:val="a0"/>
    <w:uiPriority w:val="99"/>
    <w:rsid w:val="007B134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B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B134E"/>
    <w:rPr>
      <w:rFonts w:ascii="Tahoma" w:hAnsi="Tahoma" w:cs="Tahoma"/>
      <w:sz w:val="16"/>
      <w:szCs w:val="16"/>
    </w:rPr>
  </w:style>
  <w:style w:type="paragraph" w:styleId="a8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,тек"/>
    <w:basedOn w:val="a"/>
    <w:link w:val="a9"/>
    <w:uiPriority w:val="99"/>
    <w:rsid w:val="00963675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с отступом Знак1 Char,Основной текст с отступом Знак Знак Char,Основной текст с отступом Знак Знак Знак Знак Char,текст Знак Знак Знак Знак Char,тек Char"/>
    <w:basedOn w:val="a0"/>
    <w:uiPriority w:val="99"/>
    <w:semiHidden/>
    <w:locked/>
    <w:rsid w:val="00955F02"/>
    <w:rPr>
      <w:rFonts w:cs="Times New Roman"/>
      <w:lang w:eastAsia="en-US"/>
    </w:rPr>
  </w:style>
  <w:style w:type="character" w:customStyle="1" w:styleId="a9">
    <w:name w:val="Основной текст с отступом Знак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 Знак1"/>
    <w:basedOn w:val="a0"/>
    <w:link w:val="a8"/>
    <w:uiPriority w:val="99"/>
    <w:locked/>
    <w:rsid w:val="00963675"/>
    <w:rPr>
      <w:rFonts w:cs="Times New Roman"/>
      <w:sz w:val="24"/>
      <w:szCs w:val="24"/>
      <w:lang w:val="ru-RU" w:eastAsia="ru-RU"/>
    </w:rPr>
  </w:style>
  <w:style w:type="paragraph" w:styleId="aa">
    <w:name w:val="Body Text"/>
    <w:aliases w:val="Основной текст Знак,Основной текст Знак Знак,Знак1 Знак Знак,Знак1 Знак Знак1 Знак,Знак1 Знак Знак Знак Знак,Знак1 Знак1,Знак1 Знак,Знак1 Знак Знак1"/>
    <w:basedOn w:val="a"/>
    <w:link w:val="11"/>
    <w:uiPriority w:val="99"/>
    <w:rsid w:val="00963675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aliases w:val="Основной текст Знак Char,Основной текст Знак Знак Char,Знак1 Знак Знак Char,Знак1 Знак Знак1 Знак Char,Знак1 Знак Знак Знак Знак Char,Знак1 Знак1 Char,Знак1 Знак Char,Знак1 Знак Знак1 Char"/>
    <w:basedOn w:val="a0"/>
    <w:uiPriority w:val="99"/>
    <w:semiHidden/>
    <w:locked/>
    <w:rsid w:val="00955F02"/>
    <w:rPr>
      <w:rFonts w:cs="Times New Roman"/>
      <w:lang w:eastAsia="en-US"/>
    </w:rPr>
  </w:style>
  <w:style w:type="character" w:customStyle="1" w:styleId="11">
    <w:name w:val="Основной текст Знак1"/>
    <w:aliases w:val="Основной текст Знак Знак1,Основной текст Знак Знак Знак,Знак1 Знак Знак Знак,Знак1 Знак Знак1 Знак Знак,Знак1 Знак Знак Знак Знак Знак,Знак1 Знак1 Знак,Знак1 Знак Знак2,Знак1 Знак Знак1 Знак1"/>
    <w:basedOn w:val="a0"/>
    <w:link w:val="aa"/>
    <w:uiPriority w:val="99"/>
    <w:locked/>
    <w:rsid w:val="00963675"/>
    <w:rPr>
      <w:rFonts w:cs="Times New Roman"/>
      <w:sz w:val="24"/>
      <w:szCs w:val="24"/>
      <w:lang w:val="ru-RU" w:eastAsia="ru-RU"/>
    </w:rPr>
  </w:style>
  <w:style w:type="paragraph" w:customStyle="1" w:styleId="ab">
    <w:name w:val="Стиль"/>
    <w:uiPriority w:val="99"/>
    <w:rsid w:val="009636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5E18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line number"/>
    <w:basedOn w:val="a0"/>
    <w:uiPriority w:val="99"/>
    <w:semiHidden/>
    <w:rsid w:val="00257BC2"/>
    <w:rPr>
      <w:rFonts w:cs="Times New Roman"/>
    </w:rPr>
  </w:style>
  <w:style w:type="paragraph" w:styleId="ae">
    <w:name w:val="header"/>
    <w:basedOn w:val="a"/>
    <w:link w:val="af"/>
    <w:uiPriority w:val="99"/>
    <w:semiHidden/>
    <w:rsid w:val="00257B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57BC2"/>
    <w:rPr>
      <w:rFonts w:cs="Times New Roman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294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2949EE"/>
    <w:rPr>
      <w:rFonts w:cs="Times New Roman"/>
      <w:color w:val="auto"/>
    </w:rPr>
  </w:style>
  <w:style w:type="paragraph" w:styleId="af2">
    <w:name w:val="List"/>
    <w:basedOn w:val="a"/>
    <w:uiPriority w:val="99"/>
    <w:rsid w:val="00D872B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 Знак"/>
    <w:aliases w:val="Основной текст 1 Знак Знак,Основной текст с отступом Знак1 Знак Знак,Основной текст с отступом Знак Знак Знак Знак Знак Знак,тек Знак"/>
    <w:uiPriority w:val="99"/>
    <w:locked/>
    <w:rsid w:val="00D872B1"/>
    <w:rPr>
      <w:rFonts w:ascii="Times New Roman" w:hAnsi="Times New Roman"/>
      <w:sz w:val="24"/>
    </w:rPr>
  </w:style>
  <w:style w:type="paragraph" w:customStyle="1" w:styleId="2">
    <w:name w:val="Знак2"/>
    <w:basedOn w:val="a"/>
    <w:uiPriority w:val="99"/>
    <w:rsid w:val="00D872B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0">
    <w:name w:val="List 2"/>
    <w:basedOn w:val="a"/>
    <w:rsid w:val="0044146C"/>
    <w:pPr>
      <w:ind w:left="566" w:hanging="283"/>
      <w:contextualSpacing/>
    </w:pPr>
  </w:style>
  <w:style w:type="paragraph" w:styleId="af4">
    <w:name w:val="Title"/>
    <w:basedOn w:val="a"/>
    <w:next w:val="a"/>
    <w:link w:val="af5"/>
    <w:uiPriority w:val="99"/>
    <w:qFormat/>
    <w:locked/>
    <w:rsid w:val="004414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hd w:val="clear" w:color="auto" w:fill="D4D0C8"/>
      <w:lang w:eastAsia="ru-RU"/>
    </w:rPr>
  </w:style>
  <w:style w:type="character" w:customStyle="1" w:styleId="af5">
    <w:name w:val="Название Знак"/>
    <w:basedOn w:val="a0"/>
    <w:link w:val="af4"/>
    <w:uiPriority w:val="99"/>
    <w:locked/>
    <w:rsid w:val="0044146C"/>
    <w:rPr>
      <w:rFonts w:ascii="Verdana" w:hAnsi="Verdana" w:cs="Verdana"/>
      <w:b/>
      <w:bCs/>
      <w:color w:val="0058A9"/>
    </w:rPr>
  </w:style>
  <w:style w:type="table" w:styleId="af6">
    <w:name w:val="Table Grid"/>
    <w:basedOn w:val="a1"/>
    <w:uiPriority w:val="39"/>
    <w:locked/>
    <w:rsid w:val="00E14A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417F4C"/>
    <w:pPr>
      <w:ind w:left="720"/>
      <w:contextualSpacing/>
    </w:p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573136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Times New Roman"/>
      <w:color w:val="26282F"/>
      <w:sz w:val="18"/>
      <w:szCs w:val="1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5731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9">
    <w:name w:val="No Spacing"/>
    <w:uiPriority w:val="1"/>
    <w:qFormat/>
    <w:rsid w:val="00735EC7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481566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E114-51C5-4015-817E-58147DCF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2186</Words>
  <Characters>17525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ПМ</vt:lpstr>
    </vt:vector>
  </TitlesOfParts>
  <Company>ФГОУ СПО ЧТСГХ</Company>
  <LinksUpToDate>false</LinksUpToDate>
  <CharactersWithSpaces>19672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ПМ</dc:title>
  <dc:subject/>
  <dc:creator>Тимофеева Эльвира Владимировна</dc:creator>
  <cp:keywords/>
  <dc:description/>
  <cp:lastModifiedBy>Порфирьева Елена Юрьевна</cp:lastModifiedBy>
  <cp:revision>8</cp:revision>
  <cp:lastPrinted>2020-02-13T14:44:00Z</cp:lastPrinted>
  <dcterms:created xsi:type="dcterms:W3CDTF">2020-02-13T14:44:00Z</dcterms:created>
  <dcterms:modified xsi:type="dcterms:W3CDTF">2023-07-27T08:51:00Z</dcterms:modified>
</cp:coreProperties>
</file>