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17" w:rsidRDefault="005D66A8" w:rsidP="005D6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6A8">
        <w:rPr>
          <w:rFonts w:ascii="Times New Roman" w:hAnsi="Times New Roman" w:cs="Times New Roman"/>
          <w:sz w:val="24"/>
          <w:szCs w:val="24"/>
        </w:rPr>
        <w:t>Перечень средств обучения и воспитания</w:t>
      </w:r>
    </w:p>
    <w:p w:rsidR="005D66A8" w:rsidRDefault="005D66A8" w:rsidP="005D66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725"/>
        <w:gridCol w:w="992"/>
        <w:gridCol w:w="2583"/>
        <w:gridCol w:w="1881"/>
        <w:gridCol w:w="758"/>
        <w:gridCol w:w="1702"/>
        <w:gridCol w:w="10"/>
        <w:gridCol w:w="2878"/>
      </w:tblGrid>
      <w:tr w:rsidR="005D66A8" w:rsidRPr="005D66A8" w:rsidTr="005D66A8">
        <w:trPr>
          <w:trHeight w:val="450"/>
          <w:jc w:val="center"/>
        </w:trPr>
        <w:tc>
          <w:tcPr>
            <w:tcW w:w="2917" w:type="dxa"/>
            <w:shd w:val="clear" w:color="auto" w:fill="auto"/>
          </w:tcPr>
          <w:p w:rsidR="005D66A8" w:rsidRPr="005D66A8" w:rsidRDefault="005D66A8" w:rsidP="005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725" w:type="dxa"/>
            <w:shd w:val="clear" w:color="auto" w:fill="auto"/>
          </w:tcPr>
          <w:p w:rsidR="005D66A8" w:rsidRPr="005D66A8" w:rsidRDefault="005D66A8" w:rsidP="005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992" w:type="dxa"/>
            <w:shd w:val="clear" w:color="auto" w:fill="auto"/>
          </w:tcPr>
          <w:p w:rsidR="005D66A8" w:rsidRPr="005D66A8" w:rsidRDefault="005D66A8" w:rsidP="005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Вид населенного пункта (город, ПГТ, село)</w:t>
            </w:r>
          </w:p>
        </w:tc>
        <w:tc>
          <w:tcPr>
            <w:tcW w:w="2583" w:type="dxa"/>
            <w:shd w:val="clear" w:color="auto" w:fill="auto"/>
          </w:tcPr>
          <w:p w:rsidR="005D66A8" w:rsidRPr="005D66A8" w:rsidRDefault="005D66A8" w:rsidP="005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Направленность дополнительной общеразвивающей программы, планируемой к реализации с использованием перечисленного оборудования</w:t>
            </w:r>
          </w:p>
        </w:tc>
        <w:tc>
          <w:tcPr>
            <w:tcW w:w="1881" w:type="dxa"/>
            <w:shd w:val="clear" w:color="auto" w:fill="auto"/>
          </w:tcPr>
          <w:p w:rsidR="005D66A8" w:rsidRPr="005D66A8" w:rsidRDefault="005D66A8" w:rsidP="005D6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дополнительной общеразвивающей программы, планируемой к реализации с использованием перечисленного оборудования</w:t>
            </w: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№</w:t>
            </w:r>
          </w:p>
          <w:p w:rsidR="005D66A8" w:rsidRPr="005D66A8" w:rsidRDefault="005D66A8" w:rsidP="005D66A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Номер пункта Примерного перечня средств обучения и воспитания в целях </w:t>
            </w:r>
            <w:bookmarkStart w:id="0" w:name="_GoBack"/>
            <w:bookmarkEnd w:id="0"/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создания новых мест в образовательных организациях различных типов для реализации ДОП всех направленностей (Приложение 3 </w:t>
            </w:r>
            <w:proofErr w:type="spellStart"/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Методрекомендаций</w:t>
            </w:r>
            <w:proofErr w:type="spellEnd"/>
            <w:r w:rsidRPr="005D66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 или описание оборудование</w:t>
            </w:r>
          </w:p>
        </w:tc>
      </w:tr>
      <w:tr w:rsidR="005D66A8" w:rsidRPr="005D66A8" w:rsidTr="005D66A8">
        <w:tblPrEx>
          <w:tblLook w:val="04A0" w:firstRow="1" w:lastRow="0" w:firstColumn="1" w:lastColumn="0" w:noHBand="0" w:noVBand="1"/>
        </w:tblPrEx>
        <w:trPr>
          <w:trHeight w:val="472"/>
          <w:jc w:val="center"/>
        </w:trPr>
        <w:tc>
          <w:tcPr>
            <w:tcW w:w="2917" w:type="dxa"/>
            <w:vMerge w:val="restart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бюджетное образовательное учреждение дополнительного образования «Дом детского творчества» </w:t>
            </w:r>
            <w:proofErr w:type="spellStart"/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Урмарского</w:t>
            </w:r>
            <w:proofErr w:type="spellEnd"/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5D66A8" w:rsidRPr="005D66A8" w:rsidRDefault="005D66A8" w:rsidP="005D66A8">
            <w:pPr>
              <w:widowControl w:val="0"/>
              <w:suppressAutoHyphens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429400, Чувашская Республика, поселок Урмары, переулок Школьный, дом 2а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</w:p>
        </w:tc>
        <w:tc>
          <w:tcPr>
            <w:tcW w:w="2583" w:type="dxa"/>
            <w:vMerge w:val="restart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Туристско-краеведческая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«Туризм и краеведение»</w:t>
            </w:r>
          </w:p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Компас жидкостный</w:t>
            </w:r>
          </w:p>
        </w:tc>
        <w:tc>
          <w:tcPr>
            <w:tcW w:w="2878" w:type="dxa"/>
            <w:shd w:val="clear" w:color="auto" w:fill="auto"/>
          </w:tcPr>
          <w:p w:rsidR="005D66A8" w:rsidRPr="005D66A8" w:rsidRDefault="005D66A8" w:rsidP="005D66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Calibri" w:hAnsi="Times New Roman" w:cs="Times New Roman"/>
              </w:rPr>
              <w:t>3.9</w:t>
            </w:r>
          </w:p>
        </w:tc>
      </w:tr>
      <w:tr w:rsidR="005D66A8" w:rsidRPr="005D66A8" w:rsidTr="005D66A8">
        <w:tblPrEx>
          <w:tblLook w:val="04A0" w:firstRow="1" w:lastRow="0" w:firstColumn="1" w:lastColumn="0" w:noHBand="0" w:noVBand="1"/>
        </w:tblPrEx>
        <w:trPr>
          <w:trHeight w:val="612"/>
          <w:jc w:val="center"/>
        </w:trPr>
        <w:tc>
          <w:tcPr>
            <w:tcW w:w="2917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suppressAutoHyphens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Веревка 10 мм (200 м)</w:t>
            </w:r>
          </w:p>
        </w:tc>
        <w:tc>
          <w:tcPr>
            <w:tcW w:w="2878" w:type="dxa"/>
            <w:shd w:val="clear" w:color="auto" w:fill="auto"/>
          </w:tcPr>
          <w:p w:rsidR="005D66A8" w:rsidRPr="005D66A8" w:rsidRDefault="005D66A8" w:rsidP="005D66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</w:tr>
      <w:tr w:rsidR="005D66A8" w:rsidRPr="005D66A8" w:rsidTr="005D66A8">
        <w:tblPrEx>
          <w:tblLook w:val="04A0" w:firstRow="1" w:lastRow="0" w:firstColumn="1" w:lastColumn="0" w:noHBand="0" w:noVBand="1"/>
        </w:tblPrEx>
        <w:trPr>
          <w:trHeight w:val="678"/>
          <w:jc w:val="center"/>
        </w:trPr>
        <w:tc>
          <w:tcPr>
            <w:tcW w:w="2917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suppressAutoHyphens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Веревка 6 мм (50 м)</w:t>
            </w:r>
          </w:p>
        </w:tc>
        <w:tc>
          <w:tcPr>
            <w:tcW w:w="2878" w:type="dxa"/>
            <w:shd w:val="clear" w:color="auto" w:fill="auto"/>
          </w:tcPr>
          <w:p w:rsidR="005D66A8" w:rsidRPr="005D66A8" w:rsidRDefault="005D66A8" w:rsidP="005D66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</w:tr>
      <w:tr w:rsidR="005D66A8" w:rsidRPr="005D66A8" w:rsidTr="005D66A8">
        <w:tblPrEx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2917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suppressAutoHyphens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Курвиметр</w:t>
            </w:r>
          </w:p>
        </w:tc>
        <w:tc>
          <w:tcPr>
            <w:tcW w:w="287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</w:tr>
      <w:tr w:rsidR="005D66A8" w:rsidRPr="005D66A8" w:rsidTr="005D66A8">
        <w:tblPrEx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2917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suppressAutoHyphens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Пантин</w:t>
            </w:r>
          </w:p>
        </w:tc>
        <w:tc>
          <w:tcPr>
            <w:tcW w:w="287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</w:tr>
      <w:tr w:rsidR="005D66A8" w:rsidRPr="005D66A8" w:rsidTr="005D66A8">
        <w:tblPrEx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2917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suppressAutoHyphens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Жумар</w:t>
            </w:r>
            <w:proofErr w:type="spellEnd"/>
          </w:p>
        </w:tc>
        <w:tc>
          <w:tcPr>
            <w:tcW w:w="287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</w:tr>
      <w:tr w:rsidR="005D66A8" w:rsidRPr="005D66A8" w:rsidTr="005D66A8">
        <w:tblPrEx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2917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suppressAutoHyphens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Спусковое устройство</w:t>
            </w:r>
          </w:p>
        </w:tc>
        <w:tc>
          <w:tcPr>
            <w:tcW w:w="287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</w:tr>
      <w:tr w:rsidR="005D66A8" w:rsidRPr="005D66A8" w:rsidTr="005D66A8">
        <w:tblPrEx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2917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suppressAutoHyphens/>
              <w:autoSpaceDN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D66A8" w:rsidRPr="005D66A8" w:rsidRDefault="005D66A8" w:rsidP="005D66A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6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Карабины туристические</w:t>
            </w:r>
          </w:p>
        </w:tc>
        <w:tc>
          <w:tcPr>
            <w:tcW w:w="2878" w:type="dxa"/>
            <w:shd w:val="clear" w:color="auto" w:fill="auto"/>
          </w:tcPr>
          <w:p w:rsidR="005D66A8" w:rsidRPr="005D66A8" w:rsidRDefault="005D66A8" w:rsidP="005D66A8">
            <w:pPr>
              <w:widowControl w:val="0"/>
              <w:adjustRightInd w:val="0"/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  <w:p w:rsidR="005D66A8" w:rsidRPr="005D66A8" w:rsidRDefault="005D66A8" w:rsidP="005D66A8">
            <w:pPr>
              <w:widowControl w:val="0"/>
              <w:adjustRightInd w:val="0"/>
              <w:spacing w:after="0" w:line="360" w:lineRule="atLeast"/>
              <w:ind w:firstLine="69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</w:tbl>
    <w:p w:rsidR="005D66A8" w:rsidRPr="005D66A8" w:rsidRDefault="005D66A8" w:rsidP="005D66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66A8" w:rsidRPr="005D66A8" w:rsidSect="005D66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A8"/>
    <w:rsid w:val="005D66A8"/>
    <w:rsid w:val="00C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EAD3"/>
  <w15:chartTrackingRefBased/>
  <w15:docId w15:val="{2EDBCEDA-09ED-467C-A4EA-D8496EB3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DDT_22</dc:creator>
  <cp:keywords/>
  <dc:description/>
  <cp:lastModifiedBy>DDT_22</cp:lastModifiedBy>
  <cp:revision>1</cp:revision>
  <dcterms:created xsi:type="dcterms:W3CDTF">2023-08-23T11:32:00Z</dcterms:created>
  <dcterms:modified xsi:type="dcterms:W3CDTF">2023-08-23T11:34:00Z</dcterms:modified>
</cp:coreProperties>
</file>