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C7" w:rsidRDefault="007E2957">
      <w:pPr>
        <w:spacing w:before="76"/>
        <w:ind w:left="166" w:right="162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11"/>
        </w:rPr>
        <w:t xml:space="preserve"> </w:t>
      </w:r>
      <w:r>
        <w:rPr>
          <w:b/>
        </w:rPr>
        <w:t>БЮДЖЕТНОЕ</w:t>
      </w:r>
      <w:r>
        <w:rPr>
          <w:b/>
          <w:spacing w:val="41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5"/>
        </w:rPr>
        <w:t xml:space="preserve"> </w:t>
      </w:r>
      <w:r>
        <w:rPr>
          <w:b/>
        </w:rPr>
        <w:t>УЧРЕЖДЕНИЕ</w:t>
      </w:r>
    </w:p>
    <w:p w:rsidR="00C875C7" w:rsidRDefault="007E2957">
      <w:pPr>
        <w:spacing w:before="3" w:after="96" w:line="237" w:lineRule="auto"/>
        <w:ind w:left="749" w:right="737" w:hanging="3"/>
        <w:jc w:val="center"/>
        <w:rPr>
          <w:b/>
        </w:rPr>
      </w:pPr>
      <w:r>
        <w:rPr>
          <w:b/>
        </w:rPr>
        <w:t>«АНАСТАСОВСКАЯ СРЕДНЯЯ ОБЩЕОБРАЗОВАТЕЛЬНАЯ ШКОЛА»</w:t>
      </w:r>
      <w:r>
        <w:rPr>
          <w:b/>
          <w:spacing w:val="1"/>
        </w:rPr>
        <w:t xml:space="preserve"> </w:t>
      </w:r>
      <w:r>
        <w:rPr>
          <w:b/>
        </w:rPr>
        <w:t>ПОРЕЦКОГО</w:t>
      </w:r>
      <w:r>
        <w:rPr>
          <w:b/>
          <w:spacing w:val="-4"/>
        </w:rPr>
        <w:t xml:space="preserve"> </w:t>
      </w:r>
      <w:r>
        <w:rPr>
          <w:b/>
        </w:rPr>
        <w:t>МУНИЦИПАЛЬНОГО</w:t>
      </w:r>
      <w:r>
        <w:rPr>
          <w:b/>
          <w:spacing w:val="-9"/>
        </w:rPr>
        <w:t xml:space="preserve"> </w:t>
      </w:r>
      <w:r>
        <w:rPr>
          <w:b/>
        </w:rPr>
        <w:t>ОКРУГА</w:t>
      </w:r>
      <w:r>
        <w:rPr>
          <w:b/>
          <w:spacing w:val="45"/>
        </w:rPr>
        <w:t xml:space="preserve"> </w:t>
      </w:r>
      <w:r>
        <w:rPr>
          <w:b/>
        </w:rPr>
        <w:t>ЧУВАШСКОЙ</w:t>
      </w:r>
      <w:r>
        <w:rPr>
          <w:b/>
          <w:spacing w:val="-4"/>
        </w:rPr>
        <w:t xml:space="preserve"> </w:t>
      </w:r>
      <w:r>
        <w:rPr>
          <w:b/>
        </w:rPr>
        <w:t>РЕСПУБЛИКИ</w:t>
      </w:r>
    </w:p>
    <w:p w:rsidR="00C875C7" w:rsidRDefault="007E2957">
      <w:pPr>
        <w:pStyle w:val="a3"/>
        <w:spacing w:line="60" w:lineRule="exact"/>
        <w:ind w:left="-158"/>
        <w:rPr>
          <w:sz w:val="6"/>
        </w:rPr>
      </w:pPr>
      <w:r>
        <w:rPr>
          <w:noProof/>
          <w:sz w:val="6"/>
          <w:lang w:eastAsia="ru-RU"/>
        </w:rPr>
        <mc:AlternateContent>
          <mc:Choice Requires="wpg">
            <w:drawing>
              <wp:inline distT="0" distB="0" distL="0" distR="0">
                <wp:extent cx="5852160" cy="38100"/>
                <wp:effectExtent l="0" t="0" r="0" b="190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38100"/>
                          <a:chOff x="0" y="0"/>
                          <a:chExt cx="9216" cy="6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16" cy="60"/>
                          </a:xfrm>
                          <a:custGeom>
                            <a:avLst/>
                            <a:gdLst>
                              <a:gd name="T0" fmla="*/ 9216 w 9216"/>
                              <a:gd name="T1" fmla="*/ 40 h 60"/>
                              <a:gd name="T2" fmla="*/ 0 w 9216"/>
                              <a:gd name="T3" fmla="*/ 40 h 60"/>
                              <a:gd name="T4" fmla="*/ 0 w 9216"/>
                              <a:gd name="T5" fmla="*/ 60 h 60"/>
                              <a:gd name="T6" fmla="*/ 9216 w 9216"/>
                              <a:gd name="T7" fmla="*/ 60 h 60"/>
                              <a:gd name="T8" fmla="*/ 9216 w 9216"/>
                              <a:gd name="T9" fmla="*/ 40 h 60"/>
                              <a:gd name="T10" fmla="*/ 9216 w 9216"/>
                              <a:gd name="T11" fmla="*/ 0 h 60"/>
                              <a:gd name="T12" fmla="*/ 0 w 9216"/>
                              <a:gd name="T13" fmla="*/ 0 h 60"/>
                              <a:gd name="T14" fmla="*/ 0 w 9216"/>
                              <a:gd name="T15" fmla="*/ 20 h 60"/>
                              <a:gd name="T16" fmla="*/ 9216 w 9216"/>
                              <a:gd name="T17" fmla="*/ 20 h 60"/>
                              <a:gd name="T18" fmla="*/ 9216 w 9216"/>
                              <a:gd name="T1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16" h="60">
                                <a:moveTo>
                                  <a:pt x="9216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60"/>
                                </a:lnTo>
                                <a:lnTo>
                                  <a:pt x="9216" y="60"/>
                                </a:lnTo>
                                <a:lnTo>
                                  <a:pt x="9216" y="40"/>
                                </a:lnTo>
                                <a:close/>
                                <a:moveTo>
                                  <a:pt x="9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16" y="20"/>
                                </a:lnTo>
                                <a:lnTo>
                                  <a:pt x="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D8B77" id="Group 5" o:spid="_x0000_s1026" style="width:460.8pt;height:3pt;mso-position-horizontal-relative:char;mso-position-vertical-relative:line" coordsize="9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">
                <v:shape id="AutoShape 6" o:spid="_x0000_s1027" style="position:absolute;width:9216;height:60;visibility:visible;mso-wrap-style:square;v-text-anchor:top" coordsize="921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9rcEA&#10;AADaAAAADwAAAGRycy9kb3ducmV2LnhtbESPQWsCMRSE7wX/Q3hCbzVbhaJbs0sRRG+l6sXbc/Oa&#10;3XbzEpKo23/fCILHYWa+YZb1YHtxoRA7xwpeJwUI4sbpjo2Cw379MgcRE7LG3jEp+KMIdTV6WmKp&#10;3ZW/6LJLRmQIxxIVtCn5UsrYtGQxTpwnzt63CxZTlsFIHfCa4baX06J4kxY7zgstelq11PzuzlaB&#10;/ZmFRbM/+BA2xn6ut8dTb7xSz+Ph4x1EoiE9wvf2ViuYwu1KvgG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l/a3BAAAA2gAAAA8AAAAAAAAAAAAAAAAAmAIAAGRycy9kb3du&#10;cmV2LnhtbFBLBQYAAAAABAAEAPUAAACGAwAAAAA=&#10;" path="m9216,40l,40,,60r9216,l9216,40xm9216,l,,,20r9216,l9216,xe" fillcolor="black" stroked="f">
                  <v:path arrowok="t" o:connecttype="custom" o:connectlocs="9216,40;0,40;0,60;9216,60;9216,40;9216,0;0,0;0,20;9216,20;9216,0" o:connectangles="0,0,0,0,0,0,0,0,0,0"/>
                </v:shape>
                <w10:anchorlock/>
              </v:group>
            </w:pict>
          </mc:Fallback>
        </mc:AlternateContent>
      </w:r>
    </w:p>
    <w:p w:rsidR="00C875C7" w:rsidRDefault="007E2957">
      <w:pPr>
        <w:spacing w:before="100"/>
        <w:ind w:left="547" w:right="5742"/>
        <w:jc w:val="center"/>
        <w:rPr>
          <w:b/>
        </w:rPr>
      </w:pPr>
      <w:r>
        <w:rPr>
          <w:b/>
        </w:rPr>
        <w:t>429026,</w:t>
      </w:r>
      <w:r>
        <w:rPr>
          <w:b/>
          <w:spacing w:val="1"/>
        </w:rPr>
        <w:t xml:space="preserve"> </w:t>
      </w:r>
      <w:r>
        <w:rPr>
          <w:b/>
        </w:rPr>
        <w:t>Чувашская</w:t>
      </w:r>
      <w:r>
        <w:rPr>
          <w:b/>
          <w:spacing w:val="1"/>
        </w:rPr>
        <w:t xml:space="preserve"> </w:t>
      </w:r>
      <w:r>
        <w:rPr>
          <w:b/>
        </w:rPr>
        <w:t>Республика,</w:t>
      </w:r>
      <w:r>
        <w:rPr>
          <w:b/>
          <w:spacing w:val="-52"/>
        </w:rPr>
        <w:t xml:space="preserve"> </w:t>
      </w:r>
      <w:r>
        <w:rPr>
          <w:b/>
        </w:rPr>
        <w:t>Порецкий район, с. Анастасово,</w:t>
      </w:r>
      <w:r>
        <w:rPr>
          <w:b/>
          <w:spacing w:val="1"/>
        </w:rPr>
        <w:t xml:space="preserve"> </w:t>
      </w:r>
      <w:r>
        <w:rPr>
          <w:b/>
        </w:rPr>
        <w:t>ул.Анастасово-2,</w:t>
      </w:r>
      <w:r>
        <w:rPr>
          <w:b/>
          <w:spacing w:val="3"/>
        </w:rPr>
        <w:t xml:space="preserve"> </w:t>
      </w:r>
      <w:r>
        <w:rPr>
          <w:b/>
        </w:rPr>
        <w:t>д.98а</w:t>
      </w:r>
    </w:p>
    <w:p w:rsidR="00C875C7" w:rsidRDefault="007E2957">
      <w:pPr>
        <w:ind w:left="166" w:right="5355"/>
        <w:jc w:val="center"/>
        <w:rPr>
          <w:b/>
        </w:rPr>
      </w:pPr>
      <w:r>
        <w:rPr>
          <w:b/>
        </w:rPr>
        <w:t>ОГРН</w:t>
      </w:r>
      <w:r>
        <w:rPr>
          <w:b/>
          <w:spacing w:val="3"/>
        </w:rPr>
        <w:t xml:space="preserve"> </w:t>
      </w:r>
      <w:r>
        <w:rPr>
          <w:b/>
        </w:rPr>
        <w:t>1022103031158</w:t>
      </w:r>
    </w:p>
    <w:p w:rsidR="00C875C7" w:rsidRDefault="007E2957">
      <w:pPr>
        <w:spacing w:before="1" w:line="251" w:lineRule="exact"/>
        <w:ind w:left="156" w:right="5351"/>
        <w:jc w:val="center"/>
        <w:rPr>
          <w:b/>
        </w:rPr>
      </w:pPr>
      <w:r>
        <w:rPr>
          <w:b/>
        </w:rPr>
        <w:t>ИНН</w:t>
      </w:r>
      <w:r>
        <w:rPr>
          <w:b/>
          <w:spacing w:val="-2"/>
        </w:rPr>
        <w:t xml:space="preserve"> </w:t>
      </w:r>
      <w:r>
        <w:rPr>
          <w:b/>
        </w:rPr>
        <w:t>2113002281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КПП</w:t>
      </w:r>
      <w:r>
        <w:rPr>
          <w:b/>
          <w:spacing w:val="3"/>
        </w:rPr>
        <w:t xml:space="preserve"> </w:t>
      </w:r>
      <w:r>
        <w:rPr>
          <w:b/>
        </w:rPr>
        <w:t>211301001</w:t>
      </w:r>
    </w:p>
    <w:p w:rsidR="00C875C7" w:rsidRDefault="007E2957">
      <w:pPr>
        <w:spacing w:line="250" w:lineRule="exact"/>
        <w:ind w:left="166" w:right="5359"/>
        <w:jc w:val="center"/>
        <w:rPr>
          <w:b/>
        </w:rPr>
      </w:pPr>
      <w:r>
        <w:rPr>
          <w:b/>
        </w:rPr>
        <w:t>тел:</w:t>
      </w:r>
      <w:r>
        <w:rPr>
          <w:b/>
          <w:spacing w:val="-1"/>
        </w:rPr>
        <w:t xml:space="preserve"> </w:t>
      </w:r>
      <w:r>
        <w:rPr>
          <w:b/>
        </w:rPr>
        <w:t>8(835</w:t>
      </w:r>
      <w:r>
        <w:rPr>
          <w:b/>
          <w:spacing w:val="2"/>
        </w:rPr>
        <w:t xml:space="preserve"> </w:t>
      </w:r>
      <w:r>
        <w:rPr>
          <w:b/>
        </w:rPr>
        <w:t>43)</w:t>
      </w:r>
      <w:r>
        <w:rPr>
          <w:b/>
          <w:spacing w:val="-1"/>
        </w:rPr>
        <w:t xml:space="preserve"> </w:t>
      </w:r>
      <w:r>
        <w:rPr>
          <w:b/>
        </w:rPr>
        <w:t>41-2-40</w:t>
      </w:r>
    </w:p>
    <w:p w:rsidR="00C875C7" w:rsidRDefault="007E2957">
      <w:pPr>
        <w:pStyle w:val="a3"/>
        <w:spacing w:line="251" w:lineRule="exact"/>
        <w:ind w:left="166" w:right="5351"/>
        <w:jc w:val="center"/>
      </w:pPr>
      <w:r>
        <w:rPr>
          <w:b/>
        </w:rPr>
        <w:t>E-mail:</w:t>
      </w:r>
      <w:r>
        <w:rPr>
          <w:b/>
          <w:spacing w:val="53"/>
        </w:rPr>
        <w:t xml:space="preserve"> </w:t>
      </w:r>
      <w:hyperlink r:id="rId5">
        <w:r>
          <w:rPr>
            <w:color w:val="0000FF"/>
            <w:u w:val="single" w:color="0000FF"/>
          </w:rPr>
          <w:t>poretsk_sosh-anastasovsk@rchuv.ru</w:t>
        </w:r>
      </w:hyperlink>
    </w:p>
    <w:p w:rsidR="00C875C7" w:rsidRDefault="00C875C7">
      <w:pPr>
        <w:pStyle w:val="a3"/>
        <w:spacing w:before="6"/>
        <w:rPr>
          <w:sz w:val="14"/>
        </w:rPr>
      </w:pPr>
    </w:p>
    <w:p w:rsidR="00C875C7" w:rsidRDefault="007E2957">
      <w:pPr>
        <w:pStyle w:val="a4"/>
        <w:spacing w:before="90"/>
        <w:ind w:right="155"/>
        <w:jc w:val="center"/>
      </w:pPr>
      <w:r>
        <w:t>ПРИКАЗ</w:t>
      </w:r>
    </w:p>
    <w:p w:rsidR="00C875C7" w:rsidRDefault="007E2957" w:rsidP="00AB3280">
      <w:pPr>
        <w:pStyle w:val="a4"/>
        <w:tabs>
          <w:tab w:val="left" w:pos="7908"/>
        </w:tabs>
        <w:ind w:left="182"/>
        <w:rPr>
          <w:b w:val="0"/>
          <w:sz w:val="21"/>
        </w:rPr>
      </w:pPr>
      <w:r>
        <w:t>«</w:t>
      </w:r>
      <w:r>
        <w:rPr>
          <w:spacing w:val="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tab/>
        <w:t>№</w:t>
      </w:r>
      <w:r>
        <w:rPr>
          <w:spacing w:val="1"/>
        </w:rPr>
        <w:t xml:space="preserve"> </w:t>
      </w:r>
      <w:r w:rsidR="00AB3280">
        <w:t>41</w:t>
      </w:r>
      <w:bookmarkStart w:id="0" w:name="_GoBack"/>
      <w:bookmarkEnd w:id="0"/>
    </w:p>
    <w:p w:rsidR="007E2957" w:rsidRDefault="007E2957">
      <w:pPr>
        <w:spacing w:before="4" w:line="237" w:lineRule="auto"/>
        <w:ind w:left="119" w:right="4331"/>
        <w:rPr>
          <w:sz w:val="24"/>
        </w:rPr>
      </w:pPr>
    </w:p>
    <w:p w:rsidR="007E2957" w:rsidRPr="007E2957" w:rsidRDefault="007E2957" w:rsidP="007E2957">
      <w:pPr>
        <w:pStyle w:val="40"/>
        <w:shd w:val="clear" w:color="auto" w:fill="auto"/>
        <w:spacing w:before="0" w:after="0" w:line="0" w:lineRule="atLeast"/>
        <w:ind w:left="23" w:right="3878"/>
        <w:rPr>
          <w:b/>
          <w:sz w:val="24"/>
          <w:szCs w:val="24"/>
          <w:lang w:val="ru-RU"/>
        </w:rPr>
      </w:pPr>
      <w:r w:rsidRPr="007E2957">
        <w:rPr>
          <w:b/>
          <w:sz w:val="24"/>
          <w:szCs w:val="24"/>
          <w:lang w:val="ru-RU"/>
        </w:rPr>
        <w:t>О внедрении Единой модели</w:t>
      </w:r>
    </w:p>
    <w:p w:rsidR="007E2957" w:rsidRPr="007E2957" w:rsidRDefault="007E2957" w:rsidP="007E2957">
      <w:pPr>
        <w:pStyle w:val="40"/>
        <w:shd w:val="clear" w:color="auto" w:fill="auto"/>
        <w:spacing w:before="0" w:after="0" w:line="0" w:lineRule="atLeast"/>
        <w:ind w:left="23" w:right="3878"/>
        <w:rPr>
          <w:b/>
          <w:sz w:val="24"/>
          <w:szCs w:val="24"/>
          <w:lang w:val="ru-RU"/>
        </w:rPr>
      </w:pPr>
      <w:r w:rsidRPr="007E2957">
        <w:rPr>
          <w:b/>
          <w:sz w:val="24"/>
          <w:szCs w:val="24"/>
          <w:lang w:val="ru-RU"/>
        </w:rPr>
        <w:t xml:space="preserve"> профессиональной ориентации</w:t>
      </w:r>
    </w:p>
    <w:p w:rsidR="007E2957" w:rsidRPr="00AB3280" w:rsidRDefault="007E2957" w:rsidP="007E2957">
      <w:pPr>
        <w:pStyle w:val="40"/>
        <w:shd w:val="clear" w:color="auto" w:fill="auto"/>
        <w:spacing w:before="0" w:after="0" w:line="0" w:lineRule="atLeast"/>
        <w:ind w:left="23" w:right="3878"/>
        <w:rPr>
          <w:b/>
          <w:sz w:val="24"/>
          <w:szCs w:val="24"/>
          <w:lang w:val="ru-RU"/>
        </w:rPr>
      </w:pPr>
      <w:r w:rsidRPr="00AB3280">
        <w:rPr>
          <w:b/>
          <w:sz w:val="24"/>
          <w:szCs w:val="24"/>
          <w:lang w:val="ru-RU"/>
        </w:rPr>
        <w:t xml:space="preserve">в </w:t>
      </w:r>
      <w:r w:rsidRPr="00AB3280">
        <w:rPr>
          <w:b/>
          <w:sz w:val="24"/>
          <w:lang w:val="ru-RU"/>
        </w:rPr>
        <w:t>МБОУ</w:t>
      </w:r>
      <w:r w:rsidRPr="00AB3280">
        <w:rPr>
          <w:b/>
          <w:spacing w:val="-2"/>
          <w:sz w:val="24"/>
          <w:lang w:val="ru-RU"/>
        </w:rPr>
        <w:t xml:space="preserve"> </w:t>
      </w:r>
      <w:r w:rsidRPr="00AB3280">
        <w:rPr>
          <w:b/>
          <w:sz w:val="24"/>
          <w:lang w:val="ru-RU"/>
        </w:rPr>
        <w:t>«Анастасовская</w:t>
      </w:r>
      <w:r w:rsidRPr="00AB3280">
        <w:rPr>
          <w:b/>
          <w:spacing w:val="2"/>
          <w:sz w:val="24"/>
          <w:lang w:val="ru-RU"/>
        </w:rPr>
        <w:t xml:space="preserve"> </w:t>
      </w:r>
      <w:r w:rsidRPr="00AB3280">
        <w:rPr>
          <w:b/>
          <w:sz w:val="24"/>
          <w:lang w:val="ru-RU"/>
        </w:rPr>
        <w:t>СОШ»</w:t>
      </w:r>
    </w:p>
    <w:p w:rsidR="007E2957" w:rsidRPr="00D55054" w:rsidRDefault="007E2957" w:rsidP="007E2957">
      <w:pPr>
        <w:spacing w:line="0" w:lineRule="atLeast"/>
        <w:rPr>
          <w:b/>
          <w:sz w:val="24"/>
          <w:szCs w:val="24"/>
        </w:rPr>
      </w:pPr>
    </w:p>
    <w:p w:rsidR="007E2957" w:rsidRPr="00294E94" w:rsidRDefault="007E2957" w:rsidP="007E2957">
      <w:r w:rsidRPr="007B3BC1">
        <w:t xml:space="preserve"> С целью внедрения Единой модели профессиональной ориентации - профориентационного минимума (далее - профориентационный минимум, профминимум), реализуемого в 2023/2024 учебном году на базе проекта по ранней профессиональной ориентации учащихся 6-11 классов</w:t>
      </w:r>
      <w:r>
        <w:t xml:space="preserve"> </w:t>
      </w:r>
      <w:r w:rsidRPr="007B3BC1">
        <w:t xml:space="preserve"> «Билет в будущее» (далее - проект «Билет в будущее») в рамках федерального проекта «Успех каждого ребенка» национального проекта «Образование»,  на основании приказа  Министерства образования  Чувашской Республики  от 28.06.2023 г. № 1501» О внедрении Единой   моде</w:t>
      </w:r>
      <w:r>
        <w:t xml:space="preserve">ли профессиональной ориентации», </w:t>
      </w:r>
      <w:r w:rsidRPr="00294E94">
        <w:t>приказа  Отдел</w:t>
      </w:r>
      <w:r>
        <w:t>а</w:t>
      </w:r>
      <w:r w:rsidRPr="00294E94">
        <w:t xml:space="preserve"> образования, молодежной политики и спорта администрации</w:t>
      </w:r>
      <w:r>
        <w:t xml:space="preserve"> </w:t>
      </w:r>
      <w:r w:rsidRPr="00294E94">
        <w:t>Порецкого муниципального округа Чувашской Республики</w:t>
      </w:r>
      <w:r>
        <w:t xml:space="preserve"> </w:t>
      </w:r>
      <w:r w:rsidRPr="00294E94">
        <w:t xml:space="preserve"> №  65</w:t>
      </w:r>
      <w:r>
        <w:t xml:space="preserve"> </w:t>
      </w:r>
      <w:r w:rsidRPr="00294E94">
        <w:t xml:space="preserve">от 03.07.2023 г. </w:t>
      </w:r>
    </w:p>
    <w:p w:rsidR="007E2957" w:rsidRDefault="007E2957" w:rsidP="007E2957">
      <w:pPr>
        <w:pStyle w:val="40"/>
        <w:shd w:val="clear" w:color="auto" w:fill="auto"/>
        <w:spacing w:before="0" w:after="0"/>
        <w:ind w:right="40"/>
        <w:jc w:val="both"/>
        <w:rPr>
          <w:rStyle w:val="43pt"/>
          <w:sz w:val="22"/>
          <w:szCs w:val="22"/>
          <w:lang w:val="ru-RU"/>
        </w:rPr>
      </w:pPr>
    </w:p>
    <w:p w:rsidR="007E2957" w:rsidRDefault="007E2957" w:rsidP="007E2957">
      <w:pPr>
        <w:pStyle w:val="40"/>
        <w:shd w:val="clear" w:color="auto" w:fill="auto"/>
        <w:spacing w:before="0" w:after="0"/>
        <w:ind w:right="40"/>
        <w:jc w:val="both"/>
        <w:rPr>
          <w:rStyle w:val="43pt"/>
          <w:sz w:val="22"/>
          <w:szCs w:val="22"/>
          <w:lang w:val="ru-RU"/>
        </w:rPr>
      </w:pPr>
    </w:p>
    <w:p w:rsidR="007E2957" w:rsidRDefault="007E2957" w:rsidP="007E2957">
      <w:pPr>
        <w:pStyle w:val="a3"/>
        <w:ind w:left="166" w:right="160"/>
        <w:jc w:val="center"/>
      </w:pPr>
      <w:r>
        <w:t>ПРИКАЗЫВАЮ:</w:t>
      </w:r>
    </w:p>
    <w:p w:rsidR="007E2957" w:rsidRPr="007E2957" w:rsidRDefault="007E2957" w:rsidP="007E2957">
      <w:pPr>
        <w:pStyle w:val="40"/>
        <w:shd w:val="clear" w:color="auto" w:fill="auto"/>
        <w:spacing w:before="0" w:after="0"/>
        <w:ind w:right="40"/>
        <w:jc w:val="both"/>
        <w:rPr>
          <w:rStyle w:val="43pt"/>
          <w:sz w:val="22"/>
          <w:szCs w:val="22"/>
          <w:lang w:val="ru-RU"/>
        </w:rPr>
      </w:pPr>
    </w:p>
    <w:p w:rsidR="007E2957" w:rsidRPr="007E2957" w:rsidRDefault="007E2957" w:rsidP="007E2957">
      <w:pPr>
        <w:pStyle w:val="40"/>
        <w:shd w:val="clear" w:color="auto" w:fill="auto"/>
        <w:spacing w:before="0" w:after="0"/>
        <w:ind w:left="20" w:right="40" w:firstLine="720"/>
        <w:jc w:val="both"/>
        <w:rPr>
          <w:sz w:val="22"/>
          <w:szCs w:val="22"/>
          <w:lang w:val="ru-RU"/>
        </w:rPr>
      </w:pPr>
    </w:p>
    <w:p w:rsidR="007E2957" w:rsidRPr="007E2957" w:rsidRDefault="007E2957" w:rsidP="007E2957">
      <w:pPr>
        <w:pStyle w:val="40"/>
        <w:shd w:val="clear" w:color="auto" w:fill="auto"/>
        <w:spacing w:before="0" w:after="0"/>
        <w:ind w:left="20" w:right="40" w:firstLine="720"/>
        <w:jc w:val="both"/>
        <w:rPr>
          <w:sz w:val="22"/>
          <w:szCs w:val="22"/>
          <w:lang w:val="ru-RU"/>
        </w:rPr>
      </w:pPr>
      <w:r w:rsidRPr="007E2957">
        <w:rPr>
          <w:sz w:val="22"/>
          <w:szCs w:val="22"/>
          <w:lang w:val="ru-RU"/>
        </w:rPr>
        <w:t>1.. Обеспечить внедрение в МБОУ «Анастасовская СОШ» Порецкого муниципального округа Единой модели профессиональной ориентации (профориентационный минимум) на базе проекта «Билет в будущее» и в рамках федерального проекта «Успех каждого ребенка» в 2023-2024 учебном;</w:t>
      </w:r>
    </w:p>
    <w:p w:rsidR="007E2957" w:rsidRPr="007E2957" w:rsidRDefault="007E2957" w:rsidP="007E2957">
      <w:pPr>
        <w:pStyle w:val="40"/>
        <w:shd w:val="clear" w:color="auto" w:fill="auto"/>
        <w:spacing w:before="0" w:after="0"/>
        <w:ind w:left="20" w:right="40" w:firstLine="720"/>
        <w:jc w:val="both"/>
        <w:rPr>
          <w:sz w:val="22"/>
          <w:szCs w:val="22"/>
          <w:lang w:val="ru-RU"/>
        </w:rPr>
      </w:pPr>
      <w:r w:rsidRPr="007E2957">
        <w:rPr>
          <w:sz w:val="22"/>
          <w:szCs w:val="22"/>
          <w:lang w:val="ru-RU"/>
        </w:rPr>
        <w:t>2. Назначить ответственным за реализацию мероприятий профминимума в  школе заместителя  директора по УВР Орлову Т.М.;</w:t>
      </w:r>
    </w:p>
    <w:p w:rsidR="007E2957" w:rsidRPr="007E2957" w:rsidRDefault="007E2957" w:rsidP="007E2957">
      <w:pPr>
        <w:pStyle w:val="40"/>
        <w:shd w:val="clear" w:color="auto" w:fill="auto"/>
        <w:tabs>
          <w:tab w:val="left" w:pos="1191"/>
        </w:tabs>
        <w:spacing w:before="0" w:after="0"/>
        <w:ind w:right="40"/>
        <w:jc w:val="both"/>
        <w:rPr>
          <w:sz w:val="22"/>
          <w:szCs w:val="22"/>
          <w:lang w:val="ru-RU"/>
        </w:rPr>
      </w:pPr>
      <w:r w:rsidRPr="007E2957">
        <w:rPr>
          <w:sz w:val="22"/>
          <w:szCs w:val="22"/>
          <w:lang w:val="ru-RU"/>
        </w:rPr>
        <w:t xml:space="preserve">            3. Разработать план профориентационной работы на 2023/2024 учебный год в соответствии с выбранным уровнем реализации профминимума;</w:t>
      </w:r>
    </w:p>
    <w:p w:rsidR="007E2957" w:rsidRPr="007E2957" w:rsidRDefault="007E2957" w:rsidP="007E2957">
      <w:pPr>
        <w:pStyle w:val="40"/>
        <w:shd w:val="clear" w:color="auto" w:fill="auto"/>
        <w:tabs>
          <w:tab w:val="left" w:pos="1191"/>
        </w:tabs>
        <w:spacing w:before="0" w:after="0"/>
        <w:ind w:right="40"/>
        <w:jc w:val="both"/>
        <w:rPr>
          <w:sz w:val="22"/>
          <w:szCs w:val="22"/>
          <w:lang w:val="ru-RU"/>
        </w:rPr>
      </w:pPr>
      <w:r w:rsidRPr="007E2957">
        <w:rPr>
          <w:sz w:val="22"/>
          <w:szCs w:val="22"/>
          <w:lang w:val="ru-RU"/>
        </w:rPr>
        <w:t xml:space="preserve">            4. Выбрать в соответствии с методическими рекомендациями по реализации профориентационному минимуму для образовательных организаций РФ для реализации в МБОУ «Анастасовская СОШ» Порецкого муниципального округа в 2023-2024 учебном году Базовый уровень профориентационного минимума.</w:t>
      </w:r>
    </w:p>
    <w:p w:rsidR="007E2957" w:rsidRPr="007E2957" w:rsidRDefault="007E2957" w:rsidP="007E2957">
      <w:pPr>
        <w:pStyle w:val="40"/>
        <w:shd w:val="clear" w:color="auto" w:fill="auto"/>
        <w:tabs>
          <w:tab w:val="left" w:pos="1134"/>
        </w:tabs>
        <w:spacing w:before="0" w:after="0"/>
        <w:ind w:right="40"/>
        <w:jc w:val="both"/>
        <w:rPr>
          <w:sz w:val="22"/>
          <w:szCs w:val="22"/>
          <w:lang w:val="ru-RU"/>
        </w:rPr>
      </w:pPr>
    </w:p>
    <w:p w:rsidR="007E2957" w:rsidRPr="007E2957" w:rsidRDefault="007E2957" w:rsidP="007E2957">
      <w:pPr>
        <w:pStyle w:val="40"/>
        <w:shd w:val="clear" w:color="auto" w:fill="auto"/>
        <w:tabs>
          <w:tab w:val="left" w:pos="1052"/>
        </w:tabs>
        <w:spacing w:before="0" w:after="878"/>
        <w:ind w:left="720" w:right="40"/>
        <w:jc w:val="both"/>
        <w:rPr>
          <w:sz w:val="22"/>
          <w:szCs w:val="22"/>
          <w:lang w:val="ru-RU"/>
        </w:rPr>
      </w:pPr>
      <w:r w:rsidRPr="007E2957">
        <w:rPr>
          <w:sz w:val="22"/>
          <w:szCs w:val="22"/>
          <w:lang w:val="ru-RU"/>
        </w:rPr>
        <w:t>5.  Контроль за исполнением настоящего приказа оставляю за собой</w:t>
      </w:r>
    </w:p>
    <w:p w:rsidR="007E2957" w:rsidRDefault="007E2957" w:rsidP="007E2957">
      <w:pPr>
        <w:spacing w:before="4" w:line="237" w:lineRule="auto"/>
        <w:ind w:left="119" w:right="4331"/>
        <w:jc w:val="center"/>
        <w:rPr>
          <w:sz w:val="24"/>
        </w:rPr>
      </w:pPr>
      <w:r>
        <w:t>Директор школы: ___________/И.Ю. Мартемьянова/</w:t>
      </w:r>
    </w:p>
    <w:p w:rsidR="00C875C7" w:rsidRDefault="00C875C7">
      <w:pPr>
        <w:pStyle w:val="a3"/>
        <w:spacing w:before="6"/>
        <w:rPr>
          <w:sz w:val="24"/>
        </w:rPr>
      </w:pPr>
    </w:p>
    <w:p w:rsidR="00C875C7" w:rsidRDefault="00C875C7">
      <w:pPr>
        <w:pStyle w:val="a3"/>
        <w:spacing w:before="7"/>
        <w:rPr>
          <w:sz w:val="11"/>
        </w:rPr>
      </w:pPr>
    </w:p>
    <w:sectPr w:rsidR="00C875C7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514FF"/>
    <w:multiLevelType w:val="hybridMultilevel"/>
    <w:tmpl w:val="3FD8B39A"/>
    <w:lvl w:ilvl="0" w:tplc="CFFA464C">
      <w:start w:val="1"/>
      <w:numFmt w:val="decimal"/>
      <w:lvlText w:val="%1."/>
      <w:lvlJc w:val="left"/>
      <w:pPr>
        <w:ind w:left="119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CC31D4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EE82AFD4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C7BE4E9C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4E44ED3C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9F94819C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DC5C5122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E5DA8E22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1286E418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7"/>
    <w:rsid w:val="007E2957"/>
    <w:rsid w:val="00AB3280"/>
    <w:rsid w:val="00C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4996-4563-4D73-A352-1437FF6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75" w:lineRule="exact"/>
      <w:ind w:left="16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right="1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">
    <w:name w:val="Основной текст (4)_"/>
    <w:basedOn w:val="a0"/>
    <w:link w:val="40"/>
    <w:uiPriority w:val="99"/>
    <w:rsid w:val="007E295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E2957"/>
    <w:pPr>
      <w:widowControl/>
      <w:shd w:val="clear" w:color="auto" w:fill="FFFFFF"/>
      <w:autoSpaceDE/>
      <w:autoSpaceDN/>
      <w:spacing w:before="720" w:after="720" w:line="298" w:lineRule="exact"/>
    </w:pPr>
    <w:rPr>
      <w:rFonts w:eastAsiaTheme="minorHAnsi"/>
      <w:sz w:val="25"/>
      <w:szCs w:val="25"/>
      <w:lang w:val="en-US"/>
    </w:rPr>
  </w:style>
  <w:style w:type="character" w:customStyle="1" w:styleId="43pt">
    <w:name w:val="Основной текст (4) + Интервал 3 pt"/>
    <w:basedOn w:val="4"/>
    <w:uiPriority w:val="99"/>
    <w:rsid w:val="007E2957"/>
    <w:rPr>
      <w:rFonts w:ascii="Times New Roman" w:hAnsi="Times New Roman" w:cs="Times New Roman"/>
      <w:spacing w:val="6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etsk_sosh-anastasovsk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Евгений</cp:lastModifiedBy>
  <cp:revision>4</cp:revision>
  <dcterms:created xsi:type="dcterms:W3CDTF">2023-08-11T12:23:00Z</dcterms:created>
  <dcterms:modified xsi:type="dcterms:W3CDTF">2023-08-11T12:32:00Z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2023-08-11T00:00:00Z</vt:filetime>
  </property>
</Properties>
</file>