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640" w:type="dxa"/>
        <w:tblInd w:w="-176" w:type="dxa"/>
        <w:tblLayout w:type="fixed"/>
        <w:tblLook w:val="04A0"/>
      </w:tblPr>
      <w:tblGrid>
        <w:gridCol w:w="9640"/>
      </w:tblGrid>
      <w:tr w:rsidR="00940FEA" w:rsidTr="008E3BF8">
        <w:tc>
          <w:tcPr>
            <w:tcW w:w="9640" w:type="dxa"/>
          </w:tcPr>
          <w:p w:rsidR="004F56E6" w:rsidRPr="00463327" w:rsidRDefault="00EE7E5D" w:rsidP="004F56E6">
            <w:pPr>
              <w:jc w:val="right"/>
              <w:rPr>
                <w:rFonts w:ascii="Times New Roman" w:hAnsi="Times New Roman" w:cs="Times New Roman"/>
                <w:noProof/>
                <w:lang w:eastAsia="ru-RU"/>
              </w:rPr>
            </w:pPr>
            <w:r w:rsidRPr="00463327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4F56E6" w:rsidRPr="00463327">
              <w:rPr>
                <w:rFonts w:ascii="Times New Roman" w:hAnsi="Times New Roman" w:cs="Times New Roman"/>
                <w:noProof/>
                <w:lang w:eastAsia="ru-RU"/>
              </w:rPr>
              <w:t xml:space="preserve">Приложение </w:t>
            </w:r>
          </w:p>
          <w:p w:rsidR="004F56E6" w:rsidRPr="00463327" w:rsidRDefault="004F56E6" w:rsidP="004F56E6">
            <w:pPr>
              <w:jc w:val="right"/>
              <w:rPr>
                <w:rFonts w:ascii="Times New Roman" w:hAnsi="Times New Roman" w:cs="Times New Roman"/>
                <w:noProof/>
                <w:lang w:eastAsia="ru-RU"/>
              </w:rPr>
            </w:pPr>
            <w:r w:rsidRPr="00463327">
              <w:rPr>
                <w:rFonts w:ascii="Times New Roman" w:hAnsi="Times New Roman" w:cs="Times New Roman"/>
                <w:noProof/>
                <w:lang w:eastAsia="ru-RU"/>
              </w:rPr>
              <w:t xml:space="preserve">к постановлению администрации </w:t>
            </w:r>
          </w:p>
          <w:p w:rsidR="00940FEA" w:rsidRPr="00463327" w:rsidRDefault="004F56E6" w:rsidP="004F56E6">
            <w:pPr>
              <w:jc w:val="right"/>
              <w:rPr>
                <w:rFonts w:ascii="Times New Roman" w:hAnsi="Times New Roman" w:cs="Times New Roman"/>
                <w:noProof/>
                <w:lang w:eastAsia="ru-RU"/>
              </w:rPr>
            </w:pPr>
            <w:r w:rsidRPr="00463327">
              <w:rPr>
                <w:rFonts w:ascii="Times New Roman" w:hAnsi="Times New Roman" w:cs="Times New Roman"/>
                <w:noProof/>
                <w:lang w:eastAsia="ru-RU"/>
              </w:rPr>
              <w:t xml:space="preserve">города Алатыря Чувашской Республики </w:t>
            </w:r>
          </w:p>
          <w:p w:rsidR="004F56E6" w:rsidRPr="00463327" w:rsidRDefault="004F56E6" w:rsidP="004F56E6">
            <w:pPr>
              <w:jc w:val="right"/>
              <w:rPr>
                <w:rFonts w:ascii="Times New Roman" w:hAnsi="Times New Roman" w:cs="Times New Roman"/>
                <w:noProof/>
                <w:lang w:eastAsia="ru-RU"/>
              </w:rPr>
            </w:pPr>
            <w:r w:rsidRPr="00463327">
              <w:rPr>
                <w:rFonts w:ascii="Times New Roman" w:hAnsi="Times New Roman" w:cs="Times New Roman"/>
                <w:noProof/>
                <w:lang w:eastAsia="ru-RU"/>
              </w:rPr>
              <w:t>от «</w:t>
            </w:r>
            <w:r w:rsidR="001610B7">
              <w:rPr>
                <w:rFonts w:ascii="Times New Roman" w:hAnsi="Times New Roman" w:cs="Times New Roman"/>
                <w:noProof/>
                <w:lang w:eastAsia="ru-RU"/>
              </w:rPr>
              <w:t>26</w:t>
            </w:r>
            <w:r w:rsidRPr="00463327">
              <w:rPr>
                <w:rFonts w:ascii="Times New Roman" w:hAnsi="Times New Roman" w:cs="Times New Roman"/>
                <w:noProof/>
                <w:lang w:eastAsia="ru-RU"/>
              </w:rPr>
              <w:t xml:space="preserve">» </w:t>
            </w:r>
            <w:r w:rsidR="001610B7">
              <w:rPr>
                <w:rFonts w:ascii="Times New Roman" w:hAnsi="Times New Roman" w:cs="Times New Roman"/>
                <w:noProof/>
                <w:lang w:eastAsia="ru-RU"/>
              </w:rPr>
              <w:t xml:space="preserve">июля </w:t>
            </w:r>
            <w:r w:rsidRPr="00463327">
              <w:rPr>
                <w:rFonts w:ascii="Times New Roman" w:hAnsi="Times New Roman" w:cs="Times New Roman"/>
                <w:noProof/>
                <w:lang w:eastAsia="ru-RU"/>
              </w:rPr>
              <w:t>2023 г.№</w:t>
            </w:r>
            <w:r w:rsidR="001610B7">
              <w:rPr>
                <w:rFonts w:ascii="Times New Roman" w:hAnsi="Times New Roman" w:cs="Times New Roman"/>
                <w:noProof/>
                <w:lang w:eastAsia="ru-RU"/>
              </w:rPr>
              <w:t xml:space="preserve"> 620</w:t>
            </w:r>
          </w:p>
          <w:p w:rsidR="004F56E6" w:rsidRPr="00463327" w:rsidRDefault="004F56E6" w:rsidP="00AE0A40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4F56E6" w:rsidRDefault="004F56E6" w:rsidP="00AE0A40">
            <w:pPr>
              <w:rPr>
                <w:noProof/>
                <w:lang w:eastAsia="ru-RU"/>
              </w:rPr>
            </w:pPr>
          </w:p>
          <w:p w:rsidR="003D6CDC" w:rsidRDefault="003D6CDC" w:rsidP="00E808FC">
            <w:pPr>
              <w:tabs>
                <w:tab w:val="left" w:pos="7620"/>
              </w:tabs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E808FC" w:rsidRPr="006B2362" w:rsidRDefault="00E808FC" w:rsidP="00E808FC">
            <w:pPr>
              <w:tabs>
                <w:tab w:val="left" w:pos="7620"/>
              </w:tabs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6B236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Положение </w:t>
            </w:r>
          </w:p>
          <w:p w:rsidR="008B3791" w:rsidRPr="006B2362" w:rsidRDefault="00E808FC" w:rsidP="00E808FC">
            <w:pPr>
              <w:tabs>
                <w:tab w:val="left" w:pos="7620"/>
              </w:tabs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6B236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об обеспечении содержания зданий и сооружений</w:t>
            </w:r>
            <w:r w:rsidR="008B3791" w:rsidRPr="006B236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:rsidR="00940FEA" w:rsidRPr="006B2362" w:rsidRDefault="008B3791" w:rsidP="00E808FC">
            <w:pPr>
              <w:tabs>
                <w:tab w:val="left" w:pos="7620"/>
              </w:tabs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6B236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муниципальных образовательных </w:t>
            </w:r>
            <w:r w:rsidR="005821A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 </w:t>
            </w:r>
            <w:r w:rsidR="00A96EB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организаций</w:t>
            </w:r>
            <w:r w:rsidRPr="006B236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города Алатыря Чувашской Республики, обустройства прилегающих к ним территорий</w:t>
            </w:r>
          </w:p>
          <w:p w:rsidR="006B2362" w:rsidRDefault="006B2362" w:rsidP="00E808FC">
            <w:pPr>
              <w:tabs>
                <w:tab w:val="left" w:pos="7620"/>
              </w:tabs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6B2362" w:rsidRDefault="006B2362" w:rsidP="00E808FC">
            <w:pPr>
              <w:tabs>
                <w:tab w:val="left" w:pos="7620"/>
              </w:tabs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6B236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1.Общие положения</w:t>
            </w:r>
          </w:p>
          <w:p w:rsidR="00463327" w:rsidRPr="006B2362" w:rsidRDefault="00463327" w:rsidP="00E808FC">
            <w:pPr>
              <w:tabs>
                <w:tab w:val="left" w:pos="7620"/>
              </w:tabs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6B2362" w:rsidRDefault="00463327" w:rsidP="006B2362">
            <w:pPr>
              <w:tabs>
                <w:tab w:val="left" w:pos="7620"/>
              </w:tabs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</w:t>
            </w:r>
            <w:r w:rsidR="006B23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1.1. Настоящее Положение разработано в соответствии с п.5 ч.1.ст.9 Федерального закона Российской Федерации от 29 декабря 2012 года №273 – ФЗ «Об образовании в Российской Федерации», с целью регламентации обеспечения зданий и сооружений </w:t>
            </w:r>
            <w:r w:rsidR="00716D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муниципальных </w:t>
            </w:r>
            <w:r w:rsidR="006B23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образовательных </w:t>
            </w:r>
            <w:r w:rsidR="00A96E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организаций</w:t>
            </w:r>
            <w:r w:rsidR="00716D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города Алатыря Чувашской Республики</w:t>
            </w:r>
            <w:r w:rsidR="006B23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 обустройств</w:t>
            </w:r>
            <w:r w:rsidR="00D319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</w:t>
            </w:r>
            <w:r w:rsidR="006B23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прилегающих к ним территорий.</w:t>
            </w:r>
          </w:p>
          <w:p w:rsidR="006B2362" w:rsidRDefault="00463327" w:rsidP="006B2362">
            <w:pPr>
              <w:tabs>
                <w:tab w:val="left" w:pos="7620"/>
              </w:tabs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</w:t>
            </w:r>
            <w:r w:rsidR="006B23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1.2. Организация работы по обеспечению зданий и сооружений муниципальных образовательных </w:t>
            </w:r>
            <w:r w:rsidR="00716D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организаций</w:t>
            </w:r>
            <w:r w:rsidR="006B23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 обустройства прилегающих к ним территорий осуществляется на основании и в соответствии с законодательством Российской Федерации.</w:t>
            </w:r>
          </w:p>
          <w:p w:rsidR="006B2362" w:rsidRDefault="006B2362" w:rsidP="006B2362">
            <w:pPr>
              <w:tabs>
                <w:tab w:val="left" w:pos="7620"/>
              </w:tabs>
              <w:ind w:firstLine="142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6B236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2.Требования к содержанию зданий и сооружений</w:t>
            </w:r>
          </w:p>
          <w:p w:rsidR="00463327" w:rsidRPr="006B2362" w:rsidRDefault="00463327" w:rsidP="006B2362">
            <w:pPr>
              <w:tabs>
                <w:tab w:val="left" w:pos="7620"/>
              </w:tabs>
              <w:ind w:firstLine="142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5821A7" w:rsidRDefault="00463327" w:rsidP="005821A7">
            <w:pPr>
              <w:shd w:val="clear" w:color="auto" w:fill="FFFFFF" w:themeFill="background1"/>
              <w:suppressAutoHyphens w:val="0"/>
              <w:ind w:firstLine="142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</w:t>
            </w:r>
            <w:r w:rsidR="005821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2.1.</w:t>
            </w:r>
            <w:r w:rsidR="00A96E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А</w:t>
            </w:r>
            <w:r w:rsidR="005821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дминистраци</w:t>
            </w:r>
            <w:r w:rsidR="00A96E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я</w:t>
            </w:r>
            <w:r w:rsidR="005821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города Алатыря </w:t>
            </w:r>
            <w:r w:rsidR="00A96E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Чувашской Республики </w:t>
            </w:r>
            <w:r w:rsidR="005821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передаёт </w:t>
            </w:r>
            <w:r w:rsidR="008544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муниципальным </w:t>
            </w:r>
            <w:r w:rsidR="005821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образовательным </w:t>
            </w:r>
            <w:r w:rsidR="008544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организациям</w:t>
            </w:r>
            <w:r w:rsidR="005821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в оперативное управление недвижимое имущество, необходимое для осуществления </w:t>
            </w:r>
            <w:proofErr w:type="gramStart"/>
            <w:r w:rsidR="005821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установленных</w:t>
            </w:r>
            <w:proofErr w:type="gramEnd"/>
            <w:r w:rsidR="005821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уставами образовательных</w:t>
            </w:r>
          </w:p>
          <w:p w:rsidR="005821A7" w:rsidRDefault="0085449F" w:rsidP="005821A7">
            <w:pPr>
              <w:shd w:val="clear" w:color="auto" w:fill="FFFFFF" w:themeFill="background1"/>
              <w:suppressAutoHyphens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организаций </w:t>
            </w:r>
            <w:r w:rsidR="005821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видов деятельности. Имущество передаётся на основании договора оперативного управления и акта приёма-передачи к нему.</w:t>
            </w:r>
          </w:p>
          <w:p w:rsidR="005821A7" w:rsidRDefault="005821A7" w:rsidP="005821A7">
            <w:pPr>
              <w:shd w:val="clear" w:color="auto" w:fill="FFFFFF" w:themeFill="background1"/>
              <w:suppressAutoHyphens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</w:t>
            </w:r>
            <w:r w:rsidR="004633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2.2. Имущество </w:t>
            </w:r>
            <w:r w:rsidR="001A1EB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муниципальной образовательной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972C0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 закреплённое за н</w:t>
            </w:r>
            <w:r w:rsidR="001A1EB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ей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на праве оперативного управления, является муниципальной собственностью города Алатыря Чувашской Республики.</w:t>
            </w:r>
          </w:p>
          <w:p w:rsidR="005821A7" w:rsidRDefault="00463327" w:rsidP="005821A7">
            <w:pPr>
              <w:shd w:val="clear" w:color="auto" w:fill="FFFFFF" w:themeFill="background1"/>
              <w:suppressAutoHyphens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  </w:t>
            </w:r>
            <w:r w:rsidR="005821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2.3. При осуществлении оперативного управления имуществом образовательн</w:t>
            </w:r>
            <w:r w:rsidR="001A1EB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ая</w:t>
            </w:r>
            <w:r w:rsidR="005821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1A1EB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организация </w:t>
            </w:r>
            <w:r w:rsidR="005821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обязан</w:t>
            </w:r>
            <w:r w:rsidR="001A1EB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</w:t>
            </w:r>
            <w:r w:rsidR="005821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:</w:t>
            </w:r>
          </w:p>
          <w:p w:rsidR="005821A7" w:rsidRDefault="00463327" w:rsidP="005821A7">
            <w:pPr>
              <w:shd w:val="clear" w:color="auto" w:fill="FFFFFF" w:themeFill="background1"/>
              <w:suppressAutoHyphens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  </w:t>
            </w:r>
            <w:r w:rsidR="005821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2.3.1. Использовать закреплённое  за </w:t>
            </w:r>
            <w:r w:rsidR="001A1EB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ней</w:t>
            </w:r>
            <w:r w:rsidR="005821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на праве оперативного управления имущество эффективно  и строго по целевому назначению</w:t>
            </w:r>
            <w:r w:rsidR="001A1EB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;</w:t>
            </w:r>
          </w:p>
          <w:p w:rsidR="00E14A6A" w:rsidRDefault="00463327" w:rsidP="005821A7">
            <w:pPr>
              <w:shd w:val="clear" w:color="auto" w:fill="FFFFFF" w:themeFill="background1"/>
              <w:suppressAutoHyphens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  </w:t>
            </w:r>
            <w:r w:rsidR="005821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2.3.2. Не допускать </w:t>
            </w:r>
            <w:r w:rsidR="00E14A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ухудшения технического  состояния имущества, кроме случаев нормативного износа в процессе эксплуатации</w:t>
            </w:r>
            <w:r w:rsidR="001A1EB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;</w:t>
            </w:r>
          </w:p>
          <w:p w:rsidR="00E14A6A" w:rsidRDefault="00463327" w:rsidP="005821A7">
            <w:pPr>
              <w:shd w:val="clear" w:color="auto" w:fill="FFFFFF" w:themeFill="background1"/>
              <w:suppressAutoHyphens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  </w:t>
            </w:r>
            <w:r w:rsidR="00E14A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2.3.3. Осуществлять капитальный и текущий ремонт закреплённого за н</w:t>
            </w:r>
            <w:r w:rsidR="001A1EB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ей </w:t>
            </w:r>
            <w:r w:rsidR="00E14A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имущества</w:t>
            </w:r>
            <w:r w:rsidR="001A1EB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;</w:t>
            </w:r>
          </w:p>
          <w:p w:rsidR="00E211E2" w:rsidRDefault="00463327" w:rsidP="005821A7">
            <w:pPr>
              <w:shd w:val="clear" w:color="auto" w:fill="FFFFFF" w:themeFill="background1"/>
              <w:suppressAutoHyphens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  </w:t>
            </w:r>
            <w:r w:rsidR="00E14A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2.3.4. </w:t>
            </w:r>
            <w:proofErr w:type="gramStart"/>
            <w:r w:rsidR="00E14A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Согласовывать с </w:t>
            </w:r>
            <w:r w:rsidR="00194E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Администрацией</w:t>
            </w:r>
            <w:r w:rsidR="00E14A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4674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E14A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сделки с имуществом</w:t>
            </w:r>
            <w:r w:rsidR="00194E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(аренда,</w:t>
            </w:r>
            <w:proofErr w:type="gramEnd"/>
          </w:p>
          <w:p w:rsidR="00B95B90" w:rsidRDefault="00194E31" w:rsidP="005821A7">
            <w:pPr>
              <w:shd w:val="clear" w:color="auto" w:fill="FFFFFF" w:themeFill="background1"/>
              <w:suppressAutoHyphens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безвозмездное пользование, залог, иной способ распоряжения имуществом, приобретенным за счёт средств, выделенных из бюджета города Алатыря Чувашской Республики);</w:t>
            </w:r>
            <w:r w:rsidR="004674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</w:t>
            </w:r>
          </w:p>
          <w:p w:rsidR="00EE7E5D" w:rsidRDefault="00463327" w:rsidP="00E211E2">
            <w:pPr>
              <w:shd w:val="clear" w:color="auto" w:fill="FFFFFF" w:themeFill="background1"/>
              <w:suppressAutoHyphens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  </w:t>
            </w:r>
            <w:r w:rsidR="00B95B9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2.3.5. До заключения договора аренды на закреплённое </w:t>
            </w:r>
            <w:r w:rsidR="00AA46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за </w:t>
            </w:r>
            <w:r w:rsidR="0018031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муниципальной образовательной организацией</w:t>
            </w:r>
            <w:r w:rsidR="00AA46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имущество получить экспертную оценку последствий такого договора для обеспечения</w:t>
            </w:r>
            <w:r w:rsidR="005821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4F56E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детей, проводимую соответствующей экспертной комиссией на уровне </w:t>
            </w:r>
            <w:r w:rsidR="0018578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города</w:t>
            </w:r>
            <w:r w:rsidR="004F56E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 Договор аренды не может заключаться, если в результате экспертной оценки установлена возможность ухудшения условий</w:t>
            </w:r>
            <w:proofErr w:type="gramStart"/>
            <w:r w:rsidR="004F56E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4F56E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ст.13 Федерального закона от 24 июля 1998 года №124-ФЗ»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4F56E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Об основных гарантиях прав ребёнка в Российской Федерации»,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 изменениями и</w:t>
            </w:r>
            <w:r w:rsidR="006F7A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дополнениями от: </w:t>
            </w:r>
            <w:r w:rsidR="00B1081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20.07.</w:t>
            </w:r>
            <w:r w:rsidR="007B75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2000 г., </w:t>
            </w:r>
            <w:r w:rsidR="007B75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22</w:t>
            </w:r>
            <w:r w:rsidR="00B1081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.08.2004 г, 21.12.</w:t>
            </w:r>
            <w:r w:rsidR="007B75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2004 г., 26</w:t>
            </w:r>
            <w:r w:rsidR="00B1081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.06.2007 г</w:t>
            </w:r>
            <w:r w:rsidR="007B75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</w:t>
            </w:r>
            <w:r w:rsidR="00EC499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</w:t>
            </w:r>
            <w:r w:rsidR="007B75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30</w:t>
            </w:r>
            <w:r w:rsidR="00B1081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.06.</w:t>
            </w:r>
            <w:r w:rsidR="007B75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2007 г., 23</w:t>
            </w:r>
            <w:r w:rsidR="00B1081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.07.</w:t>
            </w:r>
            <w:r w:rsidR="007B75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2008 г., 28</w:t>
            </w:r>
            <w:r w:rsidR="00B1081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.04.2009 г.</w:t>
            </w:r>
            <w:r w:rsidR="007B75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r w:rsidR="00B1081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  <w:r w:rsidR="007B75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  <w:r w:rsidR="00B1081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.06.2009 г.</w:t>
            </w:r>
            <w:r w:rsidR="007B75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 17</w:t>
            </w:r>
            <w:r w:rsidR="00B1081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.12.</w:t>
            </w:r>
            <w:r w:rsidR="007B75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2009 г., 21</w:t>
            </w:r>
            <w:r w:rsidR="00B1081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.07.2011 г.</w:t>
            </w:r>
            <w:r w:rsidR="007B75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r w:rsidR="00B1081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  <w:r w:rsidR="007B75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  <w:r w:rsidR="00B1081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.12.</w:t>
            </w:r>
            <w:r w:rsidR="007B75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2011</w:t>
            </w:r>
            <w:r w:rsidR="00EC499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7B75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г., </w:t>
            </w:r>
            <w:r w:rsidR="00B1081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05.04.2013 г.</w:t>
            </w:r>
            <w:r w:rsidR="007B75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 29</w:t>
            </w:r>
            <w:r w:rsidR="00B1081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.06.2013 г.</w:t>
            </w:r>
            <w:r w:rsidR="007B75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r w:rsidR="00B1081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  <w:r w:rsidR="007B75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="00B1081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.07.2013 г.,</w:t>
            </w:r>
            <w:r w:rsidR="007B75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25</w:t>
            </w:r>
            <w:r w:rsidR="00B1081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.11.2013 г.</w:t>
            </w:r>
            <w:r w:rsidR="007B75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r w:rsidR="00B1081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  <w:r w:rsidR="007B75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="00B1081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.12.</w:t>
            </w:r>
            <w:r w:rsidR="007B75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2013 г., 29</w:t>
            </w:r>
            <w:r w:rsidR="00B1081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.06.2015 г.</w:t>
            </w:r>
            <w:r w:rsidR="007B75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 13</w:t>
            </w:r>
            <w:r w:rsidR="00B1081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.07.2015 г.,</w:t>
            </w:r>
            <w:r w:rsidR="007B75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28</w:t>
            </w:r>
            <w:r w:rsidR="00B1081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.11.</w:t>
            </w:r>
            <w:r w:rsidR="007B75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2015 г., 28</w:t>
            </w:r>
            <w:r w:rsidR="00B1081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.12.</w:t>
            </w:r>
            <w:r w:rsidR="007B75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2016 г., 18</w:t>
            </w:r>
            <w:r w:rsidR="00B1081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.04.2018 г.,</w:t>
            </w:r>
            <w:r w:rsidR="00EC499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B1081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  <w:r w:rsidR="007B75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  <w:r w:rsidR="00B1081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.06.2018 г., </w:t>
            </w:r>
            <w:r w:rsidR="007B75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27</w:t>
            </w:r>
            <w:r w:rsidR="00B1081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.12.</w:t>
            </w:r>
            <w:r w:rsidR="007B75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B1081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7B75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2018 г.,16</w:t>
            </w:r>
            <w:r w:rsidR="00B1081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.10.2019 г.</w:t>
            </w:r>
            <w:r w:rsidR="007B75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 27</w:t>
            </w:r>
            <w:r w:rsidR="00B1081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.12.</w:t>
            </w:r>
            <w:r w:rsidR="007B75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2019</w:t>
            </w:r>
            <w:r w:rsidR="00B1081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7B75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г., </w:t>
            </w:r>
            <w:r w:rsidR="004F0C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08.06.2020 г.</w:t>
            </w:r>
            <w:r w:rsidR="007B75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 31</w:t>
            </w:r>
            <w:r w:rsidR="004F0C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.07.</w:t>
            </w:r>
            <w:r w:rsidR="007B75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2020 г., </w:t>
            </w:r>
            <w:r w:rsidR="004F0C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  <w:r w:rsidR="007B75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</w:t>
            </w:r>
            <w:r w:rsidR="004F0C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.04.2021</w:t>
            </w:r>
            <w:r w:rsidR="006812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г.</w:t>
            </w:r>
            <w:r w:rsidR="007B75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 11</w:t>
            </w:r>
            <w:r w:rsidR="004F0C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.06.</w:t>
            </w:r>
            <w:r w:rsidR="007B75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2021 г., 14</w:t>
            </w:r>
            <w:r w:rsidR="004F0C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.07. 2022 г.</w:t>
            </w:r>
            <w:r w:rsidR="007B75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r w:rsidR="004F0C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  <w:r w:rsidR="007B75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</w:t>
            </w:r>
            <w:r w:rsidR="004F0C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.12. 2022</w:t>
            </w:r>
            <w:r w:rsidR="0068126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4F0C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г.,</w:t>
            </w:r>
            <w:r w:rsidR="007B75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29</w:t>
            </w:r>
            <w:r w:rsidR="004F0C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.12. </w:t>
            </w:r>
            <w:r w:rsidR="007B75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2022 г</w:t>
            </w:r>
            <w:proofErr w:type="gramStart"/>
            <w:r w:rsidR="007B75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..</w:t>
            </w:r>
            <w:proofErr w:type="gramEnd"/>
          </w:p>
          <w:p w:rsidR="00260A01" w:rsidRDefault="00260A01" w:rsidP="007B75AD">
            <w:pPr>
              <w:shd w:val="clear" w:color="auto" w:fill="FFFFFF" w:themeFill="background1"/>
              <w:suppressAutoHyphens w:val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 </w:t>
            </w:r>
            <w:r w:rsidR="004442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2.3.6.</w:t>
            </w:r>
            <w:r w:rsidR="00F85F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Договор аренды может быть признан недействительным по основаниям, установленным гражданским законодательством</w:t>
            </w:r>
            <w:r w:rsidR="00BD402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  <w:p w:rsidR="00BD4024" w:rsidRDefault="00BD4024" w:rsidP="007B75AD">
            <w:pPr>
              <w:shd w:val="clear" w:color="auto" w:fill="FFFFFF" w:themeFill="background1"/>
              <w:suppressAutoHyphens w:val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 </w:t>
            </w:r>
            <w:r w:rsidR="004442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2.3.7.</w:t>
            </w:r>
            <w:r w:rsidR="00F85F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Имущество, приобретённое образовательн</w:t>
            </w:r>
            <w:r w:rsidR="00B712B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B712B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организацией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за счёт средств, выделенных по смете, поступает в оперативное управление образовательно</w:t>
            </w:r>
            <w:r w:rsidR="00B712B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B712B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в порядке, установленном Гражданским кодексом Российской Федерации и иными правовыми актами.</w:t>
            </w:r>
            <w:proofErr w:type="gramEnd"/>
          </w:p>
          <w:p w:rsidR="00BD4024" w:rsidRDefault="00BD4024" w:rsidP="00BD4024">
            <w:pPr>
              <w:shd w:val="clear" w:color="auto" w:fill="FFFFFF" w:themeFill="background1"/>
              <w:suppressAutoHyphens w:val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</w:t>
            </w:r>
            <w:r w:rsidR="004442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2.3.8.</w:t>
            </w:r>
            <w:r w:rsidR="004442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Право оперативного управления имуществом прекращается по основаниям и в порядке, предусмотренном Гражданским кодексом Российской Федерации, иными правовыми актами.</w:t>
            </w:r>
          </w:p>
          <w:p w:rsidR="00BD4024" w:rsidRDefault="00BD4024" w:rsidP="007B75AD">
            <w:pPr>
              <w:shd w:val="clear" w:color="auto" w:fill="FFFFFF" w:themeFill="background1"/>
              <w:suppressAutoHyphens w:val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 </w:t>
            </w:r>
            <w:r w:rsidR="004442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2.4.</w:t>
            </w:r>
            <w:r w:rsidR="00F85F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4442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 наличии технического заключения (экспертизы) специализированной организации о ветхости или аварийности зданий эксплуатация данных объектов прекращается.</w:t>
            </w:r>
          </w:p>
          <w:p w:rsidR="00444233" w:rsidRDefault="00444233" w:rsidP="007B75AD">
            <w:pPr>
              <w:shd w:val="clear" w:color="auto" w:fill="FFFFFF" w:themeFill="background1"/>
              <w:suppressAutoHyphens w:val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  2.5.</w:t>
            </w:r>
            <w:r w:rsidR="00F85F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содержанием </w:t>
            </w:r>
            <w:r w:rsidR="00B507E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зданий и сооружений в исправном техническом состоянии  возлагается на руководителей муниципальных образовательных организаций.</w:t>
            </w:r>
          </w:p>
          <w:p w:rsidR="004D2668" w:rsidRDefault="004D2668" w:rsidP="007B75AD">
            <w:pPr>
              <w:shd w:val="clear" w:color="auto" w:fill="FFFFFF" w:themeFill="background1"/>
              <w:suppressAutoHyphens w:val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 2.6.</w:t>
            </w:r>
            <w:r w:rsidR="00F85F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На основании данного Положения</w:t>
            </w:r>
            <w:r w:rsidR="00C866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образовательные </w:t>
            </w:r>
            <w:r w:rsidR="003630A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организации</w:t>
            </w:r>
            <w:r w:rsidR="00C866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разрабатывают Порядок  проведения плановых и  внеплановых осмотров эксплуатируемых ими зданий и сооружений (далее - Порядок). В  Порядке определяются количество и состав комиссий  по осмотрам, перечень зданий и сооружений, периодичность плановых осмотров: два раза в год (весенний и осенний осмотры). </w:t>
            </w:r>
          </w:p>
          <w:p w:rsidR="006D41D8" w:rsidRDefault="00C866A8" w:rsidP="007B75AD">
            <w:pPr>
              <w:shd w:val="clear" w:color="auto" w:fill="FFFFFF" w:themeFill="background1"/>
              <w:suppressAutoHyphens w:val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  2.7. </w:t>
            </w:r>
            <w:r w:rsidR="006D41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Приказом руководителя муниципально</w:t>
            </w:r>
            <w:r w:rsidR="003630A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й</w:t>
            </w:r>
            <w:r w:rsidR="006D41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образовательно</w:t>
            </w:r>
            <w:r w:rsidR="003630A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й</w:t>
            </w:r>
            <w:r w:rsidR="006D41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3630A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организации</w:t>
            </w:r>
            <w:r w:rsidR="006D41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назначается лицо, ответственное з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 эксплуатацию зданий и сооружени</w:t>
            </w:r>
            <w:r w:rsidR="006D41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образовательно</w:t>
            </w:r>
            <w:r w:rsidR="003630A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3630A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организации</w:t>
            </w:r>
            <w:r w:rsidR="006D41D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  <w:p w:rsidR="006D41D8" w:rsidRDefault="006D41D8" w:rsidP="006D41D8">
            <w:pPr>
              <w:shd w:val="clear" w:color="auto" w:fill="FFFFFF" w:themeFill="background1"/>
              <w:suppressAutoHyphens w:val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  2.8. Лицо, ответственное за </w:t>
            </w:r>
            <w:r w:rsidR="00C866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эксплуатацию зданий и сооружений образовательно</w:t>
            </w:r>
            <w:r w:rsidR="003630A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3630A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 обязано обеспечить:</w:t>
            </w:r>
          </w:p>
          <w:p w:rsidR="006D41D8" w:rsidRDefault="006D41D8" w:rsidP="006D41D8">
            <w:pPr>
              <w:shd w:val="clear" w:color="auto" w:fill="FFFFFF" w:themeFill="background1"/>
              <w:suppressAutoHyphens w:val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  2.8.1. Техническое обслуживание (содержание) здания, включающее в себя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контроль  за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состоянием  здания, поддержание его в исправности и работоспособности, наладку и регулирование инженерных систем.</w:t>
            </w:r>
          </w:p>
          <w:p w:rsidR="001D0408" w:rsidRDefault="001D0408" w:rsidP="006D41D8">
            <w:pPr>
              <w:shd w:val="clear" w:color="auto" w:fill="FFFFFF" w:themeFill="background1"/>
              <w:suppressAutoHyphens w:val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  2.8.2. Осмотры зданий в весенний и осенний периоды, подготовку к сезонной эксплуатации.</w:t>
            </w:r>
          </w:p>
          <w:p w:rsidR="001D0408" w:rsidRDefault="001D0408" w:rsidP="006D41D8">
            <w:pPr>
              <w:shd w:val="clear" w:color="auto" w:fill="FFFFFF" w:themeFill="background1"/>
              <w:suppressAutoHyphens w:val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  2.9. Весенние осмотры для проверки технического состояния зданий и сооружений, инженерного и технического оборудования, прилегающей территории проводятся после окончания эксплуатации в зимних условиях сразу после  таяния снега, когда здания, сооружения и прилегающая к ним территория могут быть доступны для осмотра. Результаты работы комиссии по плановым осмотрам зданий и сооружений оформляются актом (приложение №1).</w:t>
            </w:r>
          </w:p>
          <w:p w:rsidR="001D0408" w:rsidRDefault="001D0408" w:rsidP="006D41D8">
            <w:pPr>
              <w:shd w:val="clear" w:color="auto" w:fill="FFFFFF" w:themeFill="background1"/>
              <w:suppressAutoHyphens w:val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  2.10.</w:t>
            </w:r>
            <w:r w:rsidR="001E24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В ходе осенних осмотров проверку готовности зданий и сооружений к эксплуатации в зимних условиях проводят до начала отопительного сезона. К этому времени должна быть завершена подготовка зданий и сооружений к эксплуатации в зимних условиях.</w:t>
            </w:r>
          </w:p>
          <w:p w:rsidR="001E243D" w:rsidRDefault="001E243D" w:rsidP="006D41D8">
            <w:pPr>
              <w:shd w:val="clear" w:color="auto" w:fill="FFFFFF" w:themeFill="background1"/>
              <w:suppressAutoHyphens w:val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Результаты работы комиссии по плановым осмотрам зданий и сооружений оформляются актом (приложение №2).</w:t>
            </w:r>
          </w:p>
          <w:p w:rsidR="00EE7E5D" w:rsidRDefault="001E243D" w:rsidP="001E243D">
            <w:pPr>
              <w:shd w:val="clear" w:color="auto" w:fill="FFFFFF" w:themeFill="background1"/>
              <w:suppressAutoHyphens w:val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  2.11. Внеплановые осмотры зданий и сооружений проводятся после аварий техногенного характера и стихийных бедствий (ураганных ветров, ливней, снегопадов, наводнений). Форма акта внепланового осмотра зданий (сооружений) предусмотрена (приложение №3).</w:t>
            </w:r>
          </w:p>
          <w:p w:rsidR="00940FEA" w:rsidRPr="003E4EBA" w:rsidRDefault="00940FEA" w:rsidP="00AE0A40">
            <w:pPr>
              <w:shd w:val="clear" w:color="auto" w:fill="FFFFFF" w:themeFill="background1"/>
              <w:suppressAutoHyphens w:val="0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gramStart"/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В случае тяжелых последствий воздействия на здания и сооружения неблагоприятных факторов, осмотры зданий и сооружений проводятся в соответствии с </w:t>
            </w:r>
            <w:hyperlink r:id="rId4" w:history="1">
              <w:r w:rsidRPr="003E4EBA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lang w:eastAsia="ru-RU"/>
                </w:rPr>
                <w:t>Приказом Минстроя России от 6 декабря 1994 года N 17-48 "О порядке расследования причин аварий зданий и сооружений на территории Российской Федерации"</w:t>
              </w:r>
            </w:hyperlink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(зарегистрировано Минюстом Российской Федерации 23 декабря 1994 года N 761).</w:t>
            </w:r>
            <w:proofErr w:type="gramEnd"/>
          </w:p>
          <w:p w:rsidR="00940FEA" w:rsidRPr="003E4EBA" w:rsidRDefault="00940FEA" w:rsidP="00AE0A40">
            <w:pPr>
              <w:shd w:val="clear" w:color="auto" w:fill="FFFFFF" w:themeFill="background1"/>
              <w:suppressAutoHyphens w:val="0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2.12. Частичные осмотры зданий и сооружений проводятся с целью обеспечения постоянного наблюдения за правильной эксплуатацией объектов.</w:t>
            </w:r>
          </w:p>
          <w:p w:rsidR="00940FEA" w:rsidRPr="003E4EBA" w:rsidRDefault="00DB0808" w:rsidP="00AE0A40">
            <w:pPr>
              <w:shd w:val="clear" w:color="auto" w:fill="FFFFFF" w:themeFill="background1"/>
              <w:suppressAutoHyphens w:val="0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2.13. </w:t>
            </w:r>
            <w:r w:rsidR="00940FEA"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Календарные сроки плановых осмотров зданий и сооружений устанавливаются в зависимости от климатических условий.</w:t>
            </w:r>
          </w:p>
          <w:p w:rsidR="00940FEA" w:rsidRPr="003E4EBA" w:rsidRDefault="00940FEA" w:rsidP="00AE0A40">
            <w:pPr>
              <w:shd w:val="clear" w:color="auto" w:fill="FFFFFF" w:themeFill="background1"/>
              <w:suppressAutoHyphens w:val="0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2.14. В случае обнаружения во время осмотров зданий дефектов, деформации конструкций (трещины, разломы, выпучивания, осадка фундамента, другие дефекты) и оборудования лицо, ответственное за эксплуатацию здания, докладывает о неисправностях и деформации руководителю образовательной организации. На основании актов осмотров руководителями образовательных организаций разрабатываются мероприятия по устранению выявленных недостатков с указанием сроков и ответственных лиц за их выполнение, а также выдаются задания и поручения лицам, назначенным ответственными за эксплуатацию зданий и сооружений.</w:t>
            </w:r>
          </w:p>
          <w:p w:rsidR="00940FEA" w:rsidRPr="003E4EBA" w:rsidRDefault="00940FEA" w:rsidP="00AE0A40">
            <w:pPr>
              <w:shd w:val="clear" w:color="auto" w:fill="FFFFFF" w:themeFill="background1"/>
              <w:suppressAutoHyphens w:val="0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2.15. Результаты осмотров (неисправности и повреждения) лицо, ответственное за эксплуатацию зданий</w:t>
            </w:r>
            <w:r w:rsidR="0045005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и</w:t>
            </w: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сооружений, отражает в журнале учета технического состояния зданий по форме (приложение N 4), </w:t>
            </w:r>
            <w:proofErr w:type="gramStart"/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который</w:t>
            </w:r>
            <w:proofErr w:type="gramEnd"/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предъявляется комиссиям по проведению плановых проверок.</w:t>
            </w:r>
          </w:p>
          <w:p w:rsidR="00940FEA" w:rsidRDefault="00940FEA" w:rsidP="00762F21">
            <w:pPr>
              <w:shd w:val="clear" w:color="auto" w:fill="FFFFFF" w:themeFill="background1"/>
              <w:suppressAutoHyphens w:val="0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2.1</w:t>
            </w:r>
            <w:r w:rsidR="008E468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6.</w:t>
            </w:r>
            <w:r w:rsidR="00DB08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образовательного учреждения к новому учебному году определяется </w:t>
            </w:r>
            <w:r w:rsidR="00A1035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муниципальной </w:t>
            </w: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комиссией по приемке </w:t>
            </w:r>
            <w:r w:rsidR="000B562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образовательных организаций</w:t>
            </w: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к </w:t>
            </w:r>
            <w:r w:rsidR="000B562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0B562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новому </w:t>
            </w: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учебно</w:t>
            </w:r>
            <w:r w:rsidR="000B562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</w:t>
            </w: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год</w:t>
            </w:r>
            <w:r w:rsidR="000B562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у, </w:t>
            </w:r>
            <w:r w:rsidR="00180F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создаваемой</w:t>
            </w:r>
            <w:r w:rsidR="000B562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180F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="000B562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аспоряжением </w:t>
            </w:r>
            <w:r w:rsidR="00180F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</w:t>
            </w:r>
            <w:r w:rsidR="000B562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дминистрации города Алатыря</w:t>
            </w:r>
            <w:r w:rsidR="00180F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 утверждающим её состав, сроки работы и график приёмки образовательных организаций.   П</w:t>
            </w: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 итогам приемки составляется акт готовности </w:t>
            </w:r>
            <w:r w:rsidR="00180F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бразовательно</w:t>
            </w:r>
            <w:r w:rsidR="00180F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й организации к новому учебному году.</w:t>
            </w:r>
          </w:p>
          <w:p w:rsidR="004E4ABC" w:rsidRDefault="00940FEA" w:rsidP="00417487">
            <w:pPr>
              <w:shd w:val="clear" w:color="auto" w:fill="FFFFFF" w:themeFill="background1"/>
              <w:suppressAutoHyphens w:val="0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</w:pPr>
            <w:r w:rsidRPr="003E4EBA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3. Требования к обустройству </w:t>
            </w:r>
            <w:proofErr w:type="gramStart"/>
            <w:r w:rsidRPr="003E4EBA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прилегающей</w:t>
            </w:r>
            <w:proofErr w:type="gramEnd"/>
            <w:r w:rsidRPr="003E4EBA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 к образовательной </w:t>
            </w:r>
          </w:p>
          <w:p w:rsidR="00940FEA" w:rsidRDefault="00940FEA" w:rsidP="00417487">
            <w:pPr>
              <w:shd w:val="clear" w:color="auto" w:fill="FFFFFF" w:themeFill="background1"/>
              <w:suppressAutoHyphens w:val="0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</w:pPr>
            <w:r w:rsidRPr="003E4EBA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организации территории</w:t>
            </w:r>
          </w:p>
          <w:p w:rsidR="00417487" w:rsidRPr="003E4EBA" w:rsidRDefault="00E211E2" w:rsidP="00E211E2">
            <w:pPr>
              <w:shd w:val="clear" w:color="auto" w:fill="FFFFFF" w:themeFill="background1"/>
              <w:tabs>
                <w:tab w:val="left" w:pos="5790"/>
              </w:tabs>
              <w:suppressAutoHyphens w:val="0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ab/>
            </w:r>
          </w:p>
          <w:p w:rsidR="00940FEA" w:rsidRPr="003E4EBA" w:rsidRDefault="00940FEA" w:rsidP="00AE0A40">
            <w:pPr>
              <w:shd w:val="clear" w:color="auto" w:fill="FFFFFF" w:themeFill="background1"/>
              <w:suppressAutoHyphens w:val="0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3.1. Образовательн</w:t>
            </w:r>
            <w:r w:rsidR="00A91E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ая</w:t>
            </w: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A91E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организация</w:t>
            </w: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обязан</w:t>
            </w:r>
            <w:r w:rsidR="00A91E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</w:t>
            </w: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осуществлять мероприятия по поддержанию надлежащего санитарно-экологического состояния закрепленной территории.</w:t>
            </w:r>
          </w:p>
          <w:p w:rsidR="00940FEA" w:rsidRPr="003E4EBA" w:rsidRDefault="00940FEA" w:rsidP="00AE0A40">
            <w:pPr>
              <w:shd w:val="clear" w:color="auto" w:fill="FFFFFF" w:themeFill="background1"/>
              <w:suppressAutoHyphens w:val="0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3.2. Территории образовательных </w:t>
            </w:r>
            <w:r w:rsidR="00A91E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организаций</w:t>
            </w: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должны быть </w:t>
            </w:r>
            <w:proofErr w:type="gramStart"/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ограждены по всему периметру и озеленены</w:t>
            </w:r>
            <w:proofErr w:type="gramEnd"/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согласно санитарно-эпидемиологическим требованиям и нормам.</w:t>
            </w:r>
          </w:p>
          <w:p w:rsidR="00940FEA" w:rsidRPr="003E4EBA" w:rsidRDefault="00940FEA" w:rsidP="00AE0A40">
            <w:pPr>
              <w:shd w:val="clear" w:color="auto" w:fill="FFFFFF" w:themeFill="background1"/>
              <w:suppressAutoHyphens w:val="0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3.3. Территории образовательных </w:t>
            </w:r>
            <w:r w:rsidR="00A91E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организаций</w:t>
            </w: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должны быть без ям и выбоин, ровными и чистыми. Дороги, подъезды, проходы к зданиям, сооружениям, пожарным водоемам, гидрантам, используемым для целей пожаротушения, а также подступы к пожарным стационарным лестницам должны быть всегда свободными, содержаться в исправном состоянии, иметь твердое покрытие, а зимой быть очищенными от снега и льда.</w:t>
            </w:r>
          </w:p>
          <w:p w:rsidR="00940FEA" w:rsidRPr="003E4EBA" w:rsidRDefault="00940FEA" w:rsidP="00AE0A40">
            <w:pPr>
              <w:shd w:val="clear" w:color="auto" w:fill="FFFFFF" w:themeFill="background1"/>
              <w:suppressAutoHyphens w:val="0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3.4. Территории образовательных </w:t>
            </w:r>
            <w:r w:rsidR="00A91E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организаций </w:t>
            </w: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должны своевременно очищаться от мусора, опавших листьев, сухой травы и других видов загрязнений. Твердые отходы, мусор следует собирать на специально выделенных площадках в контейнеры, а затем вывозить.</w:t>
            </w:r>
          </w:p>
          <w:p w:rsidR="00940FEA" w:rsidRDefault="00940FEA" w:rsidP="00AE0A40">
            <w:pPr>
              <w:shd w:val="clear" w:color="auto" w:fill="FFFFFF" w:themeFill="background1"/>
              <w:suppressAutoHyphens w:val="0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</w:pPr>
            <w:r w:rsidRPr="003E4EBA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3E4EBA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E4EBA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 техническим состоянием зданий и сооружений</w:t>
            </w:r>
          </w:p>
          <w:p w:rsidR="00450059" w:rsidRPr="003E4EBA" w:rsidRDefault="00450059" w:rsidP="00AE0A40">
            <w:pPr>
              <w:shd w:val="clear" w:color="auto" w:fill="FFFFFF" w:themeFill="background1"/>
              <w:suppressAutoHyphens w:val="0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</w:pPr>
          </w:p>
          <w:p w:rsidR="00940FEA" w:rsidRPr="003E4EBA" w:rsidRDefault="00940FEA" w:rsidP="00AE0A40">
            <w:pPr>
              <w:shd w:val="clear" w:color="auto" w:fill="FFFFFF" w:themeFill="background1"/>
              <w:suppressAutoHyphens w:val="0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4.1. </w:t>
            </w:r>
            <w:proofErr w:type="gramStart"/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техническим состоянием зданий и сооружений осуществляется в следующем порядке:</w:t>
            </w:r>
          </w:p>
          <w:p w:rsidR="00940FEA" w:rsidRPr="003E4EBA" w:rsidRDefault="00940FEA" w:rsidP="00AE0A40">
            <w:pPr>
              <w:shd w:val="clear" w:color="auto" w:fill="FFFFFF" w:themeFill="background1"/>
              <w:suppressAutoHyphens w:val="0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4.1.1. Плановые осмотры, в ходе которых проверяется техническое состояние зданий и сооружений в целом, включая конструкции, инженерное оборудование и </w:t>
            </w: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внешнее благоустройство</w:t>
            </w:r>
            <w:r w:rsidR="00A91E3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;</w:t>
            </w:r>
          </w:p>
          <w:p w:rsidR="00940FEA" w:rsidRPr="003E4EBA" w:rsidRDefault="00940FEA" w:rsidP="00AE0A40">
            <w:pPr>
              <w:shd w:val="clear" w:color="auto" w:fill="FFFFFF" w:themeFill="background1"/>
              <w:suppressAutoHyphens w:val="0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4.1.2. Внеплановые осмотры, в ходе которых проверяются здания и сооружения в целом или их отдельные конструктивные элементы, подвергшиеся воздействию неблагоприятных факторов</w:t>
            </w:r>
            <w:r w:rsidR="00BD2DE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;</w:t>
            </w:r>
          </w:p>
          <w:p w:rsidR="00940FEA" w:rsidRPr="003E4EBA" w:rsidRDefault="00940FEA" w:rsidP="00AE0A40">
            <w:pPr>
              <w:shd w:val="clear" w:color="auto" w:fill="FFFFFF" w:themeFill="background1"/>
              <w:suppressAutoHyphens w:val="0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4.1.3. Частичные осмотры, в ходе которых проверяется техническое состояние отдельных конструктивных элементов зданий и сооружений, отдельных помещений, инженерных систем в целом или по отдельным их видам, элементов внешнего благоустройства.</w:t>
            </w:r>
          </w:p>
          <w:p w:rsidR="00940FEA" w:rsidRPr="003E4EBA" w:rsidRDefault="00940FEA" w:rsidP="00AE0A40">
            <w:pPr>
              <w:shd w:val="clear" w:color="auto" w:fill="FFFFFF" w:themeFill="background1"/>
              <w:suppressAutoHyphens w:val="0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4.2. При плановых осмотрах зданий и сооружений проверяются:</w:t>
            </w:r>
          </w:p>
          <w:p w:rsidR="00940FEA" w:rsidRPr="003E4EBA" w:rsidRDefault="00940FEA" w:rsidP="00AE0A40">
            <w:pPr>
              <w:shd w:val="clear" w:color="auto" w:fill="FFFFFF" w:themeFill="background1"/>
              <w:suppressAutoHyphens w:val="0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4.2.1. Внешнее благоустройство</w:t>
            </w:r>
            <w:r w:rsidR="00BD2DE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;</w:t>
            </w:r>
          </w:p>
          <w:p w:rsidR="00940FEA" w:rsidRPr="003E4EBA" w:rsidRDefault="00940FEA" w:rsidP="00AE0A40">
            <w:pPr>
              <w:shd w:val="clear" w:color="auto" w:fill="FFFFFF" w:themeFill="background1"/>
              <w:suppressAutoHyphens w:val="0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4.2.2. Фундаменты и подвальные помещения, встроенные котельные, насосные, тепловые пункты, инженерные устройства и оборудование</w:t>
            </w:r>
            <w:r w:rsidR="00BD2DE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;</w:t>
            </w:r>
          </w:p>
          <w:p w:rsidR="00940FEA" w:rsidRPr="003E4EBA" w:rsidRDefault="00940FEA" w:rsidP="00AE0A40">
            <w:pPr>
              <w:shd w:val="clear" w:color="auto" w:fill="FFFFFF" w:themeFill="background1"/>
              <w:suppressAutoHyphens w:val="0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4.2.3. Ограждающие конструкции и элементы фасада (балконы, лоджии, эркеры, козырьки, архитектурные детали, водоотводящие устройства)</w:t>
            </w:r>
            <w:r w:rsidR="00BD2DE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;</w:t>
            </w:r>
          </w:p>
          <w:p w:rsidR="00940FEA" w:rsidRPr="003E4EBA" w:rsidRDefault="00940FEA" w:rsidP="00AE0A40">
            <w:pPr>
              <w:shd w:val="clear" w:color="auto" w:fill="FFFFFF" w:themeFill="background1"/>
              <w:suppressAutoHyphens w:val="0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4.2.4. Кровли, чердачные помещения и перекрытия, </w:t>
            </w:r>
            <w:proofErr w:type="spellStart"/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надкровельные</w:t>
            </w:r>
            <w:proofErr w:type="spellEnd"/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вентиляционные и дымовые трубы, коммуникации и инженерные устройства, расположенные в чердачных и кровельных пространствах</w:t>
            </w:r>
            <w:r w:rsidR="00BD2DE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;</w:t>
            </w:r>
          </w:p>
          <w:p w:rsidR="00940FEA" w:rsidRPr="003E4EBA" w:rsidRDefault="00940FEA" w:rsidP="00AE0A40">
            <w:pPr>
              <w:shd w:val="clear" w:color="auto" w:fill="FFFFFF" w:themeFill="background1"/>
              <w:suppressAutoHyphens w:val="0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4.2.5. Поэтажно перекрытия, капитальные стены и перегородки внутри помещений санузлы, санитарно-техническое и инженерное оборудование</w:t>
            </w:r>
            <w:r w:rsidR="00BD2DE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;</w:t>
            </w:r>
          </w:p>
          <w:p w:rsidR="00940FEA" w:rsidRPr="003E4EBA" w:rsidRDefault="00940FEA" w:rsidP="00AE0A40">
            <w:pPr>
              <w:shd w:val="clear" w:color="auto" w:fill="FFFFFF" w:themeFill="background1"/>
              <w:suppressAutoHyphens w:val="0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4.2.6. Строительные конструкции и несущие элементы технологического оборудования</w:t>
            </w:r>
            <w:r w:rsidR="00BD2DE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;</w:t>
            </w:r>
          </w:p>
          <w:p w:rsidR="00940FEA" w:rsidRPr="003E4EBA" w:rsidRDefault="00940FEA" w:rsidP="00AE0A40">
            <w:pPr>
              <w:shd w:val="clear" w:color="auto" w:fill="FFFFFF" w:themeFill="background1"/>
              <w:suppressAutoHyphens w:val="0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4.2.7. Соблюдение габаритных приближений</w:t>
            </w:r>
            <w:r w:rsidR="00BD2DE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;</w:t>
            </w:r>
          </w:p>
          <w:p w:rsidR="00940FEA" w:rsidRPr="003E4EBA" w:rsidRDefault="00940FEA" w:rsidP="00AE0A40">
            <w:pPr>
              <w:shd w:val="clear" w:color="auto" w:fill="FFFFFF" w:themeFill="background1"/>
              <w:suppressAutoHyphens w:val="0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4.2.8. Наружные коммуникации и их обустройства</w:t>
            </w:r>
            <w:r w:rsidR="00BD2DE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;</w:t>
            </w:r>
          </w:p>
          <w:p w:rsidR="00940FEA" w:rsidRPr="003E4EBA" w:rsidRDefault="00940FEA" w:rsidP="00AE0A40">
            <w:pPr>
              <w:shd w:val="clear" w:color="auto" w:fill="FFFFFF" w:themeFill="background1"/>
              <w:suppressAutoHyphens w:val="0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4.2.9. Противопожарные устройства</w:t>
            </w:r>
            <w:r w:rsidR="00BD2DE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;</w:t>
            </w:r>
          </w:p>
          <w:p w:rsidR="00940FEA" w:rsidRPr="003E4EBA" w:rsidRDefault="00940FEA" w:rsidP="00AE0A40">
            <w:pPr>
              <w:shd w:val="clear" w:color="auto" w:fill="FFFFFF" w:themeFill="background1"/>
              <w:suppressAutoHyphens w:val="0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4.2.10. Прилегающая территория.</w:t>
            </w:r>
          </w:p>
          <w:p w:rsidR="00940FEA" w:rsidRPr="003E4EBA" w:rsidRDefault="00940FEA" w:rsidP="00AE0A40">
            <w:pPr>
              <w:shd w:val="clear" w:color="auto" w:fill="FFFFFF" w:themeFill="background1"/>
              <w:suppressAutoHyphens w:val="0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4.3. Особое внимание при проведении плановых, внеплановых и частичных осмотров обращается на следующие сооружения и конструкции:</w:t>
            </w:r>
          </w:p>
          <w:p w:rsidR="00940FEA" w:rsidRPr="003E4EBA" w:rsidRDefault="00940FEA" w:rsidP="00AE0A40">
            <w:pPr>
              <w:shd w:val="clear" w:color="auto" w:fill="FFFFFF" w:themeFill="background1"/>
              <w:suppressAutoHyphens w:val="0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4.3.1. Сооружения и конструкции, подверженные вибрирующим и другим динамическим нагрузкам, расположенные на </w:t>
            </w:r>
            <w:proofErr w:type="spellStart"/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просадочных</w:t>
            </w:r>
            <w:proofErr w:type="spellEnd"/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территориях, а также на крупнопанельные здания первых массовых серий, ветхие и аварийные здания и сооружения, объекты, имеющие износ несущих конструкций свыше 60%</w:t>
            </w:r>
            <w:r w:rsidR="00DF0B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;</w:t>
            </w:r>
          </w:p>
          <w:p w:rsidR="00940FEA" w:rsidRPr="003E4EBA" w:rsidRDefault="00940FEA" w:rsidP="00AE0A40">
            <w:pPr>
              <w:shd w:val="clear" w:color="auto" w:fill="FFFFFF" w:themeFill="background1"/>
              <w:suppressAutoHyphens w:val="0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4.3.2. Конструкции, лишенные естественного освещения и проветривания, подверженные повышенному увлажнению или находящиеся в других условиях, не соответствующих техническим и санитарным нормативам</w:t>
            </w:r>
            <w:r w:rsidR="00DF0B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;</w:t>
            </w:r>
          </w:p>
          <w:p w:rsidR="00940FEA" w:rsidRPr="003E4EBA" w:rsidRDefault="00940FEA" w:rsidP="00AE0A40">
            <w:pPr>
              <w:shd w:val="clear" w:color="auto" w:fill="FFFFFF" w:themeFill="background1"/>
              <w:suppressAutoHyphens w:val="0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4.3.3. Выполнение замечаний и поручений, выданных предыдущими плановыми проверками</w:t>
            </w:r>
            <w:r w:rsidR="00DF0B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;</w:t>
            </w:r>
          </w:p>
          <w:p w:rsidR="00940FEA" w:rsidRPr="003E4EBA" w:rsidRDefault="00940FEA" w:rsidP="00AE0A40">
            <w:pPr>
              <w:shd w:val="clear" w:color="auto" w:fill="FFFFFF" w:themeFill="background1"/>
              <w:suppressAutoHyphens w:val="0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4.4. Построенные и реконструированные здания и сооружения в первый год их эксплуатации дополнительно проверяются на соответствие выполненных работ строительным нормам и правилам.</w:t>
            </w:r>
          </w:p>
          <w:p w:rsidR="00940FEA" w:rsidRPr="003E4EBA" w:rsidRDefault="00940FEA" w:rsidP="00AE0A40">
            <w:pPr>
              <w:shd w:val="clear" w:color="auto" w:fill="FFFFFF" w:themeFill="background1"/>
              <w:suppressAutoHyphens w:val="0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4.5. В случаях обнаружения деформаций, промерзаний, сильных протечек, сверхнормативной влажности, звукопроводности, вибрации, других дефектов, наличие которых и их развитие могут привести к снижению несущей способности или потере устойчивости конструкций, нарушению нормальных условий работы образовательной организации, эксплуатации технологического и инженерного оборудования, комиссии определяют меры по обеспечению безопасности людей.</w:t>
            </w:r>
          </w:p>
          <w:p w:rsidR="00940FEA" w:rsidRPr="003E4EBA" w:rsidRDefault="00940FEA" w:rsidP="00AE0A40">
            <w:pPr>
              <w:shd w:val="clear" w:color="auto" w:fill="FFFFFF" w:themeFill="background1"/>
              <w:suppressAutoHyphens w:val="0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Оформленные акты осмотра направляются в течение одного дня вышестоящей организации (учредителю образовательной организации).</w:t>
            </w:r>
          </w:p>
          <w:p w:rsidR="00940FEA" w:rsidRPr="003E4EBA" w:rsidRDefault="00940FEA" w:rsidP="00AE0A40">
            <w:pPr>
              <w:shd w:val="clear" w:color="auto" w:fill="FFFFFF" w:themeFill="background1"/>
              <w:suppressAutoHyphens w:val="0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4.6. Для определения причин возникновения дефектов, проведения технической экспертизы, взятия проб и инструментальных исследований, а также в других необходимых случаях комиссии по осмотру зданий и сооружений могут привлекать специалистов соответствующей квалификации (лицензированные организации или частные лица), назначать сроки и определять состав специальной комиссии по </w:t>
            </w: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детальному обследованию здания или сооружения.</w:t>
            </w:r>
          </w:p>
          <w:p w:rsidR="00940FEA" w:rsidRPr="003E4EBA" w:rsidRDefault="00940FEA" w:rsidP="00AE0A40">
            <w:pPr>
              <w:shd w:val="clear" w:color="auto" w:fill="FFFFFF" w:themeFill="background1"/>
              <w:suppressAutoHyphens w:val="0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4.7. В зданиях и сооружениях, где требуется дополнительный </w:t>
            </w:r>
            <w:proofErr w:type="gramStart"/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техническим состоянием этих зданий и сооружений или их отдельных конструктивных элементов, комиссии по плановым или внеплановым осмотрам вправе установить особый порядок постоянных наблюдений, обеспечивающий безопасные условия их эксплуатации.</w:t>
            </w:r>
          </w:p>
          <w:p w:rsidR="00940FEA" w:rsidRPr="003E4EBA" w:rsidRDefault="00940FEA" w:rsidP="00AE0A40">
            <w:pPr>
              <w:shd w:val="clear" w:color="auto" w:fill="FFFFFF" w:themeFill="background1"/>
              <w:suppressAutoHyphens w:val="0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4.8. По результатам осмотров устраняются обнаруженные отклонения от нормативного режима эксплуатации зданий и сооружений, в частности, неисправность механизмов открывания окон, дверей, ворот, фонарей, повреждения наружного остекления, водосточных труб и желобов, </w:t>
            </w:r>
            <w:proofErr w:type="spellStart"/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отмост</w:t>
            </w:r>
            <w:r w:rsidR="00F14DE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ков</w:t>
            </w:r>
            <w:proofErr w:type="spellEnd"/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 ликвидация зазоров, щелей и трещин, выполняются другие работы текущего характера.</w:t>
            </w:r>
          </w:p>
          <w:p w:rsidR="00940FEA" w:rsidRPr="003E4EBA" w:rsidRDefault="00940FEA" w:rsidP="00AE0A40">
            <w:pPr>
              <w:shd w:val="clear" w:color="auto" w:fill="FFFFFF" w:themeFill="background1"/>
              <w:suppressAutoHyphens w:val="0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4.9. По результатам осмотров оформляются акты, на основании которых руководитель образовательной организации дает поручения об устранении выявленных нарушений, при необходимости обращается в </w:t>
            </w:r>
            <w:r w:rsidR="00F14DE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Отдел</w:t>
            </w: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образования </w:t>
            </w:r>
            <w:r w:rsidR="00F14DE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и молодёжной политики </w:t>
            </w: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администрации </w:t>
            </w:r>
            <w:r w:rsidR="00F14DE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города Алатыря</w:t>
            </w: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Чувашской Республики.</w:t>
            </w:r>
          </w:p>
          <w:p w:rsidR="00940FEA" w:rsidRPr="003E4EBA" w:rsidRDefault="00940FEA" w:rsidP="00AE0A40">
            <w:pPr>
              <w:shd w:val="clear" w:color="auto" w:fill="FFFFFF" w:themeFill="background1"/>
              <w:suppressAutoHyphens w:val="0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940FEA" w:rsidRDefault="00940FEA" w:rsidP="00AE0A40">
            <w:pPr>
              <w:shd w:val="clear" w:color="auto" w:fill="FFFFFF" w:themeFill="background1"/>
              <w:suppressAutoHyphens w:val="0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</w:pPr>
            <w:r w:rsidRPr="003E4EBA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5. Финансовое обеспечение содержания зданий и сооружений образовательных организаций, обустройства прилегающих к ним территорий</w:t>
            </w:r>
          </w:p>
          <w:p w:rsidR="00417487" w:rsidRPr="003E4EBA" w:rsidRDefault="00417487" w:rsidP="00AE0A40">
            <w:pPr>
              <w:shd w:val="clear" w:color="auto" w:fill="FFFFFF" w:themeFill="background1"/>
              <w:suppressAutoHyphens w:val="0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</w:pPr>
          </w:p>
          <w:p w:rsidR="00940FEA" w:rsidRPr="003E4EBA" w:rsidRDefault="00940FEA" w:rsidP="00AE0A40">
            <w:pPr>
              <w:shd w:val="clear" w:color="auto" w:fill="FFFFFF" w:themeFill="background1"/>
              <w:suppressAutoHyphens w:val="0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5.1. Финансовое обеспечение содержания зданий и сооружений образовательных </w:t>
            </w:r>
            <w:r w:rsidR="001807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организаций</w:t>
            </w: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 обустройства прилегающих к ним территорий осуществляется за счет средств муниципального бюджета.</w:t>
            </w:r>
          </w:p>
          <w:p w:rsidR="00940FEA" w:rsidRPr="003E4EBA" w:rsidRDefault="00940FEA" w:rsidP="00AE0A40">
            <w:pPr>
              <w:shd w:val="clear" w:color="auto" w:fill="FFFFFF" w:themeFill="background1"/>
              <w:suppressAutoHyphens w:val="0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5.2. Финансовое обеспечение содержания зданий и сооружений образовательных организаций, обустройства прилегающих к ним территорий содержит следующие виды расходов:</w:t>
            </w:r>
          </w:p>
          <w:p w:rsidR="00940FEA" w:rsidRPr="003E4EBA" w:rsidRDefault="00940FEA" w:rsidP="00AE0A40">
            <w:pPr>
              <w:shd w:val="clear" w:color="auto" w:fill="FFFFFF" w:themeFill="background1"/>
              <w:suppressAutoHyphens w:val="0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5.2.1. Приобретение коммунальных услуг</w:t>
            </w:r>
            <w:r w:rsidR="003232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;</w:t>
            </w:r>
          </w:p>
          <w:p w:rsidR="00940FEA" w:rsidRPr="003E4EBA" w:rsidRDefault="00940FEA" w:rsidP="00AE0A40">
            <w:pPr>
              <w:shd w:val="clear" w:color="auto" w:fill="FFFFFF" w:themeFill="background1"/>
              <w:suppressAutoHyphens w:val="0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5.2.2. Оплата договоров на выполнение работ, оказание услуг, связанных с содержанием (работы и услуги, осуществляемые с целью поддержания и (или) восстановления функциональных, пользовательских характеристик объекта образования), обслуживанием, ремонтом зданий образовательных организаций, находящихся на праве оперативного управления</w:t>
            </w:r>
            <w:r w:rsidR="003232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;</w:t>
            </w:r>
          </w:p>
          <w:p w:rsidR="00940FEA" w:rsidRPr="003E4EBA" w:rsidRDefault="00940FEA" w:rsidP="00AE0A40">
            <w:pPr>
              <w:shd w:val="clear" w:color="auto" w:fill="FFFFFF" w:themeFill="background1"/>
              <w:suppressAutoHyphens w:val="0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5.2.3. Оплата арендной платы в соответствии с заключенными договорами аренды (субаренды, имущественного найма, проката) объектов образовательных </w:t>
            </w:r>
            <w:r w:rsidR="003232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организаций</w:t>
            </w: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  <w:p w:rsidR="00940FEA" w:rsidRPr="003E4EBA" w:rsidRDefault="00940FEA" w:rsidP="00AE0A40">
            <w:pPr>
              <w:shd w:val="clear" w:color="auto" w:fill="FFFFFF" w:themeFill="background1"/>
              <w:suppressAutoHyphens w:val="0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5.3. Распределение бюджетных ассигнований на обеспечение содержания зданий и сооружений образовательных организаций, обустройство прилегающих к ним территорий осуществляется </w:t>
            </w:r>
            <w:r w:rsidR="002542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Отделом </w:t>
            </w: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образования </w:t>
            </w:r>
            <w:r w:rsidR="002542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и молодёжной политики администрации </w:t>
            </w: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2542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города Алатыря </w:t>
            </w: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Чувашской Республики.</w:t>
            </w:r>
          </w:p>
          <w:p w:rsidR="00940FEA" w:rsidRPr="000317CE" w:rsidRDefault="00940FEA" w:rsidP="00AE0A40">
            <w:pPr>
              <w:shd w:val="clear" w:color="auto" w:fill="FFFFFF" w:themeFill="background1"/>
              <w:suppressAutoHyphens w:val="0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  <w:p w:rsidR="00F960DD" w:rsidRDefault="00F960DD" w:rsidP="00AE0A40">
            <w:pPr>
              <w:shd w:val="clear" w:color="auto" w:fill="FFFFFF" w:themeFill="background1"/>
              <w:suppressAutoHyphens w:val="0"/>
              <w:ind w:left="5670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</w:p>
          <w:p w:rsidR="00F960DD" w:rsidRDefault="00F960DD" w:rsidP="00AE0A40">
            <w:pPr>
              <w:shd w:val="clear" w:color="auto" w:fill="FFFFFF" w:themeFill="background1"/>
              <w:suppressAutoHyphens w:val="0"/>
              <w:ind w:left="5670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</w:p>
          <w:p w:rsidR="00F960DD" w:rsidRDefault="00F960DD" w:rsidP="00AE0A40">
            <w:pPr>
              <w:shd w:val="clear" w:color="auto" w:fill="FFFFFF" w:themeFill="background1"/>
              <w:suppressAutoHyphens w:val="0"/>
              <w:ind w:left="5670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</w:p>
          <w:p w:rsidR="00F960DD" w:rsidRDefault="00F960DD" w:rsidP="00AE0A40">
            <w:pPr>
              <w:shd w:val="clear" w:color="auto" w:fill="FFFFFF" w:themeFill="background1"/>
              <w:suppressAutoHyphens w:val="0"/>
              <w:ind w:left="5670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</w:p>
          <w:p w:rsidR="00F960DD" w:rsidRDefault="00F960DD" w:rsidP="00AE0A40">
            <w:pPr>
              <w:shd w:val="clear" w:color="auto" w:fill="FFFFFF" w:themeFill="background1"/>
              <w:suppressAutoHyphens w:val="0"/>
              <w:ind w:left="5670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</w:p>
          <w:p w:rsidR="00F960DD" w:rsidRDefault="00F960DD" w:rsidP="00AE0A40">
            <w:pPr>
              <w:shd w:val="clear" w:color="auto" w:fill="FFFFFF" w:themeFill="background1"/>
              <w:suppressAutoHyphens w:val="0"/>
              <w:ind w:left="5670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</w:p>
          <w:p w:rsidR="00F960DD" w:rsidRDefault="00F960DD" w:rsidP="00AE0A40">
            <w:pPr>
              <w:shd w:val="clear" w:color="auto" w:fill="FFFFFF" w:themeFill="background1"/>
              <w:suppressAutoHyphens w:val="0"/>
              <w:ind w:left="5670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</w:p>
          <w:p w:rsidR="00F960DD" w:rsidRDefault="00F960DD" w:rsidP="00AE0A40">
            <w:pPr>
              <w:shd w:val="clear" w:color="auto" w:fill="FFFFFF" w:themeFill="background1"/>
              <w:suppressAutoHyphens w:val="0"/>
              <w:ind w:left="5670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</w:p>
          <w:p w:rsidR="00F960DD" w:rsidRDefault="00F960DD" w:rsidP="00AE0A40">
            <w:pPr>
              <w:shd w:val="clear" w:color="auto" w:fill="FFFFFF" w:themeFill="background1"/>
              <w:suppressAutoHyphens w:val="0"/>
              <w:ind w:left="5670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</w:p>
          <w:p w:rsidR="00F960DD" w:rsidRDefault="00F960DD" w:rsidP="00AE0A40">
            <w:pPr>
              <w:shd w:val="clear" w:color="auto" w:fill="FFFFFF" w:themeFill="background1"/>
              <w:suppressAutoHyphens w:val="0"/>
              <w:ind w:left="5670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</w:p>
          <w:p w:rsidR="00F960DD" w:rsidRDefault="00F960DD" w:rsidP="00AE0A40">
            <w:pPr>
              <w:shd w:val="clear" w:color="auto" w:fill="FFFFFF" w:themeFill="background1"/>
              <w:suppressAutoHyphens w:val="0"/>
              <w:ind w:left="5670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</w:p>
          <w:p w:rsidR="00F960DD" w:rsidRDefault="00F960DD" w:rsidP="00AE0A40">
            <w:pPr>
              <w:shd w:val="clear" w:color="auto" w:fill="FFFFFF" w:themeFill="background1"/>
              <w:suppressAutoHyphens w:val="0"/>
              <w:ind w:left="5670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</w:p>
          <w:p w:rsidR="00F960DD" w:rsidRDefault="00F960DD" w:rsidP="00AE0A40">
            <w:pPr>
              <w:shd w:val="clear" w:color="auto" w:fill="FFFFFF" w:themeFill="background1"/>
              <w:suppressAutoHyphens w:val="0"/>
              <w:ind w:left="5670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</w:p>
          <w:p w:rsidR="00F960DD" w:rsidRDefault="00F960DD" w:rsidP="00AE0A40">
            <w:pPr>
              <w:shd w:val="clear" w:color="auto" w:fill="FFFFFF" w:themeFill="background1"/>
              <w:suppressAutoHyphens w:val="0"/>
              <w:ind w:left="5670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</w:p>
          <w:p w:rsidR="00F960DD" w:rsidRDefault="00F960DD" w:rsidP="00AE0A40">
            <w:pPr>
              <w:shd w:val="clear" w:color="auto" w:fill="FFFFFF" w:themeFill="background1"/>
              <w:suppressAutoHyphens w:val="0"/>
              <w:ind w:left="5670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</w:p>
          <w:p w:rsidR="00F960DD" w:rsidRDefault="00F960DD" w:rsidP="00AE0A40">
            <w:pPr>
              <w:shd w:val="clear" w:color="auto" w:fill="FFFFFF" w:themeFill="background1"/>
              <w:suppressAutoHyphens w:val="0"/>
              <w:ind w:left="5670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</w:p>
          <w:p w:rsidR="00F960DD" w:rsidRDefault="00F960DD" w:rsidP="00AE0A40">
            <w:pPr>
              <w:shd w:val="clear" w:color="auto" w:fill="FFFFFF" w:themeFill="background1"/>
              <w:suppressAutoHyphens w:val="0"/>
              <w:ind w:left="5670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</w:p>
          <w:p w:rsidR="00940FEA" w:rsidRPr="003E4EBA" w:rsidRDefault="00940FEA" w:rsidP="00AE0A40">
            <w:pPr>
              <w:shd w:val="clear" w:color="auto" w:fill="FFFFFF" w:themeFill="background1"/>
              <w:suppressAutoHyphens w:val="0"/>
              <w:ind w:left="5670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3E4EBA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Приложение 1</w:t>
            </w:r>
            <w:r w:rsidRPr="003E4EBA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br/>
              <w:t>к Положению об обеспечении</w:t>
            </w:r>
            <w:r w:rsidRPr="003E4EBA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br/>
              <w:t>содержания зданий и сооружений</w:t>
            </w:r>
            <w:r w:rsidRPr="003E4EBA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br/>
              <w:t xml:space="preserve">муниципальных образовательных </w:t>
            </w:r>
            <w:r w:rsidR="00190537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организаций</w:t>
            </w:r>
            <w:r w:rsidRPr="003E4EBA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, обустройства </w:t>
            </w:r>
          </w:p>
          <w:p w:rsidR="00940FEA" w:rsidRPr="003E4EBA" w:rsidRDefault="00940FEA" w:rsidP="00AE0A40">
            <w:pPr>
              <w:shd w:val="clear" w:color="auto" w:fill="FFFFFF" w:themeFill="background1"/>
              <w:suppressAutoHyphens w:val="0"/>
              <w:ind w:left="5670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3E4EBA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прилегающих к ним территорий</w:t>
            </w:r>
          </w:p>
          <w:p w:rsidR="00940FEA" w:rsidRPr="003E4EBA" w:rsidRDefault="00940FEA" w:rsidP="00AE0A40">
            <w:pPr>
              <w:shd w:val="clear" w:color="auto" w:fill="FFFFFF" w:themeFill="background1"/>
              <w:suppressAutoHyphens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</w:pPr>
            <w:r w:rsidRPr="003E4EBA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br/>
            </w:r>
            <w:r w:rsidRPr="003E4EBA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АКТ ОБЩЕГО ВЕСЕННЕГО ОСМОТРА ЗДАНИЯ</w:t>
            </w:r>
          </w:p>
          <w:p w:rsidR="00940FEA" w:rsidRPr="003E4EBA" w:rsidRDefault="00940FEA" w:rsidP="00AE0A40">
            <w:pPr>
              <w:shd w:val="clear" w:color="auto" w:fill="FFFFFF" w:themeFill="background1"/>
              <w:suppressAutoHyphens w:val="0"/>
              <w:ind w:firstLine="447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3E4EBA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(СООРУЖЕНИЯ</w:t>
            </w:r>
            <w:r w:rsidRPr="003E4EBA">
              <w:rPr>
                <w:rFonts w:ascii="Times New Roman" w:eastAsia="Times New Roman" w:hAnsi="Times New Roman" w:cs="Times New Roman"/>
                <w:b/>
                <w:bCs/>
                <w:color w:val="4C4C4C"/>
                <w:spacing w:val="2"/>
                <w:sz w:val="24"/>
                <w:szCs w:val="24"/>
                <w:lang w:eastAsia="ru-RU"/>
              </w:rPr>
              <w:t>)</w:t>
            </w:r>
          </w:p>
          <w:p w:rsidR="00940FEA" w:rsidRDefault="00940FEA" w:rsidP="00AE0A40">
            <w:pPr>
              <w:shd w:val="clear" w:color="auto" w:fill="FFFFFF" w:themeFill="background1"/>
              <w:suppressAutoHyphens w:val="0"/>
              <w:ind w:left="142" w:firstLine="284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  <w:p w:rsidR="00940FEA" w:rsidRDefault="00940FEA" w:rsidP="00AE0A40">
            <w:pPr>
              <w:shd w:val="clear" w:color="auto" w:fill="FFFFFF" w:themeFill="background1"/>
              <w:suppressAutoHyphens w:val="0"/>
              <w:ind w:left="142" w:firstLine="284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317CE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____________________________  </w:t>
            </w:r>
            <w:r w:rsidRPr="000317CE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  <w:tab/>
            </w:r>
            <w:r w:rsidRPr="000317CE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  <w:tab/>
              <w:t xml:space="preserve">                    "___" _______________ г.</w:t>
            </w:r>
            <w:r w:rsidRPr="000317CE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  <w:br/>
            </w: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(населенный пункт)</w:t>
            </w: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</w: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1. Название здания (сооружения)________________________________________</w:t>
            </w:r>
          </w:p>
          <w:p w:rsidR="00940FEA" w:rsidRPr="003E4EBA" w:rsidRDefault="00940FEA" w:rsidP="00AE0A40">
            <w:pPr>
              <w:shd w:val="clear" w:color="auto" w:fill="FFFFFF" w:themeFill="background1"/>
              <w:suppressAutoHyphens w:val="0"/>
              <w:ind w:left="142" w:firstLine="284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__________________________________________________________________</w:t>
            </w: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2. Адрес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____________________________________________________________</w:t>
            </w: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____________________________________________________________________</w:t>
            </w: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3. Владелец (балансодержатель)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_________________________________________</w:t>
            </w: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____________________________________________________________________</w:t>
            </w: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4. Пользователи (наниматели, арендаторы)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_______________________________</w:t>
            </w: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____________________________________________________________________</w:t>
            </w: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5. Год постройки_______________________</w:t>
            </w: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6. Материал стен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______________________________________________________</w:t>
            </w: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______________________________________</w:t>
            </w: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7. Этажность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</w:t>
            </w: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__________________________</w:t>
            </w: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8. Наличие подвала_____________________</w:t>
            </w: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Результаты осмотра здания (сооружения) и заключение комиссии:</w:t>
            </w: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</w:r>
          </w:p>
          <w:p w:rsidR="00940FEA" w:rsidRPr="000317CE" w:rsidRDefault="00940FEA" w:rsidP="00AE0A40">
            <w:pPr>
              <w:shd w:val="clear" w:color="auto" w:fill="FFFFFF" w:themeFill="background1"/>
              <w:suppressAutoHyphens w:val="0"/>
              <w:ind w:left="142" w:firstLine="284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Комиссия в составе:</w:t>
            </w: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Председателя_______________________________________________________</w:t>
            </w: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Членов комиссии:</w:t>
            </w: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1. _________________________________________________________________</w:t>
            </w: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2. _________________________________________________________________</w:t>
            </w:r>
            <w:r w:rsidRPr="003E4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3. _________________________________________________________________</w:t>
            </w:r>
            <w:r w:rsidRPr="000317CE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  <w:br/>
            </w:r>
            <w:r w:rsidRPr="000317CE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  <w:br/>
            </w:r>
          </w:p>
          <w:p w:rsidR="00F960DD" w:rsidRDefault="00F960DD" w:rsidP="00AE0A40">
            <w:pPr>
              <w:shd w:val="clear" w:color="auto" w:fill="FFFFFF" w:themeFill="background1"/>
              <w:suppressAutoHyphens w:val="0"/>
              <w:ind w:left="5670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</w:p>
          <w:p w:rsidR="00F960DD" w:rsidRDefault="00F960DD" w:rsidP="00AE0A40">
            <w:pPr>
              <w:shd w:val="clear" w:color="auto" w:fill="FFFFFF" w:themeFill="background1"/>
              <w:suppressAutoHyphens w:val="0"/>
              <w:ind w:left="5670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</w:p>
          <w:p w:rsidR="00F960DD" w:rsidRDefault="00F960DD" w:rsidP="00AE0A40">
            <w:pPr>
              <w:shd w:val="clear" w:color="auto" w:fill="FFFFFF" w:themeFill="background1"/>
              <w:suppressAutoHyphens w:val="0"/>
              <w:ind w:left="5670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</w:p>
          <w:p w:rsidR="00F960DD" w:rsidRDefault="00F960DD" w:rsidP="00AE0A40">
            <w:pPr>
              <w:shd w:val="clear" w:color="auto" w:fill="FFFFFF" w:themeFill="background1"/>
              <w:suppressAutoHyphens w:val="0"/>
              <w:ind w:left="5670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</w:p>
          <w:p w:rsidR="00F960DD" w:rsidRDefault="00F960DD" w:rsidP="00AE0A40">
            <w:pPr>
              <w:shd w:val="clear" w:color="auto" w:fill="FFFFFF" w:themeFill="background1"/>
              <w:suppressAutoHyphens w:val="0"/>
              <w:ind w:left="5670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</w:p>
          <w:p w:rsidR="00F960DD" w:rsidRDefault="00F960DD" w:rsidP="00AE0A40">
            <w:pPr>
              <w:shd w:val="clear" w:color="auto" w:fill="FFFFFF" w:themeFill="background1"/>
              <w:suppressAutoHyphens w:val="0"/>
              <w:ind w:left="5670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</w:p>
          <w:p w:rsidR="00F960DD" w:rsidRDefault="00F960DD" w:rsidP="00AE0A40">
            <w:pPr>
              <w:shd w:val="clear" w:color="auto" w:fill="FFFFFF" w:themeFill="background1"/>
              <w:suppressAutoHyphens w:val="0"/>
              <w:ind w:left="5670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</w:p>
          <w:p w:rsidR="00F960DD" w:rsidRDefault="00F960DD" w:rsidP="00AE0A40">
            <w:pPr>
              <w:shd w:val="clear" w:color="auto" w:fill="FFFFFF" w:themeFill="background1"/>
              <w:suppressAutoHyphens w:val="0"/>
              <w:ind w:left="5670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</w:p>
          <w:p w:rsidR="00F960DD" w:rsidRDefault="00F960DD" w:rsidP="00AE0A40">
            <w:pPr>
              <w:shd w:val="clear" w:color="auto" w:fill="FFFFFF" w:themeFill="background1"/>
              <w:suppressAutoHyphens w:val="0"/>
              <w:ind w:left="5670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</w:p>
          <w:p w:rsidR="00F960DD" w:rsidRDefault="00F960DD" w:rsidP="00AE0A40">
            <w:pPr>
              <w:shd w:val="clear" w:color="auto" w:fill="FFFFFF" w:themeFill="background1"/>
              <w:suppressAutoHyphens w:val="0"/>
              <w:ind w:left="5670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</w:p>
          <w:p w:rsidR="00F960DD" w:rsidRDefault="00F960DD" w:rsidP="00AE0A40">
            <w:pPr>
              <w:shd w:val="clear" w:color="auto" w:fill="FFFFFF" w:themeFill="background1"/>
              <w:suppressAutoHyphens w:val="0"/>
              <w:ind w:left="5670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</w:p>
          <w:p w:rsidR="00F960DD" w:rsidRDefault="00F960DD" w:rsidP="00AE0A40">
            <w:pPr>
              <w:shd w:val="clear" w:color="auto" w:fill="FFFFFF" w:themeFill="background1"/>
              <w:suppressAutoHyphens w:val="0"/>
              <w:ind w:left="5670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</w:p>
          <w:p w:rsidR="00F960DD" w:rsidRDefault="00F960DD" w:rsidP="00AE0A40">
            <w:pPr>
              <w:shd w:val="clear" w:color="auto" w:fill="FFFFFF" w:themeFill="background1"/>
              <w:suppressAutoHyphens w:val="0"/>
              <w:ind w:left="5670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</w:p>
          <w:p w:rsidR="00F960DD" w:rsidRDefault="00F960DD" w:rsidP="00AE0A40">
            <w:pPr>
              <w:shd w:val="clear" w:color="auto" w:fill="FFFFFF" w:themeFill="background1"/>
              <w:suppressAutoHyphens w:val="0"/>
              <w:ind w:left="5670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</w:p>
          <w:p w:rsidR="00F960DD" w:rsidRDefault="00F960DD" w:rsidP="00AE0A40">
            <w:pPr>
              <w:shd w:val="clear" w:color="auto" w:fill="FFFFFF" w:themeFill="background1"/>
              <w:suppressAutoHyphens w:val="0"/>
              <w:ind w:left="5670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</w:p>
          <w:p w:rsidR="00F960DD" w:rsidRDefault="00F960DD" w:rsidP="00AE0A40">
            <w:pPr>
              <w:shd w:val="clear" w:color="auto" w:fill="FFFFFF" w:themeFill="background1"/>
              <w:suppressAutoHyphens w:val="0"/>
              <w:ind w:left="5670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</w:p>
          <w:p w:rsidR="00F960DD" w:rsidRDefault="00F960DD" w:rsidP="00AE0A40">
            <w:pPr>
              <w:shd w:val="clear" w:color="auto" w:fill="FFFFFF" w:themeFill="background1"/>
              <w:suppressAutoHyphens w:val="0"/>
              <w:ind w:left="5670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</w:p>
          <w:p w:rsidR="00F960DD" w:rsidRDefault="00F960DD" w:rsidP="00AE0A40">
            <w:pPr>
              <w:shd w:val="clear" w:color="auto" w:fill="FFFFFF" w:themeFill="background1"/>
              <w:suppressAutoHyphens w:val="0"/>
              <w:ind w:left="5670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</w:p>
          <w:p w:rsidR="00F960DD" w:rsidRDefault="00F960DD" w:rsidP="00AE0A40">
            <w:pPr>
              <w:shd w:val="clear" w:color="auto" w:fill="FFFFFF" w:themeFill="background1"/>
              <w:suppressAutoHyphens w:val="0"/>
              <w:ind w:left="5670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</w:p>
          <w:p w:rsidR="00940FEA" w:rsidRPr="00E5255A" w:rsidRDefault="00940FEA" w:rsidP="00AE0A40">
            <w:pPr>
              <w:shd w:val="clear" w:color="auto" w:fill="FFFFFF" w:themeFill="background1"/>
              <w:suppressAutoHyphens w:val="0"/>
              <w:ind w:left="5670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E5255A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Приложение 2</w:t>
            </w:r>
            <w:r w:rsidRPr="00E5255A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br/>
              <w:t>к Положению об обеспечении</w:t>
            </w:r>
            <w:r w:rsidR="005D7742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 </w:t>
            </w:r>
            <w:r w:rsidRPr="00E5255A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содержания зданий и сооружений</w:t>
            </w:r>
            <w:r w:rsidR="005D7742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 </w:t>
            </w:r>
            <w:r w:rsidRPr="00E5255A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муниципальных образовательных </w:t>
            </w:r>
            <w:r w:rsidR="003258B7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организаций</w:t>
            </w:r>
            <w:r w:rsidRPr="00E5255A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, обустройства прилегающих к ним территорий</w:t>
            </w:r>
          </w:p>
          <w:p w:rsidR="00940FEA" w:rsidRPr="000317CE" w:rsidRDefault="00940FEA" w:rsidP="00AE0A40">
            <w:pPr>
              <w:shd w:val="clear" w:color="auto" w:fill="FFFFFF" w:themeFill="background1"/>
              <w:suppressAutoHyphens w:val="0"/>
              <w:ind w:left="589" w:firstLine="44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40FEA" w:rsidRPr="00E5255A" w:rsidRDefault="00940FEA" w:rsidP="00AE0A40">
            <w:pPr>
              <w:shd w:val="clear" w:color="auto" w:fill="FFFFFF" w:themeFill="background1"/>
              <w:suppressAutoHyphens w:val="0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2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 ОБЩЕГО ОСЕННЕГО ОСМОТРА ЗДАНИЯ</w:t>
            </w:r>
          </w:p>
          <w:p w:rsidR="00940FEA" w:rsidRPr="00E5255A" w:rsidRDefault="00940FEA" w:rsidP="00AE0A40">
            <w:pPr>
              <w:shd w:val="clear" w:color="auto" w:fill="FFFFFF" w:themeFill="background1"/>
              <w:suppressAutoHyphens w:val="0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2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(СООРУЖЕНИЯ)</w:t>
            </w:r>
          </w:p>
          <w:p w:rsidR="00940FEA" w:rsidRPr="00E5255A" w:rsidRDefault="00940FEA" w:rsidP="00AE0A40">
            <w:pPr>
              <w:shd w:val="clear" w:color="auto" w:fill="FFFFFF" w:themeFill="background1"/>
              <w:suppressAutoHyphens w:val="0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2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 ГОТОВНОСТИ К ЭКСПЛУАТАЦИИ В ЗИМНИХ УСЛОВИЯХ)</w:t>
            </w:r>
          </w:p>
          <w:p w:rsidR="00940FEA" w:rsidRDefault="00940FEA" w:rsidP="00AE0A40">
            <w:pPr>
              <w:shd w:val="clear" w:color="auto" w:fill="FFFFFF" w:themeFill="background1"/>
              <w:suppressAutoHyphens w:val="0"/>
              <w:ind w:firstLine="284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_________________________ "__" ________________ г.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(населенный пункт)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1. Название здания (сооружения) _______________________________________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2. Адрес ____________________________________________________________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3. Владелец (балансодержатель) ________________________________________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4. Пользователи (наниматели, арендаторы) ______________________________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5. Год постройки ____________________________________________________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6. Материал стен ____________________________________________________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7. Этажность _________________________________________________________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8. Наличие подвала ____________________________________________________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Результаты осмотра здания (сооружения) и заключение</w:t>
            </w:r>
            <w:r w:rsidR="00F960D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комиссии: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__________________________________________________________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______</w:t>
            </w:r>
          </w:p>
          <w:p w:rsidR="00940FEA" w:rsidRDefault="00940FEA" w:rsidP="00AE0A40">
            <w:pPr>
              <w:shd w:val="clear" w:color="auto" w:fill="FFFFFF" w:themeFill="background1"/>
              <w:suppressAutoHyphens w:val="0"/>
              <w:ind w:firstLine="284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__________________________________________________________________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Комиссия в составе: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Председателя _________________________________________________________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Членов комиссии: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1. ____________________________________________________________________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2. ____________________________________________________________________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3. ____________________________________________________________________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</w:r>
          </w:p>
          <w:p w:rsidR="00940FEA" w:rsidRDefault="00940FEA" w:rsidP="00AE0A40">
            <w:pPr>
              <w:shd w:val="clear" w:color="auto" w:fill="FFFFFF" w:themeFill="background1"/>
              <w:suppressAutoHyphens w:val="0"/>
              <w:ind w:firstLine="284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940FEA" w:rsidRPr="00E5255A" w:rsidRDefault="00940FEA" w:rsidP="00AE0A40">
            <w:pPr>
              <w:shd w:val="clear" w:color="auto" w:fill="FFFFFF" w:themeFill="background1"/>
              <w:suppressAutoHyphens w:val="0"/>
              <w:ind w:firstLine="284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Представители: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1. ____________________________________________________________________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2. ____________________________________________________________________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произвела осмотр ____________________________ по вышеуказанному адресу</w:t>
            </w:r>
            <w:proofErr w:type="gramStart"/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  <w:proofErr w:type="gramEnd"/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(</w:t>
            </w:r>
            <w:proofErr w:type="gramStart"/>
            <w:r w:rsidRPr="00E525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</w:t>
            </w:r>
            <w:proofErr w:type="gramEnd"/>
            <w:r w:rsidRPr="00E525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аименование здания (сооружения)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</w:r>
          </w:p>
          <w:tbl>
            <w:tblPr>
              <w:tblW w:w="9214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89"/>
              <w:gridCol w:w="372"/>
              <w:gridCol w:w="2352"/>
              <w:gridCol w:w="567"/>
              <w:gridCol w:w="931"/>
              <w:gridCol w:w="567"/>
              <w:gridCol w:w="1957"/>
              <w:gridCol w:w="178"/>
              <w:gridCol w:w="1332"/>
              <w:gridCol w:w="369"/>
            </w:tblGrid>
            <w:tr w:rsidR="00940FEA" w:rsidRPr="00E5255A" w:rsidTr="00AE0A40">
              <w:trPr>
                <w:gridAfter w:val="1"/>
                <w:wAfter w:w="369" w:type="dxa"/>
                <w:trHeight w:val="15"/>
              </w:trPr>
              <w:tc>
                <w:tcPr>
                  <w:tcW w:w="961" w:type="dxa"/>
                  <w:gridSpan w:val="2"/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ind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19" w:type="dxa"/>
                  <w:gridSpan w:val="2"/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ind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8" w:type="dxa"/>
                  <w:gridSpan w:val="2"/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ind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7" w:type="dxa"/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ind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0" w:type="dxa"/>
                  <w:gridSpan w:val="2"/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ind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0FEA" w:rsidRPr="00E5255A" w:rsidTr="00AE0A40">
              <w:tc>
                <w:tcPr>
                  <w:tcW w:w="5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</w:t>
                  </w:r>
                </w:p>
              </w:tc>
              <w:tc>
                <w:tcPr>
                  <w:tcW w:w="272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конструкций/оборудования и устройств</w:t>
                  </w:r>
                </w:p>
              </w:tc>
              <w:tc>
                <w:tcPr>
                  <w:tcW w:w="149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Оценка состояния, описание дефектов</w:t>
                  </w:r>
                </w:p>
              </w:tc>
              <w:tc>
                <w:tcPr>
                  <w:tcW w:w="2702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Перечень необходимых и рекомендуемых работ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Сроки и исполнители</w:t>
                  </w:r>
                </w:p>
              </w:tc>
            </w:tr>
            <w:tr w:rsidR="00940FEA" w:rsidRPr="00E5255A" w:rsidTr="00AE0A40">
              <w:tc>
                <w:tcPr>
                  <w:tcW w:w="5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42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2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42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49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2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0FEA" w:rsidRPr="00E5255A" w:rsidTr="00AE0A40">
              <w:tc>
                <w:tcPr>
                  <w:tcW w:w="5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42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72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42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Фундаменты (подвал)</w:t>
                  </w:r>
                </w:p>
              </w:tc>
              <w:tc>
                <w:tcPr>
                  <w:tcW w:w="149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2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0FEA" w:rsidRPr="00E5255A" w:rsidTr="00AE0A40">
              <w:tc>
                <w:tcPr>
                  <w:tcW w:w="5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A0433F" w:rsidRDefault="00940FEA" w:rsidP="00AE0A40">
                  <w:pPr>
                    <w:pStyle w:val="a3"/>
                    <w:shd w:val="clear" w:color="auto" w:fill="FFFFFF" w:themeFill="background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3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72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A0433F" w:rsidRDefault="00940FEA" w:rsidP="00AE0A40">
                  <w:pPr>
                    <w:pStyle w:val="a3"/>
                    <w:shd w:val="clear" w:color="auto" w:fill="FFFFFF" w:themeFill="background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3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Несущие стены (колонны)</w:t>
                  </w:r>
                </w:p>
              </w:tc>
              <w:tc>
                <w:tcPr>
                  <w:tcW w:w="149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A0433F" w:rsidRDefault="00940FEA" w:rsidP="00AE0A40">
                  <w:pPr>
                    <w:pStyle w:val="a3"/>
                    <w:shd w:val="clear" w:color="auto" w:fill="FFFFFF" w:themeFill="background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2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A0433F" w:rsidRDefault="00940FEA" w:rsidP="00AE0A40">
                  <w:pPr>
                    <w:pStyle w:val="a3"/>
                    <w:shd w:val="clear" w:color="auto" w:fill="FFFFFF" w:themeFill="background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A0433F" w:rsidRDefault="00940FEA" w:rsidP="00AE0A40">
                  <w:pPr>
                    <w:pStyle w:val="a3"/>
                    <w:shd w:val="clear" w:color="auto" w:fill="FFFFFF" w:themeFill="background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0FEA" w:rsidRPr="00E5255A" w:rsidTr="00AE0A40">
              <w:tc>
                <w:tcPr>
                  <w:tcW w:w="5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42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272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42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Перегородки</w:t>
                  </w:r>
                </w:p>
              </w:tc>
              <w:tc>
                <w:tcPr>
                  <w:tcW w:w="149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2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0FEA" w:rsidRPr="00E5255A" w:rsidTr="00AE0A40">
              <w:tc>
                <w:tcPr>
                  <w:tcW w:w="5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42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72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42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Балки (фермы)</w:t>
                  </w:r>
                </w:p>
              </w:tc>
              <w:tc>
                <w:tcPr>
                  <w:tcW w:w="149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2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0FEA" w:rsidRPr="00E5255A" w:rsidTr="00AE0A40">
              <w:tc>
                <w:tcPr>
                  <w:tcW w:w="5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42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72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42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Перекрытия</w:t>
                  </w:r>
                </w:p>
              </w:tc>
              <w:tc>
                <w:tcPr>
                  <w:tcW w:w="149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2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0FEA" w:rsidRPr="00E5255A" w:rsidTr="00AE0A40">
              <w:tc>
                <w:tcPr>
                  <w:tcW w:w="5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42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72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42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Лестницы</w:t>
                  </w:r>
                </w:p>
              </w:tc>
              <w:tc>
                <w:tcPr>
                  <w:tcW w:w="149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2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0FEA" w:rsidRPr="00E5255A" w:rsidTr="00AE0A40">
              <w:tc>
                <w:tcPr>
                  <w:tcW w:w="5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42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72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42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Полы</w:t>
                  </w:r>
                </w:p>
              </w:tc>
              <w:tc>
                <w:tcPr>
                  <w:tcW w:w="149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2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0FEA" w:rsidRPr="00E5255A" w:rsidTr="00AE0A40">
              <w:tc>
                <w:tcPr>
                  <w:tcW w:w="5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42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72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42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 окна</w:t>
                  </w:r>
                </w:p>
              </w:tc>
              <w:tc>
                <w:tcPr>
                  <w:tcW w:w="149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2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0FEA" w:rsidRPr="00E5255A" w:rsidTr="00AE0A40">
              <w:tc>
                <w:tcPr>
                  <w:tcW w:w="5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42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72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42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двери, ворота</w:t>
                  </w:r>
                </w:p>
              </w:tc>
              <w:tc>
                <w:tcPr>
                  <w:tcW w:w="149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2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0FEA" w:rsidRPr="00E5255A" w:rsidTr="00AE0A40">
              <w:tc>
                <w:tcPr>
                  <w:tcW w:w="5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42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72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42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Кровля</w:t>
                  </w:r>
                </w:p>
              </w:tc>
              <w:tc>
                <w:tcPr>
                  <w:tcW w:w="149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2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0FEA" w:rsidRPr="00E5255A" w:rsidTr="00AE0A40">
              <w:tc>
                <w:tcPr>
                  <w:tcW w:w="5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42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272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42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Наружная отделка:</w:t>
                  </w:r>
                </w:p>
              </w:tc>
              <w:tc>
                <w:tcPr>
                  <w:tcW w:w="149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2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0FEA" w:rsidRPr="00E5255A" w:rsidTr="00AE0A40">
              <w:tc>
                <w:tcPr>
                  <w:tcW w:w="5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A0433F" w:rsidRDefault="00940FEA" w:rsidP="00AE0A40">
                  <w:pPr>
                    <w:pStyle w:val="a3"/>
                    <w:shd w:val="clear" w:color="auto" w:fill="FFFFFF" w:themeFill="background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3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72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A0433F" w:rsidRDefault="00940FEA" w:rsidP="00AE0A40">
                  <w:pPr>
                    <w:pStyle w:val="a3"/>
                    <w:shd w:val="clear" w:color="auto" w:fill="FFFFFF" w:themeFill="background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3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 архитектурные детали</w:t>
                  </w:r>
                </w:p>
              </w:tc>
              <w:tc>
                <w:tcPr>
                  <w:tcW w:w="149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A0433F" w:rsidRDefault="00940FEA" w:rsidP="00AE0A40">
                  <w:pPr>
                    <w:pStyle w:val="a3"/>
                    <w:shd w:val="clear" w:color="auto" w:fill="FFFFFF" w:themeFill="background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2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A0433F" w:rsidRDefault="00940FEA" w:rsidP="00AE0A40">
                  <w:pPr>
                    <w:pStyle w:val="a3"/>
                    <w:shd w:val="clear" w:color="auto" w:fill="FFFFFF" w:themeFill="background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A0433F" w:rsidRDefault="00940FEA" w:rsidP="00AE0A40">
                  <w:pPr>
                    <w:pStyle w:val="a3"/>
                    <w:shd w:val="clear" w:color="auto" w:fill="FFFFFF" w:themeFill="background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0FEA" w:rsidRPr="00E5255A" w:rsidTr="00AE0A40">
              <w:tc>
                <w:tcPr>
                  <w:tcW w:w="5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42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272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водоотводящие устройства</w:t>
                  </w:r>
                </w:p>
              </w:tc>
              <w:tc>
                <w:tcPr>
                  <w:tcW w:w="149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2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0FEA" w:rsidRPr="00E5255A" w:rsidTr="00AE0A40">
              <w:tc>
                <w:tcPr>
                  <w:tcW w:w="5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42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272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42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Внутренняя отделка</w:t>
                  </w:r>
                </w:p>
              </w:tc>
              <w:tc>
                <w:tcPr>
                  <w:tcW w:w="149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2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0FEA" w:rsidRPr="00E5255A" w:rsidTr="00AE0A40">
              <w:tc>
                <w:tcPr>
                  <w:tcW w:w="5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42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272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42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Система отопления</w:t>
                  </w:r>
                </w:p>
              </w:tc>
              <w:tc>
                <w:tcPr>
                  <w:tcW w:w="149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2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0FEA" w:rsidRPr="00E5255A" w:rsidTr="00AE0A40">
              <w:tc>
                <w:tcPr>
                  <w:tcW w:w="5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A0433F" w:rsidRDefault="00940FEA" w:rsidP="00AE0A40">
                  <w:pPr>
                    <w:pStyle w:val="a3"/>
                    <w:shd w:val="clear" w:color="auto" w:fill="FFFFFF" w:themeFill="background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3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72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A0433F" w:rsidRDefault="00940FEA" w:rsidP="00AE0A40">
                  <w:pPr>
                    <w:pStyle w:val="a3"/>
                    <w:shd w:val="clear" w:color="auto" w:fill="FFFFFF" w:themeFill="background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3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Система водоснабжения</w:t>
                  </w:r>
                </w:p>
              </w:tc>
              <w:tc>
                <w:tcPr>
                  <w:tcW w:w="149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A0433F" w:rsidRDefault="00940FEA" w:rsidP="00AE0A40">
                  <w:pPr>
                    <w:pStyle w:val="a3"/>
                    <w:shd w:val="clear" w:color="auto" w:fill="FFFFFF" w:themeFill="background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2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A0433F" w:rsidRDefault="00940FEA" w:rsidP="00AE0A40">
                  <w:pPr>
                    <w:pStyle w:val="a3"/>
                    <w:shd w:val="clear" w:color="auto" w:fill="FFFFFF" w:themeFill="background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A0433F" w:rsidRDefault="00940FEA" w:rsidP="00AE0A40">
                  <w:pPr>
                    <w:pStyle w:val="a3"/>
                    <w:shd w:val="clear" w:color="auto" w:fill="FFFFFF" w:themeFill="background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0FEA" w:rsidRPr="00E5255A" w:rsidTr="00AE0A40">
              <w:tc>
                <w:tcPr>
                  <w:tcW w:w="5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A0433F" w:rsidRDefault="00940FEA" w:rsidP="00AE0A40">
                  <w:pPr>
                    <w:pStyle w:val="a3"/>
                    <w:shd w:val="clear" w:color="auto" w:fill="FFFFFF" w:themeFill="background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3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72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A0433F" w:rsidRDefault="00940FEA" w:rsidP="00AE0A40">
                  <w:pPr>
                    <w:pStyle w:val="a3"/>
                    <w:shd w:val="clear" w:color="auto" w:fill="FFFFFF" w:themeFill="background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43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Система водоотведения</w:t>
                  </w:r>
                </w:p>
              </w:tc>
              <w:tc>
                <w:tcPr>
                  <w:tcW w:w="149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A0433F" w:rsidRDefault="00940FEA" w:rsidP="00AE0A40">
                  <w:pPr>
                    <w:pStyle w:val="a3"/>
                    <w:shd w:val="clear" w:color="auto" w:fill="FFFFFF" w:themeFill="background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2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A0433F" w:rsidRDefault="00940FEA" w:rsidP="00AE0A40">
                  <w:pPr>
                    <w:pStyle w:val="a3"/>
                    <w:shd w:val="clear" w:color="auto" w:fill="FFFFFF" w:themeFill="background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A0433F" w:rsidRDefault="00940FEA" w:rsidP="00AE0A40">
                  <w:pPr>
                    <w:pStyle w:val="a3"/>
                    <w:shd w:val="clear" w:color="auto" w:fill="FFFFFF" w:themeFill="background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0FEA" w:rsidRPr="00E5255A" w:rsidTr="00AE0A40">
              <w:tc>
                <w:tcPr>
                  <w:tcW w:w="5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42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272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Санитарно-технические устройства</w:t>
                  </w:r>
                </w:p>
              </w:tc>
              <w:tc>
                <w:tcPr>
                  <w:tcW w:w="149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2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0FEA" w:rsidRPr="00E5255A" w:rsidTr="00AE0A40">
              <w:tc>
                <w:tcPr>
                  <w:tcW w:w="5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42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272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42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Газоснабжение</w:t>
                  </w:r>
                </w:p>
              </w:tc>
              <w:tc>
                <w:tcPr>
                  <w:tcW w:w="149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2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0FEA" w:rsidRPr="00E5255A" w:rsidTr="00AE0A40">
              <w:tc>
                <w:tcPr>
                  <w:tcW w:w="5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42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272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42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Вентиляция</w:t>
                  </w:r>
                </w:p>
              </w:tc>
              <w:tc>
                <w:tcPr>
                  <w:tcW w:w="149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2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0FEA" w:rsidRPr="00E5255A" w:rsidTr="00AE0A40">
              <w:tc>
                <w:tcPr>
                  <w:tcW w:w="5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42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272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Электроснабжение, освещение</w:t>
                  </w:r>
                </w:p>
              </w:tc>
              <w:tc>
                <w:tcPr>
                  <w:tcW w:w="149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2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0FEA" w:rsidRPr="00E5255A" w:rsidTr="00AE0A40">
              <w:tc>
                <w:tcPr>
                  <w:tcW w:w="5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42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272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Технологическое оборудование</w:t>
                  </w:r>
                </w:p>
              </w:tc>
              <w:tc>
                <w:tcPr>
                  <w:tcW w:w="149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2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0FEA" w:rsidRPr="00E5255A" w:rsidTr="00AE0A40">
              <w:tc>
                <w:tcPr>
                  <w:tcW w:w="5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42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272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420" w:lineRule="atLeas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т.д.</w:t>
                  </w:r>
                </w:p>
              </w:tc>
              <w:tc>
                <w:tcPr>
                  <w:tcW w:w="149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2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E5255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40FEA" w:rsidRDefault="00940FEA" w:rsidP="00AE0A40">
            <w:pPr>
              <w:shd w:val="clear" w:color="auto" w:fill="FFFFFF" w:themeFill="background1"/>
              <w:suppressAutoHyphens w:val="0"/>
              <w:ind w:firstLine="284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В ходе общего внешнего осмотра произведены: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1) отрывка шурфов______________________________________________________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2) простукивание внутренних стен и фасада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__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______________________________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3) снятие деталей фасада, вскрытие конструкций____________________________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4) взятие проб материалов для испытаний__________________________________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5) другие замеры и испытания конструкций и оборудования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_____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_____________</w:t>
            </w:r>
          </w:p>
          <w:p w:rsidR="00940FEA" w:rsidRDefault="00940FEA" w:rsidP="00AE0A40">
            <w:pPr>
              <w:shd w:val="clear" w:color="auto" w:fill="FFFFFF" w:themeFill="background1"/>
              <w:suppressAutoHyphens w:val="0"/>
              <w:ind w:firstLine="284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____________________________________________________________________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6) прилегающая территория______________________________________________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_______________________________________________________________________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</w:r>
          </w:p>
          <w:p w:rsidR="00940FEA" w:rsidRDefault="00940FEA" w:rsidP="00AE0A40">
            <w:pPr>
              <w:shd w:val="clear" w:color="auto" w:fill="FFFFFF" w:themeFill="background1"/>
              <w:suppressAutoHyphens w:val="0"/>
              <w:ind w:firstLine="284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Выводы и предложения: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______________________________________________________________________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_______________________________________________________________________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_______________________________________________________________________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_______________________________________________________________________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Подписи: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Председатель комиссии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______________________________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Члены комиссии: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         ______________________________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Представители: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 xml:space="preserve"> ____________________________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 xml:space="preserve"> ____________________________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</w:r>
          </w:p>
          <w:p w:rsidR="00940FEA" w:rsidRDefault="00940FEA" w:rsidP="00AE0A40">
            <w:pPr>
              <w:shd w:val="clear" w:color="auto" w:fill="FFFFFF" w:themeFill="background1"/>
              <w:suppressAutoHyphens w:val="0"/>
              <w:ind w:left="284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роизвела проверку готовности______________________________________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(наименование здания (сооружения)</w:t>
            </w:r>
            <w:proofErr w:type="gramEnd"/>
          </w:p>
          <w:p w:rsidR="00940FEA" w:rsidRDefault="00940FEA" w:rsidP="00AE0A40">
            <w:pPr>
              <w:shd w:val="clear" w:color="auto" w:fill="FFFFFF" w:themeFill="background1"/>
              <w:suppressAutoHyphens w:val="0"/>
              <w:ind w:left="284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______________________________________________________________________________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 вышеуказанному адресу к эксплуатации в зимних условиях и установила: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1. Техническое состояние основных конструктивных элементов и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инженерного оборудования: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а) кровля_______________________________________________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________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_____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б) чердачное помещение (утепление, вентиляция)_________________________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в) фасад и наружные водостоки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________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_________________________________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</w:r>
            <w:proofErr w:type="spellStart"/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proofErr w:type="spellEnd"/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) внутренние помещения______________________________________________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е</w:t>
            </w:r>
            <w:proofErr w:type="gramStart"/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)п</w:t>
            </w:r>
            <w:proofErr w:type="gramEnd"/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одвальные и встроенные помещения___________________________________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 xml:space="preserve">ж) </w:t>
            </w:r>
            <w:proofErr w:type="spellStart"/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отмостки</w:t>
            </w:r>
            <w:proofErr w:type="spellEnd"/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и благоустройство__________________________________________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</w:r>
            <w:proofErr w:type="spellStart"/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</w:t>
            </w:r>
            <w:proofErr w:type="spellEnd"/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) отопление, элеваторные узлы и бойлерные______________________________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и) местное отопление, дымоходы, газоходы_______________________________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к) электроснабжение и освещение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______________________________________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л) оборудование, инженерные устройства_________________________________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м)____________________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_____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______________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2. Обеспеченность: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а) топливом (запас в днях)___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_____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__________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б) уборочным инвентарем__________________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3. Выполнение противопожарных</w:t>
            </w:r>
            <w:r w:rsidR="005D77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____________________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______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_______________________________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______________________________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_____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_______________________________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_______________________________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</w:r>
          </w:p>
          <w:p w:rsidR="00940FEA" w:rsidRDefault="00940FEA" w:rsidP="00AE0A40">
            <w:pPr>
              <w:shd w:val="clear" w:color="auto" w:fill="FFFFFF" w:themeFill="background1"/>
              <w:suppressAutoHyphens w:val="0"/>
              <w:ind w:left="284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940FEA" w:rsidRDefault="00940FEA" w:rsidP="00AE0A40">
            <w:pPr>
              <w:shd w:val="clear" w:color="auto" w:fill="FFFFFF" w:themeFill="background1"/>
              <w:suppressAutoHyphens w:val="0"/>
              <w:ind w:left="284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Выводы и предложения: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_____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_______________________________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_______________________________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_______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_______________________________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_____________________________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_______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_______________________________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_____________________________</w:t>
            </w:r>
          </w:p>
          <w:p w:rsidR="00940FEA" w:rsidRDefault="00940FEA" w:rsidP="00AE0A40">
            <w:pPr>
              <w:shd w:val="clear" w:color="auto" w:fill="FFFFFF" w:themeFill="background1"/>
              <w:suppressAutoHyphens w:val="0"/>
              <w:ind w:firstLine="284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___________________________________________________________________ </w:t>
            </w:r>
          </w:p>
          <w:p w:rsidR="00940FEA" w:rsidRDefault="00940FEA" w:rsidP="00AE0A40">
            <w:pPr>
              <w:shd w:val="clear" w:color="auto" w:fill="FFFFFF" w:themeFill="background1"/>
              <w:suppressAutoHyphens w:val="0"/>
              <w:ind w:firstLine="284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___________________________________________________________________ </w:t>
            </w:r>
          </w:p>
          <w:p w:rsidR="00940FEA" w:rsidRDefault="00940FEA" w:rsidP="00AE0A40">
            <w:pPr>
              <w:shd w:val="clear" w:color="auto" w:fill="FFFFFF" w:themeFill="background1"/>
              <w:suppressAutoHyphens w:val="0"/>
              <w:ind w:firstLine="284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___________________________________________________________________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</w:r>
          </w:p>
          <w:p w:rsidR="00940FEA" w:rsidRDefault="00940FEA" w:rsidP="00AE0A40">
            <w:pPr>
              <w:shd w:val="clear" w:color="auto" w:fill="FFFFFF" w:themeFill="background1"/>
              <w:suppressAutoHyphens w:val="0"/>
              <w:ind w:firstLine="284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940FEA" w:rsidRPr="00E5255A" w:rsidRDefault="00940FEA" w:rsidP="00AE0A40">
            <w:pPr>
              <w:shd w:val="clear" w:color="auto" w:fill="FFFFFF" w:themeFill="background1"/>
              <w:suppressAutoHyphens w:val="0"/>
              <w:ind w:firstLine="284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Подписи: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Председатель комиссии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___________________</w:t>
            </w:r>
            <w:r w:rsidRPr="00E525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  <w:t>Члены комиссии: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        ___________________</w:t>
            </w:r>
          </w:p>
          <w:p w:rsidR="00940FEA" w:rsidRPr="00E5255A" w:rsidRDefault="00940FEA" w:rsidP="00AE0A40">
            <w:pPr>
              <w:shd w:val="clear" w:color="auto" w:fill="FFFFFF" w:themeFill="background1"/>
              <w:suppressAutoHyphens w:val="0"/>
              <w:ind w:firstLine="284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940FEA" w:rsidRDefault="00940FEA" w:rsidP="00AE0A40">
            <w:pPr>
              <w:shd w:val="clear" w:color="auto" w:fill="FFFFFF" w:themeFill="background1"/>
              <w:suppressAutoHyphens w:val="0"/>
              <w:ind w:firstLine="284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F960DD" w:rsidRDefault="00F960DD" w:rsidP="00AE0A40">
            <w:pPr>
              <w:shd w:val="clear" w:color="auto" w:fill="FFFFFF" w:themeFill="background1"/>
              <w:suppressAutoHyphens w:val="0"/>
              <w:ind w:firstLine="284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F960DD" w:rsidRDefault="00F960DD" w:rsidP="00AE0A40">
            <w:pPr>
              <w:shd w:val="clear" w:color="auto" w:fill="FFFFFF" w:themeFill="background1"/>
              <w:suppressAutoHyphens w:val="0"/>
              <w:ind w:firstLine="284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F960DD" w:rsidRDefault="00F960DD" w:rsidP="00AE0A40">
            <w:pPr>
              <w:shd w:val="clear" w:color="auto" w:fill="FFFFFF" w:themeFill="background1"/>
              <w:suppressAutoHyphens w:val="0"/>
              <w:ind w:firstLine="284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F960DD" w:rsidRDefault="00F960DD" w:rsidP="00AE0A40">
            <w:pPr>
              <w:shd w:val="clear" w:color="auto" w:fill="FFFFFF" w:themeFill="background1"/>
              <w:suppressAutoHyphens w:val="0"/>
              <w:ind w:firstLine="284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F960DD" w:rsidRPr="00E5255A" w:rsidRDefault="00F960DD" w:rsidP="00AE0A40">
            <w:pPr>
              <w:shd w:val="clear" w:color="auto" w:fill="FFFFFF" w:themeFill="background1"/>
              <w:suppressAutoHyphens w:val="0"/>
              <w:ind w:firstLine="284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5D7742" w:rsidRDefault="005D7742" w:rsidP="00AE0A40">
            <w:pPr>
              <w:shd w:val="clear" w:color="auto" w:fill="FFFFFF" w:themeFill="background1"/>
              <w:suppressAutoHyphens w:val="0"/>
              <w:ind w:left="5670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</w:p>
          <w:p w:rsidR="005D7742" w:rsidRDefault="005D7742" w:rsidP="00AE0A40">
            <w:pPr>
              <w:shd w:val="clear" w:color="auto" w:fill="FFFFFF" w:themeFill="background1"/>
              <w:suppressAutoHyphens w:val="0"/>
              <w:ind w:left="5670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</w:p>
          <w:p w:rsidR="00940FEA" w:rsidRPr="005E71FD" w:rsidRDefault="00940FEA" w:rsidP="00AE0A40">
            <w:pPr>
              <w:shd w:val="clear" w:color="auto" w:fill="FFFFFF" w:themeFill="background1"/>
              <w:suppressAutoHyphens w:val="0"/>
              <w:ind w:left="5670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5E71FD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Приложение 3</w:t>
            </w:r>
            <w:r w:rsidRPr="005E71FD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br/>
              <w:t>к Положению об обеспечении</w:t>
            </w:r>
            <w:r w:rsidRPr="005E71FD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br/>
              <w:t>содержания зданий и сооружений</w:t>
            </w:r>
            <w:r w:rsidR="005D7742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 </w:t>
            </w:r>
            <w:r w:rsidRPr="005E71FD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муниципальных образовательных </w:t>
            </w:r>
            <w:r w:rsidR="003258B7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организаций</w:t>
            </w:r>
            <w:r w:rsidRPr="005E71FD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, обустройства прилегающих к ним территорий</w:t>
            </w:r>
          </w:p>
          <w:p w:rsidR="00940FEA" w:rsidRPr="005E71FD" w:rsidRDefault="00940FEA" w:rsidP="00AE0A40">
            <w:pPr>
              <w:shd w:val="clear" w:color="auto" w:fill="FFFFFF" w:themeFill="background1"/>
              <w:suppressAutoHyphens w:val="0"/>
              <w:ind w:firstLine="284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940FEA" w:rsidRPr="005E71FD" w:rsidRDefault="00940FEA" w:rsidP="00AE0A40">
            <w:pPr>
              <w:shd w:val="clear" w:color="auto" w:fill="FFFFFF" w:themeFill="background1"/>
              <w:suppressAutoHyphens w:val="0"/>
              <w:ind w:firstLine="284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4"/>
                <w:szCs w:val="24"/>
                <w:lang w:eastAsia="ru-RU"/>
              </w:rPr>
            </w:pPr>
            <w:r w:rsidRPr="005E71FD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АКТ ВНЕПЛАНОВОГО ОСМОТРА ЗДАНИЙ (СООРУЖЕНИЙ</w:t>
            </w:r>
            <w:r w:rsidRPr="005E71FD">
              <w:rPr>
                <w:rFonts w:ascii="Times New Roman" w:eastAsia="Times New Roman" w:hAnsi="Times New Roman" w:cs="Times New Roman"/>
                <w:b/>
                <w:color w:val="4C4C4C"/>
                <w:spacing w:val="2"/>
                <w:sz w:val="24"/>
                <w:szCs w:val="24"/>
                <w:lang w:eastAsia="ru-RU"/>
              </w:rPr>
              <w:t>)</w:t>
            </w:r>
            <w:r w:rsidRPr="005E71FD">
              <w:rPr>
                <w:rFonts w:ascii="Times New Roman" w:eastAsia="Times New Roman" w:hAnsi="Times New Roman" w:cs="Times New Roman"/>
                <w:b/>
                <w:bCs/>
                <w:color w:val="2D2D2D"/>
                <w:spacing w:val="2"/>
                <w:sz w:val="24"/>
                <w:szCs w:val="24"/>
                <w:lang w:eastAsia="ru-RU"/>
              </w:rPr>
              <w:br/>
              <w:t xml:space="preserve">_____________________ "__" _________________ </w:t>
            </w:r>
            <w:r w:rsidRPr="005E71FD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4"/>
                <w:szCs w:val="24"/>
                <w:lang w:eastAsia="ru-RU"/>
              </w:rPr>
              <w:t>г.</w:t>
            </w:r>
            <w:r w:rsidRPr="005E71FD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4"/>
                <w:szCs w:val="24"/>
                <w:lang w:eastAsia="ru-RU"/>
              </w:rPr>
              <w:br/>
              <w:t>(населенный пункт)</w:t>
            </w:r>
            <w:r w:rsidRPr="005E71FD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4"/>
                <w:szCs w:val="24"/>
                <w:lang w:eastAsia="ru-RU"/>
              </w:rPr>
              <w:br/>
            </w:r>
          </w:p>
          <w:p w:rsidR="00940FEA" w:rsidRPr="005E71FD" w:rsidRDefault="00940FEA" w:rsidP="00AE0A40">
            <w:pPr>
              <w:shd w:val="clear" w:color="auto" w:fill="FFFFFF" w:themeFill="background1"/>
              <w:suppressAutoHyphens w:val="0"/>
              <w:ind w:firstLine="284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4"/>
                <w:szCs w:val="24"/>
                <w:lang w:eastAsia="ru-RU"/>
              </w:rPr>
            </w:pPr>
            <w:proofErr w:type="gramStart"/>
            <w:r w:rsidRPr="005E71FD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4"/>
                <w:szCs w:val="24"/>
                <w:lang w:eastAsia="ru-RU"/>
              </w:rPr>
              <w:t>Название зданий (сооружений)</w:t>
            </w:r>
            <w:r w:rsidRPr="005E71FD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4"/>
                <w:szCs w:val="24"/>
                <w:lang w:eastAsia="ru-RU"/>
              </w:rPr>
              <w:br/>
              <w:t>__________________________________________________________________</w:t>
            </w:r>
            <w:r w:rsidRPr="005E71FD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4"/>
                <w:szCs w:val="24"/>
                <w:lang w:eastAsia="ru-RU"/>
              </w:rPr>
              <w:br/>
              <w:t>Адрес_____________________________________________________________</w:t>
            </w:r>
            <w:r w:rsidRPr="005E71FD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4"/>
                <w:szCs w:val="24"/>
                <w:lang w:eastAsia="ru-RU"/>
              </w:rPr>
              <w:br/>
              <w:t>Владелец балансодержатель)___________________________________________</w:t>
            </w:r>
            <w:r w:rsidRPr="005E71FD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4"/>
                <w:szCs w:val="24"/>
                <w:lang w:eastAsia="ru-RU"/>
              </w:rPr>
              <w:br/>
              <w:t>Материал стен________________________________________________________</w:t>
            </w:r>
            <w:r w:rsidRPr="005E71FD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4"/>
                <w:szCs w:val="24"/>
                <w:lang w:eastAsia="ru-RU"/>
              </w:rPr>
              <w:br/>
              <w:t>Этажность_________________________________________________________</w:t>
            </w:r>
            <w:r w:rsidRPr="005E71FD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4"/>
                <w:szCs w:val="24"/>
                <w:lang w:eastAsia="ru-RU"/>
              </w:rPr>
              <w:br/>
              <w:t>Характер и дата неблагоприятных воздействий____________________________</w:t>
            </w:r>
            <w:r w:rsidRPr="005E71FD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4"/>
                <w:szCs w:val="24"/>
                <w:lang w:eastAsia="ru-RU"/>
              </w:rPr>
              <w:br/>
              <w:t>Результаты осмотра зданий (сооружений) и заключение комиссии:</w:t>
            </w:r>
            <w:proofErr w:type="gramEnd"/>
            <w:r w:rsidRPr="005E71FD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4"/>
                <w:szCs w:val="24"/>
                <w:lang w:eastAsia="ru-RU"/>
              </w:rPr>
              <w:br/>
              <w:t>Комиссия в составе:</w:t>
            </w:r>
            <w:r w:rsidRPr="005E71FD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4"/>
                <w:szCs w:val="24"/>
                <w:lang w:eastAsia="ru-RU"/>
              </w:rPr>
              <w:br/>
              <w:t>Председатель миссии___</w:t>
            </w:r>
            <w:r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4"/>
                <w:szCs w:val="24"/>
                <w:lang w:eastAsia="ru-RU"/>
              </w:rPr>
              <w:t>__</w:t>
            </w:r>
            <w:r w:rsidRPr="005E71FD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4"/>
                <w:szCs w:val="24"/>
                <w:lang w:eastAsia="ru-RU"/>
              </w:rPr>
              <w:t>__________________________________</w:t>
            </w:r>
            <w:r w:rsidRPr="005E71FD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4"/>
                <w:szCs w:val="24"/>
                <w:lang w:eastAsia="ru-RU"/>
              </w:rPr>
              <w:br/>
            </w:r>
          </w:p>
          <w:p w:rsidR="00940FEA" w:rsidRDefault="00940FEA" w:rsidP="00AE0A40">
            <w:pPr>
              <w:shd w:val="clear" w:color="auto" w:fill="FFFFFF" w:themeFill="background1"/>
              <w:suppressAutoHyphens w:val="0"/>
              <w:ind w:left="1560" w:hanging="1276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4"/>
                <w:szCs w:val="24"/>
                <w:lang w:eastAsia="ru-RU"/>
              </w:rPr>
            </w:pPr>
            <w:r w:rsidRPr="005E71FD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4"/>
                <w:szCs w:val="24"/>
                <w:lang w:eastAsia="ru-RU"/>
              </w:rPr>
              <w:t>Члены комиссии:</w:t>
            </w:r>
            <w:r w:rsidRPr="005E71FD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4"/>
                <w:szCs w:val="24"/>
                <w:lang w:eastAsia="ru-RU"/>
              </w:rPr>
              <w:br/>
              <w:t>________________________________________________</w:t>
            </w:r>
            <w:r w:rsidRPr="005E71FD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4"/>
                <w:szCs w:val="24"/>
                <w:lang w:eastAsia="ru-RU"/>
              </w:rPr>
              <w:br/>
              <w:t>________________________________________________</w:t>
            </w:r>
            <w:r w:rsidRPr="005E71FD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4"/>
                <w:szCs w:val="24"/>
                <w:lang w:eastAsia="ru-RU"/>
              </w:rPr>
              <w:br/>
              <w:t>________________________________________________</w:t>
            </w:r>
            <w:r w:rsidRPr="005E71FD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4"/>
                <w:szCs w:val="24"/>
                <w:lang w:eastAsia="ru-RU"/>
              </w:rPr>
              <w:br/>
            </w:r>
          </w:p>
          <w:p w:rsidR="00940FEA" w:rsidRDefault="00940FEA" w:rsidP="00AE0A40">
            <w:pPr>
              <w:shd w:val="clear" w:color="auto" w:fill="FFFFFF" w:themeFill="background1"/>
              <w:suppressAutoHyphens w:val="0"/>
              <w:ind w:left="1560" w:hanging="1276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4"/>
                <w:szCs w:val="24"/>
                <w:lang w:eastAsia="ru-RU"/>
              </w:rPr>
            </w:pPr>
            <w:r w:rsidRPr="005E71FD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4"/>
                <w:szCs w:val="24"/>
                <w:lang w:eastAsia="ru-RU"/>
              </w:rPr>
              <w:t>Представители:</w:t>
            </w:r>
            <w:r w:rsidRPr="005E71FD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4"/>
                <w:szCs w:val="24"/>
                <w:lang w:eastAsia="ru-RU"/>
              </w:rPr>
              <w:br/>
              <w:t>_____________________________________________</w:t>
            </w:r>
            <w:r w:rsidRPr="005E71FD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4"/>
                <w:szCs w:val="24"/>
                <w:lang w:eastAsia="ru-RU"/>
              </w:rPr>
              <w:br/>
              <w:t>______________</w:t>
            </w:r>
            <w:r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4"/>
                <w:szCs w:val="24"/>
                <w:lang w:eastAsia="ru-RU"/>
              </w:rPr>
              <w:t>_______________________________</w:t>
            </w:r>
          </w:p>
          <w:p w:rsidR="00940FEA" w:rsidRDefault="00940FEA" w:rsidP="00AE0A40">
            <w:pPr>
              <w:shd w:val="clear" w:color="auto" w:fill="FFFFFF" w:themeFill="background1"/>
              <w:suppressAutoHyphens w:val="0"/>
              <w:ind w:left="142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proofErr w:type="gramStart"/>
            <w:r w:rsidRPr="005E71FD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4"/>
                <w:szCs w:val="24"/>
                <w:lang w:eastAsia="ru-RU"/>
              </w:rPr>
              <w:t xml:space="preserve">произвела </w:t>
            </w:r>
            <w:proofErr w:type="spellStart"/>
            <w:r w:rsidRPr="005E71FD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4"/>
                <w:szCs w:val="24"/>
                <w:lang w:eastAsia="ru-RU"/>
              </w:rPr>
              <w:t>осмотр______________________________________</w:t>
            </w:r>
            <w:r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4"/>
                <w:szCs w:val="24"/>
                <w:lang w:eastAsia="ru-RU"/>
              </w:rPr>
              <w:t>_____</w:t>
            </w:r>
            <w:r w:rsidRPr="005E71FD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4"/>
                <w:szCs w:val="24"/>
                <w:lang w:eastAsia="ru-RU"/>
              </w:rPr>
              <w:t>_________</w:t>
            </w:r>
            <w:proofErr w:type="spellEnd"/>
            <w:r w:rsidRPr="005E71FD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4"/>
                <w:szCs w:val="24"/>
                <w:lang w:eastAsia="ru-RU"/>
              </w:rPr>
              <w:t>,</w:t>
            </w:r>
            <w:r w:rsidRPr="005E71FD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4"/>
                <w:szCs w:val="24"/>
                <w:lang w:eastAsia="ru-RU"/>
              </w:rPr>
              <w:br/>
            </w:r>
            <w:r w:rsidRPr="005E71FD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0"/>
                <w:szCs w:val="20"/>
                <w:lang w:eastAsia="ru-RU"/>
              </w:rPr>
              <w:t>(наименование зданий (сооружений)</w:t>
            </w:r>
            <w:r w:rsidRPr="005E71FD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0"/>
                <w:szCs w:val="20"/>
                <w:lang w:eastAsia="ru-RU"/>
              </w:rPr>
              <w:br/>
            </w:r>
            <w:r w:rsidRPr="005E71FD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4"/>
                <w:szCs w:val="24"/>
                <w:lang w:eastAsia="ru-RU"/>
              </w:rPr>
              <w:t xml:space="preserve">пострадавших в </w:t>
            </w:r>
            <w:proofErr w:type="spellStart"/>
            <w:r w:rsidRPr="005E71FD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4"/>
                <w:szCs w:val="24"/>
                <w:lang w:eastAsia="ru-RU"/>
              </w:rPr>
              <w:t>результате____________________________________________</w:t>
            </w:r>
            <w:proofErr w:type="spellEnd"/>
            <w:r w:rsidRPr="005E71FD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4"/>
                <w:szCs w:val="24"/>
                <w:lang w:eastAsia="ru-RU"/>
              </w:rPr>
              <w:t>.</w:t>
            </w:r>
            <w:r w:rsidRPr="005E71FD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4"/>
                <w:szCs w:val="24"/>
                <w:lang w:eastAsia="ru-RU"/>
              </w:rPr>
              <w:br/>
              <w:t>Краткое описание последствий неблагоприятных воздействий:</w:t>
            </w:r>
            <w:proofErr w:type="gramEnd"/>
            <w:r w:rsidRPr="005E71FD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4"/>
                <w:szCs w:val="24"/>
                <w:lang w:eastAsia="ru-RU"/>
              </w:rPr>
              <w:br/>
              <w:t>_________________________________________________________________</w:t>
            </w:r>
            <w:r w:rsidRPr="005E71FD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4"/>
                <w:szCs w:val="24"/>
                <w:lang w:eastAsia="ru-RU"/>
              </w:rPr>
              <w:br/>
              <w:t>__________________________________________________________________</w:t>
            </w:r>
            <w:r w:rsidRPr="005E71FD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4"/>
                <w:szCs w:val="24"/>
                <w:lang w:eastAsia="ru-RU"/>
              </w:rPr>
              <w:br/>
              <w:t>Характеристика состояния здания (сооружения) после неблагоприятных</w:t>
            </w:r>
            <w:r w:rsidRPr="005E71FD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4"/>
                <w:szCs w:val="24"/>
                <w:lang w:eastAsia="ru-RU"/>
              </w:rPr>
              <w:br/>
              <w:t>воздействий_________________________________________________________</w:t>
            </w:r>
            <w:r w:rsidRPr="005E71FD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4"/>
                <w:szCs w:val="24"/>
                <w:lang w:eastAsia="ru-RU"/>
              </w:rPr>
              <w:br/>
              <w:t>__________________________________________________________________</w:t>
            </w:r>
            <w:r w:rsidRPr="005E71FD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4"/>
                <w:szCs w:val="24"/>
                <w:lang w:eastAsia="ru-RU"/>
              </w:rPr>
              <w:br/>
              <w:t>Сведения о мерах по предотвращению развития разрушительных явлений,</w:t>
            </w:r>
            <w:r w:rsidRPr="005E71FD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4"/>
                <w:szCs w:val="24"/>
                <w:lang w:eastAsia="ru-RU"/>
              </w:rPr>
              <w:br/>
              <w:t>принятых сразу после неблагоприятных воздействий</w:t>
            </w:r>
            <w:r w:rsidRPr="005E71FD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4"/>
                <w:szCs w:val="24"/>
                <w:lang w:eastAsia="ru-RU"/>
              </w:rPr>
              <w:br/>
              <w:t>___________________________________________________________________</w:t>
            </w:r>
            <w:r w:rsidRPr="005E71FD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4"/>
                <w:szCs w:val="24"/>
                <w:lang w:eastAsia="ru-RU"/>
              </w:rPr>
              <w:br/>
              <w:t>__________________________________________________________________</w:t>
            </w:r>
            <w:r w:rsidRPr="005E71FD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4"/>
                <w:szCs w:val="24"/>
                <w:lang w:eastAsia="ru-RU"/>
              </w:rPr>
              <w:br/>
              <w:t>Предлагаемые меры по ликвидации последствий неблагоприятных</w:t>
            </w:r>
            <w:r w:rsidRPr="005E71FD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4"/>
                <w:szCs w:val="24"/>
                <w:lang w:eastAsia="ru-RU"/>
              </w:rPr>
              <w:br/>
              <w:t>воздействий, сроки и исполнители</w:t>
            </w:r>
            <w:r w:rsidRPr="005E71FD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4"/>
                <w:szCs w:val="24"/>
                <w:lang w:eastAsia="ru-RU"/>
              </w:rPr>
              <w:br/>
              <w:t>__________________________________________________________________</w:t>
            </w:r>
            <w:r w:rsidRPr="005E71FD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4"/>
                <w:szCs w:val="24"/>
                <w:lang w:eastAsia="ru-RU"/>
              </w:rPr>
              <w:br/>
              <w:t>__________________________________________________________________</w:t>
            </w:r>
            <w:r w:rsidRPr="005E71FD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4"/>
                <w:szCs w:val="24"/>
                <w:lang w:eastAsia="ru-RU"/>
              </w:rPr>
              <w:br/>
              <w:t>Подписи:</w:t>
            </w:r>
            <w:r w:rsidRPr="005E71FD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4"/>
                <w:szCs w:val="24"/>
                <w:lang w:eastAsia="ru-RU"/>
              </w:rPr>
              <w:br/>
              <w:t>Председатель комиссии</w:t>
            </w:r>
            <w:r w:rsidRPr="005E71FD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4"/>
                <w:szCs w:val="24"/>
                <w:lang w:eastAsia="ru-RU"/>
              </w:rPr>
              <w:br/>
              <w:t>Члены комиссии:</w:t>
            </w:r>
          </w:p>
          <w:p w:rsidR="00940FEA" w:rsidRPr="005E71FD" w:rsidRDefault="00940FEA" w:rsidP="00AE0A40">
            <w:pPr>
              <w:shd w:val="clear" w:color="auto" w:fill="FFFFFF" w:themeFill="background1"/>
              <w:suppressAutoHyphens w:val="0"/>
              <w:ind w:left="142" w:firstLine="142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  <w:p w:rsidR="00F960DD" w:rsidRDefault="00F960DD" w:rsidP="00AE0A40">
            <w:pPr>
              <w:shd w:val="clear" w:color="auto" w:fill="FFFFFF" w:themeFill="background1"/>
              <w:suppressAutoHyphens w:val="0"/>
              <w:ind w:left="5670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</w:p>
          <w:p w:rsidR="005D7742" w:rsidRDefault="005D7742" w:rsidP="00AE0A40">
            <w:pPr>
              <w:shd w:val="clear" w:color="auto" w:fill="FFFFFF" w:themeFill="background1"/>
              <w:suppressAutoHyphens w:val="0"/>
              <w:ind w:left="5670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</w:p>
          <w:p w:rsidR="00940FEA" w:rsidRPr="005E71FD" w:rsidRDefault="00940FEA" w:rsidP="00AE0A40">
            <w:pPr>
              <w:shd w:val="clear" w:color="auto" w:fill="FFFFFF" w:themeFill="background1"/>
              <w:suppressAutoHyphens w:val="0"/>
              <w:ind w:left="5670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5E71FD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Приложение 4</w:t>
            </w:r>
            <w:r w:rsidRPr="005E71FD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br/>
              <w:t>к Положению об обеспечении</w:t>
            </w:r>
            <w:r w:rsidRPr="005E71FD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br/>
              <w:t>содержания зданий и сооружений</w:t>
            </w:r>
            <w:r w:rsidR="005D7742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 </w:t>
            </w:r>
            <w:r w:rsidRPr="005E71FD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 xml:space="preserve">муниципальных образовательных </w:t>
            </w:r>
            <w:r w:rsidR="00C76DC7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организаций</w:t>
            </w:r>
            <w:r w:rsidRPr="005E71FD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, обустройства прилегающих к ним территорий</w:t>
            </w:r>
          </w:p>
          <w:p w:rsidR="00940FEA" w:rsidRPr="005E71FD" w:rsidRDefault="00940FEA" w:rsidP="00AE0A40">
            <w:pPr>
              <w:shd w:val="clear" w:color="auto" w:fill="FFFFFF" w:themeFill="background1"/>
              <w:suppressAutoHyphens w:val="0"/>
              <w:spacing w:before="500" w:after="300"/>
              <w:ind w:firstLine="447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5E71FD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ЖУРНАЛ УЧЕТА (ПАСПОРТ) ТЕХНИЧЕСКОГО СОСТОЯНИЯ ЗДАНИЯ (СООРУЖЕНИЯ)</w:t>
            </w:r>
          </w:p>
          <w:p w:rsidR="00940FEA" w:rsidRPr="005E71FD" w:rsidRDefault="00940FEA" w:rsidP="00AE0A40">
            <w:pPr>
              <w:shd w:val="clear" w:color="auto" w:fill="FFFFFF" w:themeFill="background1"/>
              <w:suppressAutoHyphens w:val="0"/>
              <w:ind w:left="589" w:firstLine="447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5E71FD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br/>
              <w:t>Наименование здания (сооружения) _________________________________</w:t>
            </w:r>
            <w:r w:rsidRPr="005E71FD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br/>
              <w:t>Адрес ____________________________________________________________</w:t>
            </w:r>
            <w:r w:rsidRPr="005E71FD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br/>
              <w:t>Владелец (балансодержатель) ______________________________________</w:t>
            </w:r>
            <w:r w:rsidRPr="005E71FD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br/>
              <w:t xml:space="preserve">Должность и 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Ф.И.О.</w:t>
            </w:r>
            <w:r w:rsidRPr="005E71FD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лица, ответственного за содержание здания</w:t>
            </w:r>
            <w:r w:rsidRPr="005E71FD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br/>
              <w:t>__________________________________________________________________</w:t>
            </w:r>
          </w:p>
          <w:tbl>
            <w:tblPr>
              <w:tblW w:w="8789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084"/>
              <w:gridCol w:w="901"/>
              <w:gridCol w:w="1276"/>
              <w:gridCol w:w="1559"/>
              <w:gridCol w:w="1417"/>
              <w:gridCol w:w="1276"/>
              <w:gridCol w:w="1276"/>
            </w:tblGrid>
            <w:tr w:rsidR="00940FEA" w:rsidRPr="005E71FD" w:rsidTr="00AE0A40">
              <w:trPr>
                <w:trHeight w:val="15"/>
              </w:trPr>
              <w:tc>
                <w:tcPr>
                  <w:tcW w:w="1084" w:type="dxa"/>
                </w:tcPr>
                <w:p w:rsidR="00940FEA" w:rsidRPr="005E71FD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ind w:firstLine="44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1FD">
                    <w:rPr>
                      <w:rFonts w:ascii="Times New Roman" w:eastAsia="Times New Roman" w:hAnsi="Times New Roman" w:cs="Times New Roman"/>
                      <w:color w:val="2D2D2D"/>
                      <w:spacing w:val="2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01" w:type="dxa"/>
                </w:tcPr>
                <w:p w:rsidR="00940FEA" w:rsidRPr="005E71FD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ind w:firstLine="44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940FEA" w:rsidRPr="005E71FD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ind w:firstLine="44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940FEA" w:rsidRPr="005E71FD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ind w:firstLine="44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:rsidR="00940FEA" w:rsidRPr="005E71FD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ind w:firstLine="44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940FEA" w:rsidRPr="005E71FD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ind w:firstLine="44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940FEA" w:rsidRPr="005E71FD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ind w:firstLine="44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0FEA" w:rsidRPr="005E71FD" w:rsidTr="00AE0A40">
              <w:tc>
                <w:tcPr>
                  <w:tcW w:w="10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5E71FD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ind w:left="-48" w:firstLine="14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  <w:lang w:eastAsia="ru-RU"/>
                    </w:rPr>
                  </w:pPr>
                  <w:r w:rsidRPr="005E71FD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  <w:lang w:eastAsia="ru-RU"/>
                    </w:rPr>
                    <w:t>Дата проверки</w:t>
                  </w:r>
                </w:p>
              </w:tc>
              <w:tc>
                <w:tcPr>
                  <w:tcW w:w="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5E71FD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ind w:left="-48" w:firstLine="14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  <w:lang w:eastAsia="ru-RU"/>
                    </w:rPr>
                  </w:pPr>
                  <w:r w:rsidRPr="005E71FD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  <w:lang w:eastAsia="ru-RU"/>
                    </w:rPr>
                    <w:t>Вид проверки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5E71FD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ind w:left="-48" w:firstLine="14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  <w:lang w:eastAsia="ru-RU"/>
                    </w:rPr>
                  </w:pPr>
                  <w:r w:rsidRPr="005E71FD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  <w:lang w:eastAsia="ru-RU"/>
                    </w:rPr>
                    <w:t>Объекты, кем проведена проверка (должность, Ф.И.О)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ind w:left="-48" w:firstLine="14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  <w:lang w:eastAsia="ru-RU"/>
                    </w:rPr>
                  </w:pPr>
                  <w:r w:rsidRPr="005E71FD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  <w:lang w:eastAsia="ru-RU"/>
                    </w:rPr>
                    <w:t xml:space="preserve">Описание </w:t>
                  </w:r>
                  <w:proofErr w:type="gramStart"/>
                  <w:r w:rsidRPr="005E71FD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  <w:lang w:eastAsia="ru-RU"/>
                    </w:rPr>
                    <w:t>выявленных</w:t>
                  </w:r>
                  <w:proofErr w:type="gramEnd"/>
                  <w:r w:rsidRPr="005E71FD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E71FD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  <w:lang w:eastAsia="ru-RU"/>
                    </w:rPr>
                    <w:t>недостат</w:t>
                  </w:r>
                  <w:proofErr w:type="spellEnd"/>
                </w:p>
                <w:p w:rsidR="00940FEA" w:rsidRPr="005E71FD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ind w:left="-48" w:firstLine="14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  <w:lang w:eastAsia="ru-RU"/>
                    </w:rPr>
                  </w:pPr>
                  <w:r w:rsidRPr="005E71FD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  <w:lang w:eastAsia="ru-RU"/>
                    </w:rPr>
                    <w:t>ков в содержании помещений и дефектов строительных конструкций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5E71FD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ind w:left="-48" w:firstLine="14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  <w:lang w:eastAsia="ru-RU"/>
                    </w:rPr>
                  </w:pPr>
                  <w:r w:rsidRPr="005E71FD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  <w:lang w:eastAsia="ru-RU"/>
                    </w:rPr>
                    <w:t xml:space="preserve">Мероприятия по устранению замечаний, </w:t>
                  </w:r>
                  <w:proofErr w:type="gramStart"/>
                  <w:r w:rsidRPr="005E71FD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  <w:lang w:eastAsia="ru-RU"/>
                    </w:rPr>
                    <w:t>ответственный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5E71FD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ind w:left="-48" w:firstLine="14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  <w:lang w:eastAsia="ru-RU"/>
                    </w:rPr>
                  </w:pPr>
                  <w:r w:rsidRPr="005E71FD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  <w:lang w:eastAsia="ru-RU"/>
                    </w:rPr>
                    <w:t>Срок устранения замечаний, ответственный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5E71FD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ind w:left="-48" w:firstLine="14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  <w:lang w:eastAsia="ru-RU"/>
                    </w:rPr>
                  </w:pPr>
                  <w:r w:rsidRPr="005E71FD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  <w:lang w:eastAsia="ru-RU"/>
                    </w:rPr>
                    <w:t>Отметка об устранении замечаний (дата, подпись)</w:t>
                  </w:r>
                </w:p>
              </w:tc>
            </w:tr>
            <w:tr w:rsidR="00940FEA" w:rsidRPr="005E71FD" w:rsidTr="00AE0A40">
              <w:tc>
                <w:tcPr>
                  <w:tcW w:w="10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5E71FD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420" w:lineRule="atLeast"/>
                    <w:ind w:firstLine="44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  <w:lang w:eastAsia="ru-RU"/>
                    </w:rPr>
                  </w:pPr>
                  <w:r w:rsidRPr="005E71FD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5E71FD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420" w:lineRule="atLeast"/>
                    <w:ind w:firstLine="44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  <w:lang w:eastAsia="ru-RU"/>
                    </w:rPr>
                  </w:pPr>
                  <w:r w:rsidRPr="005E71FD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5E71FD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420" w:lineRule="atLeast"/>
                    <w:ind w:firstLine="44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  <w:lang w:eastAsia="ru-RU"/>
                    </w:rPr>
                  </w:pPr>
                  <w:r w:rsidRPr="005E71FD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5E71FD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420" w:lineRule="atLeast"/>
                    <w:ind w:firstLine="44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  <w:lang w:eastAsia="ru-RU"/>
                    </w:rPr>
                  </w:pPr>
                  <w:r w:rsidRPr="005E71FD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5E71FD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420" w:lineRule="atLeast"/>
                    <w:ind w:firstLine="44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  <w:lang w:eastAsia="ru-RU"/>
                    </w:rPr>
                  </w:pPr>
                  <w:r w:rsidRPr="005E71FD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5E71FD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420" w:lineRule="atLeast"/>
                    <w:ind w:firstLine="44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  <w:lang w:eastAsia="ru-RU"/>
                    </w:rPr>
                  </w:pPr>
                  <w:r w:rsidRPr="005E71FD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5E71FD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420" w:lineRule="atLeast"/>
                    <w:ind w:firstLine="44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  <w:lang w:eastAsia="ru-RU"/>
                    </w:rPr>
                  </w:pPr>
                  <w:r w:rsidRPr="005E71FD">
                    <w:rPr>
                      <w:rFonts w:ascii="Times New Roman" w:eastAsia="Times New Roman" w:hAnsi="Times New Roman" w:cs="Times New Roman"/>
                      <w:color w:val="2D2D2D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940FEA" w:rsidRPr="005E71FD" w:rsidTr="00AE0A40">
              <w:tc>
                <w:tcPr>
                  <w:tcW w:w="10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5E71FD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ind w:firstLine="44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5E71FD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ind w:firstLine="44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5E71FD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ind w:firstLine="44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5E71FD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ind w:firstLine="44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5E71FD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ind w:firstLine="44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5E71FD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ind w:firstLine="44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5E71FD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ind w:firstLine="44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0FEA" w:rsidRPr="005E71FD" w:rsidTr="00AE0A40">
              <w:tc>
                <w:tcPr>
                  <w:tcW w:w="10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5E71FD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ind w:firstLine="44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5E71FD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ind w:firstLine="44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5E71FD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ind w:firstLine="44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5E71FD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ind w:firstLine="44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5E71FD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ind w:firstLine="44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5E71FD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ind w:firstLine="44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5E71FD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ind w:firstLine="44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0FEA" w:rsidRPr="005E71FD" w:rsidTr="00AE0A40">
              <w:tc>
                <w:tcPr>
                  <w:tcW w:w="10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5E71FD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ind w:firstLine="44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5E71FD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ind w:firstLine="44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5E71FD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ind w:firstLine="44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5E71FD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ind w:firstLine="44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5E71FD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ind w:firstLine="44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5E71FD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ind w:firstLine="44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940FEA" w:rsidRPr="005E71FD" w:rsidRDefault="00940FEA" w:rsidP="00AE0A40">
                  <w:pPr>
                    <w:shd w:val="clear" w:color="auto" w:fill="FFFFFF" w:themeFill="background1"/>
                    <w:suppressAutoHyphens w:val="0"/>
                    <w:spacing w:after="0" w:line="240" w:lineRule="auto"/>
                    <w:ind w:firstLine="44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40FEA" w:rsidRPr="005E71FD" w:rsidRDefault="00940FEA" w:rsidP="00AE0A40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0FEA" w:rsidRPr="005E71FD" w:rsidRDefault="00940FEA" w:rsidP="00AE0A40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71FD"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Примечание: журнал хранится у лица, ответственного за техническое состояние здания (сооружения), и предъявляется комиссиям при проведении плановых осмотров.</w:t>
            </w:r>
          </w:p>
          <w:p w:rsidR="00940FEA" w:rsidRDefault="00940FEA" w:rsidP="00AE0A40">
            <w:pPr>
              <w:shd w:val="clear" w:color="auto" w:fill="FFFFFF" w:themeFill="background1"/>
              <w:suppressAutoHyphens w:val="0"/>
              <w:spacing w:line="420" w:lineRule="atLeast"/>
              <w:ind w:firstLine="44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BF8" w:rsidRDefault="008E3BF8" w:rsidP="00AE0A40">
            <w:pPr>
              <w:shd w:val="clear" w:color="auto" w:fill="FFFFFF" w:themeFill="background1"/>
              <w:suppressAutoHyphens w:val="0"/>
              <w:spacing w:line="420" w:lineRule="atLeast"/>
              <w:ind w:firstLine="44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BF8" w:rsidRDefault="008E3BF8" w:rsidP="00AE0A40">
            <w:pPr>
              <w:shd w:val="clear" w:color="auto" w:fill="FFFFFF" w:themeFill="background1"/>
              <w:suppressAutoHyphens w:val="0"/>
              <w:spacing w:line="420" w:lineRule="atLeast"/>
              <w:ind w:firstLine="44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BF8" w:rsidRDefault="008E3BF8" w:rsidP="00AE0A40">
            <w:pPr>
              <w:shd w:val="clear" w:color="auto" w:fill="FFFFFF" w:themeFill="background1"/>
              <w:suppressAutoHyphens w:val="0"/>
              <w:spacing w:line="420" w:lineRule="atLeast"/>
              <w:ind w:firstLine="44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BF8" w:rsidRDefault="008E3BF8" w:rsidP="00AE0A40">
            <w:pPr>
              <w:shd w:val="clear" w:color="auto" w:fill="FFFFFF" w:themeFill="background1"/>
              <w:suppressAutoHyphens w:val="0"/>
              <w:spacing w:line="420" w:lineRule="atLeast"/>
              <w:ind w:firstLine="44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BF8" w:rsidRDefault="008E3BF8" w:rsidP="00AE0A40">
            <w:pPr>
              <w:shd w:val="clear" w:color="auto" w:fill="FFFFFF" w:themeFill="background1"/>
              <w:suppressAutoHyphens w:val="0"/>
              <w:spacing w:line="420" w:lineRule="atLeast"/>
              <w:ind w:firstLine="44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BF8" w:rsidRDefault="008E3BF8" w:rsidP="00AE0A40">
            <w:pPr>
              <w:shd w:val="clear" w:color="auto" w:fill="FFFFFF" w:themeFill="background1"/>
              <w:suppressAutoHyphens w:val="0"/>
              <w:spacing w:line="420" w:lineRule="atLeast"/>
              <w:ind w:firstLine="44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BF8" w:rsidRDefault="008E3BF8" w:rsidP="00AE0A40">
            <w:pPr>
              <w:shd w:val="clear" w:color="auto" w:fill="FFFFFF" w:themeFill="background1"/>
              <w:suppressAutoHyphens w:val="0"/>
              <w:spacing w:line="420" w:lineRule="atLeast"/>
              <w:ind w:firstLine="44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63C5" w:rsidRDefault="001610B7"/>
    <w:sectPr w:rsidR="001363C5" w:rsidSect="00A13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FEA"/>
    <w:rsid w:val="00065C8C"/>
    <w:rsid w:val="000B562C"/>
    <w:rsid w:val="001143B7"/>
    <w:rsid w:val="001610B7"/>
    <w:rsid w:val="00180311"/>
    <w:rsid w:val="001807E8"/>
    <w:rsid w:val="00180FDE"/>
    <w:rsid w:val="00185780"/>
    <w:rsid w:val="00190537"/>
    <w:rsid w:val="00194E31"/>
    <w:rsid w:val="001A1EB1"/>
    <w:rsid w:val="001D0408"/>
    <w:rsid w:val="001E243D"/>
    <w:rsid w:val="0020357A"/>
    <w:rsid w:val="002439CA"/>
    <w:rsid w:val="00254219"/>
    <w:rsid w:val="00260A01"/>
    <w:rsid w:val="002D60AA"/>
    <w:rsid w:val="00323212"/>
    <w:rsid w:val="00324AB4"/>
    <w:rsid w:val="003258B7"/>
    <w:rsid w:val="003630A5"/>
    <w:rsid w:val="00376351"/>
    <w:rsid w:val="003D6CDC"/>
    <w:rsid w:val="00417487"/>
    <w:rsid w:val="00444233"/>
    <w:rsid w:val="00450059"/>
    <w:rsid w:val="00463327"/>
    <w:rsid w:val="00467441"/>
    <w:rsid w:val="004C222B"/>
    <w:rsid w:val="004D2668"/>
    <w:rsid w:val="004E4ABC"/>
    <w:rsid w:val="004F0C31"/>
    <w:rsid w:val="004F56E6"/>
    <w:rsid w:val="00563B03"/>
    <w:rsid w:val="005821A7"/>
    <w:rsid w:val="005D7742"/>
    <w:rsid w:val="00681267"/>
    <w:rsid w:val="006B2362"/>
    <w:rsid w:val="006D41D8"/>
    <w:rsid w:val="006F7ADB"/>
    <w:rsid w:val="00716DCD"/>
    <w:rsid w:val="007528FA"/>
    <w:rsid w:val="00762F21"/>
    <w:rsid w:val="007B75AD"/>
    <w:rsid w:val="0085449F"/>
    <w:rsid w:val="008B1CFE"/>
    <w:rsid w:val="008B3791"/>
    <w:rsid w:val="008E07D9"/>
    <w:rsid w:val="008E1427"/>
    <w:rsid w:val="008E3BF8"/>
    <w:rsid w:val="008E4686"/>
    <w:rsid w:val="008F0CFD"/>
    <w:rsid w:val="00901AFF"/>
    <w:rsid w:val="00940FEA"/>
    <w:rsid w:val="00972C09"/>
    <w:rsid w:val="00A1035B"/>
    <w:rsid w:val="00A13B9E"/>
    <w:rsid w:val="00A30A88"/>
    <w:rsid w:val="00A91E37"/>
    <w:rsid w:val="00A96EBF"/>
    <w:rsid w:val="00AA468A"/>
    <w:rsid w:val="00B03E1A"/>
    <w:rsid w:val="00B1081D"/>
    <w:rsid w:val="00B507EA"/>
    <w:rsid w:val="00B712BC"/>
    <w:rsid w:val="00B95B90"/>
    <w:rsid w:val="00BD2DE2"/>
    <w:rsid w:val="00BD4024"/>
    <w:rsid w:val="00C76DC7"/>
    <w:rsid w:val="00C866A8"/>
    <w:rsid w:val="00CC6AD6"/>
    <w:rsid w:val="00D319DE"/>
    <w:rsid w:val="00D42DA9"/>
    <w:rsid w:val="00D46059"/>
    <w:rsid w:val="00D62DF1"/>
    <w:rsid w:val="00DA4DE0"/>
    <w:rsid w:val="00DA5406"/>
    <w:rsid w:val="00DB0808"/>
    <w:rsid w:val="00DF0B83"/>
    <w:rsid w:val="00DF47CB"/>
    <w:rsid w:val="00E14A6A"/>
    <w:rsid w:val="00E211E2"/>
    <w:rsid w:val="00E808FC"/>
    <w:rsid w:val="00EA430A"/>
    <w:rsid w:val="00EC4996"/>
    <w:rsid w:val="00EE7E5D"/>
    <w:rsid w:val="00F14DEE"/>
    <w:rsid w:val="00F515ED"/>
    <w:rsid w:val="00F85FCD"/>
    <w:rsid w:val="00F960DD"/>
    <w:rsid w:val="00FB4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FEA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FE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a4">
    <w:name w:val="Table Grid"/>
    <w:basedOn w:val="a1"/>
    <w:uiPriority w:val="39"/>
    <w:rsid w:val="00940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40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0F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12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11</Pages>
  <Words>3776</Words>
  <Characters>21524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galatr_obrazov3</dc:creator>
  <cp:keywords/>
  <dc:description/>
  <cp:lastModifiedBy>galatr_obrazov3</cp:lastModifiedBy>
  <cp:revision>86</cp:revision>
  <cp:lastPrinted>2023-07-27T05:56:00Z</cp:lastPrinted>
  <dcterms:created xsi:type="dcterms:W3CDTF">2023-04-27T13:54:00Z</dcterms:created>
  <dcterms:modified xsi:type="dcterms:W3CDTF">2023-08-01T07:44:00Z</dcterms:modified>
</cp:coreProperties>
</file>