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F" w:rsidRPr="00A60A9F" w:rsidRDefault="00A60A9F" w:rsidP="00A60A9F">
      <w:pPr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Памятка для родителей по профилактике ОРВИ и гриппа у детей</w:t>
      </w:r>
    </w:p>
    <w:p w:rsidR="00A60A9F" w:rsidRDefault="00A60A9F" w:rsidP="00A60A9F">
      <w:pPr>
        <w:spacing w:after="150" w:line="240" w:lineRule="auto"/>
        <w:rPr>
          <w:rFonts w:ascii="Arial" w:eastAsia="Times New Roman" w:hAnsi="Arial" w:cs="Arial"/>
          <w:color w:val="666368"/>
          <w:sz w:val="24"/>
          <w:szCs w:val="24"/>
          <w:lang w:eastAsia="ru-RU"/>
        </w:rPr>
      </w:pPr>
    </w:p>
    <w:p w:rsidR="00A60A9F" w:rsidRPr="00A60A9F" w:rsidRDefault="00A60A9F" w:rsidP="00A60A9F">
      <w:pPr>
        <w:spacing w:after="15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С целью обеспечения сезонной профилактики ОРВИ и гриппа необходимо проводить следующие мероприятия:</w:t>
      </w:r>
    </w:p>
    <w:p w:rsidR="00A60A9F" w:rsidRPr="00A60A9F" w:rsidRDefault="00A60A9F" w:rsidP="00A60A9F">
      <w:pPr>
        <w:spacing w:after="15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Обеспечение соблюдения правил личной гигиены, в том числе:</w:t>
      </w:r>
    </w:p>
    <w:p w:rsidR="00A60A9F" w:rsidRPr="00A60A9F" w:rsidRDefault="00A60A9F" w:rsidP="00A60A9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A60A9F" w:rsidRPr="00A60A9F" w:rsidRDefault="00A60A9F" w:rsidP="00A60A9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избегать как переохлаждений, так и перегревания детей, особенно младшего возраста;</w:t>
      </w:r>
    </w:p>
    <w:p w:rsidR="00A60A9F" w:rsidRPr="00A60A9F" w:rsidRDefault="00A60A9F" w:rsidP="00A60A9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регулярно и тщательно мыть руки с мылом;</w:t>
      </w:r>
    </w:p>
    <w:p w:rsidR="00A60A9F" w:rsidRPr="00A60A9F" w:rsidRDefault="00A60A9F" w:rsidP="00A60A9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использовать индивидуальные или одноразовые полотенца;</w:t>
      </w:r>
    </w:p>
    <w:p w:rsidR="00A60A9F" w:rsidRPr="00A60A9F" w:rsidRDefault="00A60A9F" w:rsidP="00A60A9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во время кашля и чихания прикрывать рот и нос одноразовыми платками.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целом.</w:t>
      </w: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br/>
        <w:t>Проведение закаливающих мероприятий</w:t>
      </w: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 (обливание ног водой комнатной температуры на ночь; для детей младшего возраста — пребывание без одежды в условиях комнатной температуры при отсутствии сквозняков в течение нескольких минут перед кормлением).</w:t>
      </w: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</w: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Проведение неспецифической профилактики простудных заболеваний</w:t>
      </w: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  <w:t xml:space="preserve">(с использованием препаратов </w:t>
      </w:r>
      <w:proofErr w:type="spellStart"/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арбидол</w:t>
      </w:r>
      <w:proofErr w:type="spellEnd"/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 xml:space="preserve">, аскорбиновая кислота, </w:t>
      </w:r>
      <w:proofErr w:type="spellStart"/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анаферон</w:t>
      </w:r>
      <w:proofErr w:type="spellEnd"/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, и др. (в соответствии с инструкц</w:t>
      </w:r>
      <w:bookmarkStart w:id="0" w:name="_GoBack"/>
      <w:bookmarkEnd w:id="0"/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ией по применению, при отсутствии противопоказаний).</w:t>
      </w: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</w: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ПРИ ПЕРВЫХ ПРИЗНАКАХ ЗАБОЛЕВАНИЯ:</w:t>
      </w:r>
    </w:p>
    <w:p w:rsidR="00A60A9F" w:rsidRPr="00A60A9F" w:rsidRDefault="00A60A9F" w:rsidP="00A60A9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изолировать ребенка от других детей (членов семьи);</w:t>
      </w:r>
    </w:p>
    <w:p w:rsidR="00A60A9F" w:rsidRPr="00A60A9F" w:rsidRDefault="00A60A9F" w:rsidP="00A60A9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вызвать врача;</w:t>
      </w:r>
    </w:p>
    <w:p w:rsidR="00A60A9F" w:rsidRPr="00A60A9F" w:rsidRDefault="00A60A9F" w:rsidP="00A60A9F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исключить пребывание ребенка в организованном коллективе.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 ПАМЯТКА ДЛЯ РОДИТЕЛЕЙ.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Каковы симптомы заболевания?</w:t>
      </w:r>
    </w:p>
    <w:p w:rsidR="00A60A9F" w:rsidRPr="00A60A9F" w:rsidRDefault="00A60A9F" w:rsidP="00A60A9F">
      <w:pPr>
        <w:spacing w:after="15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— рвота и понос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Особенности течения гриппа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  <w:t>У детей грипп протекает по-разному: одни становятся вялыми, много спят, другие — беспокойными, раздражительными, температура повышается до 37 — 38 градусов, отмечается затрудненное дыхание.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ВИРУС ГРИППА ЗАРАЗЕН!</w:t>
      </w:r>
    </w:p>
    <w:p w:rsidR="00A60A9F" w:rsidRPr="00A60A9F" w:rsidRDefault="00A60A9F" w:rsidP="00A60A9F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  <w:t>Чтобы воспрепятствовать распространению вируса гриппа, необходимо:</w:t>
      </w:r>
    </w:p>
    <w:p w:rsidR="00A60A9F" w:rsidRPr="00A60A9F" w:rsidRDefault="00A60A9F" w:rsidP="00A60A9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сделать прививку против гриппа, так как вакцина является наиболее эффективным средством профилактики;</w:t>
      </w:r>
    </w:p>
    <w:p w:rsidR="00A60A9F" w:rsidRPr="00A60A9F" w:rsidRDefault="00A60A9F" w:rsidP="00A60A9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проводить влажную уборку помещений с применением дезинфицирующих средств;</w:t>
      </w:r>
    </w:p>
    <w:p w:rsidR="00A60A9F" w:rsidRPr="00A60A9F" w:rsidRDefault="00A60A9F" w:rsidP="00A60A9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регулярно проветривать помещение;</w:t>
      </w:r>
    </w:p>
    <w:p w:rsidR="00A60A9F" w:rsidRPr="00A60A9F" w:rsidRDefault="00A60A9F" w:rsidP="00A60A9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A60A9F" w:rsidRPr="00A60A9F" w:rsidRDefault="00A60A9F" w:rsidP="00A60A9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lastRenderedPageBreak/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— два метра;</w:t>
      </w:r>
    </w:p>
    <w:p w:rsidR="00A60A9F" w:rsidRPr="00A60A9F" w:rsidRDefault="00A60A9F" w:rsidP="00A60A9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:rsidR="00A60A9F" w:rsidRPr="00A60A9F" w:rsidRDefault="00A60A9F" w:rsidP="00A60A9F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воздержаться от посещения мест скопления людей.</w:t>
      </w:r>
    </w:p>
    <w:p w:rsidR="00A60A9F" w:rsidRPr="00A60A9F" w:rsidRDefault="00A60A9F" w:rsidP="00A60A9F">
      <w:pPr>
        <w:spacing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A60A9F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 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родители обязуются незамедлительно обратиться к помощи врача.</w:t>
      </w:r>
    </w:p>
    <w:p w:rsidR="00AE3F86" w:rsidRPr="00A60A9F" w:rsidRDefault="00AE3F86" w:rsidP="00A60A9F">
      <w:pPr>
        <w:rPr>
          <w:rFonts w:ascii="Times New Roman" w:hAnsi="Times New Roman" w:cs="Times New Roman"/>
          <w:sz w:val="24"/>
          <w:szCs w:val="24"/>
        </w:rPr>
      </w:pPr>
    </w:p>
    <w:p w:rsidR="00A60A9F" w:rsidRPr="00A60A9F" w:rsidRDefault="00A60A9F" w:rsidP="00A60A9F">
      <w:pPr>
        <w:rPr>
          <w:rFonts w:ascii="Times New Roman" w:hAnsi="Times New Roman" w:cs="Times New Roman"/>
          <w:b/>
          <w:sz w:val="24"/>
          <w:szCs w:val="24"/>
        </w:rPr>
      </w:pPr>
      <w:r w:rsidRPr="00A60A9F">
        <w:rPr>
          <w:rFonts w:ascii="Times New Roman" w:hAnsi="Times New Roman" w:cs="Times New Roman"/>
          <w:b/>
          <w:sz w:val="24"/>
          <w:szCs w:val="24"/>
        </w:rPr>
        <w:t>Филиал ФБУЗ «Центр гигиены и эпидемиологии в Чувашской Республике-Чувашии в г. Шумерля»»</w:t>
      </w:r>
    </w:p>
    <w:sectPr w:rsidR="00A60A9F" w:rsidRPr="00A6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57A"/>
    <w:multiLevelType w:val="multilevel"/>
    <w:tmpl w:val="1B0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04456"/>
    <w:multiLevelType w:val="multilevel"/>
    <w:tmpl w:val="AC34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DB3A5D"/>
    <w:multiLevelType w:val="multilevel"/>
    <w:tmpl w:val="9B3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712C9"/>
    <w:multiLevelType w:val="multilevel"/>
    <w:tmpl w:val="D1BC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9F"/>
    <w:rsid w:val="00A60A9F"/>
    <w:rsid w:val="00A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EC8A"/>
  <w15:chartTrackingRefBased/>
  <w15:docId w15:val="{64C2D0F8-3095-49FC-9531-0CE2C1EC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A9F"/>
    <w:rPr>
      <w:b/>
      <w:bCs/>
    </w:rPr>
  </w:style>
  <w:style w:type="paragraph" w:styleId="a5">
    <w:name w:val="No Spacing"/>
    <w:uiPriority w:val="1"/>
    <w:qFormat/>
    <w:rsid w:val="00A60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39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2023-01-16T09:28:00Z</dcterms:created>
  <dcterms:modified xsi:type="dcterms:W3CDTF">2023-01-16T09:32:00Z</dcterms:modified>
</cp:coreProperties>
</file>