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317D3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37C90EC0" wp14:editId="3747B4FE">
            <wp:simplePos x="0" y="0"/>
            <wp:positionH relativeFrom="page">
              <wp:posOffset>249555</wp:posOffset>
            </wp:positionH>
            <wp:positionV relativeFrom="page">
              <wp:posOffset>152400</wp:posOffset>
            </wp:positionV>
            <wp:extent cx="7461504" cy="1068933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7D3" w:rsidRDefault="00D317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A0C" w:rsidRDefault="003901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</w:t>
      </w:r>
      <w:r>
        <w:rPr>
          <w:rFonts w:ascii="Times New Roman" w:hAnsi="Times New Roman"/>
          <w:b/>
          <w:sz w:val="28"/>
          <w:szCs w:val="28"/>
        </w:rPr>
        <w:t xml:space="preserve"> предмета</w:t>
      </w:r>
    </w:p>
    <w:p w:rsidR="00241A0C" w:rsidRDefault="00196F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«Биология» в 6</w:t>
      </w:r>
      <w:r w:rsidR="00390100">
        <w:rPr>
          <w:rFonts w:ascii="Times New Roman" w:hAnsi="Times New Roman"/>
          <w:b/>
          <w:sz w:val="28"/>
          <w:szCs w:val="28"/>
        </w:rPr>
        <w:t>-9 классах.</w:t>
      </w:r>
    </w:p>
    <w:p w:rsidR="00241A0C" w:rsidRDefault="00241A0C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</w:p>
    <w:p w:rsidR="00241A0C" w:rsidRDefault="00390100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Личностные результаты </w:t>
      </w:r>
      <w:r w:rsidR="00196F36">
        <w:rPr>
          <w:rFonts w:ascii="Times New Roman" w:hAnsi="Times New Roman"/>
          <w:b/>
          <w:sz w:val="24"/>
          <w:szCs w:val="28"/>
        </w:rPr>
        <w:t>изучения предмета «Биология» в 6</w:t>
      </w:r>
      <w:r>
        <w:rPr>
          <w:rFonts w:ascii="Times New Roman" w:hAnsi="Times New Roman"/>
          <w:b/>
          <w:sz w:val="24"/>
          <w:szCs w:val="28"/>
        </w:rPr>
        <w:t>-9 классах.</w:t>
      </w:r>
    </w:p>
    <w:p w:rsidR="00241A0C" w:rsidRDefault="003901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России).</w:t>
      </w:r>
    </w:p>
    <w:p w:rsidR="00241A0C" w:rsidRDefault="003901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41A0C" w:rsidRDefault="003901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 w:rsidR="00241A0C" w:rsidRDefault="003901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41A0C" w:rsidRDefault="003901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процедур). </w:t>
      </w:r>
    </w:p>
    <w:p w:rsidR="00241A0C" w:rsidRDefault="003901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Сформированность ценности здорового и безопасного образа жизни; угрожающих жизни и здоровью людей.</w:t>
      </w:r>
    </w:p>
    <w:p w:rsidR="00241A0C" w:rsidRDefault="0039010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7. Эмоционально-ценностное видение окружающего мира; способность к эмоционально-ценностному освоению мира.</w:t>
      </w:r>
    </w:p>
    <w:p w:rsidR="00241A0C" w:rsidRDefault="003901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dash041e005f0431005f044b005f0447005f043d005f044b005f0439005f005fchar1char1"/>
        </w:rPr>
        <w:t>8.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41A0C" w:rsidRDefault="00241A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1A0C" w:rsidRDefault="00390100">
      <w:pPr>
        <w:pStyle w:val="2"/>
        <w:spacing w:line="240" w:lineRule="auto"/>
        <w:rPr>
          <w:color w:val="auto"/>
        </w:rPr>
      </w:pPr>
      <w:r>
        <w:rPr>
          <w:color w:val="auto"/>
          <w:sz w:val="24"/>
          <w:szCs w:val="24"/>
        </w:rPr>
        <w:t xml:space="preserve">Метапредметные результаты изучения  предмета  «Биология»  5-9классы </w:t>
      </w:r>
    </w:p>
    <w:p w:rsidR="00241A0C" w:rsidRDefault="00241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A0C" w:rsidRDefault="003901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включают освоенные обучающимисямежпредметные понятия и универсальные учебные действия (регулятивные, познавательные, коммуникативные).</w:t>
      </w:r>
    </w:p>
    <w:p w:rsidR="00241A0C" w:rsidRDefault="003901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241A0C" w:rsidRDefault="0039010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ставить цель деятельности на основе определенной проблемы и существующих возможностей;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41A0C" w:rsidRDefault="0039010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241A0C" w:rsidRDefault="003901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93A95" w:rsidRPr="00693A95" w:rsidRDefault="00693A95" w:rsidP="00693A95">
      <w:pPr>
        <w:pStyle w:val="afb"/>
        <w:widowControl w:val="0"/>
        <w:numPr>
          <w:ilvl w:val="0"/>
          <w:numId w:val="2"/>
        </w:numPr>
        <w:autoSpaceDE w:val="0"/>
        <w:autoSpaceDN w:val="0"/>
        <w:spacing w:after="0" w:line="254" w:lineRule="auto"/>
        <w:ind w:right="411"/>
        <w:jc w:val="both"/>
        <w:rPr>
          <w:rFonts w:ascii="Times New Roman" w:hAnsi="Times New Roman"/>
          <w:sz w:val="23"/>
          <w:szCs w:val="23"/>
        </w:rPr>
      </w:pPr>
      <w:r w:rsidRPr="00693A95">
        <w:rPr>
          <w:rFonts w:ascii="Times New Roman" w:hAnsi="Times New Roman"/>
          <w:w w:val="105"/>
          <w:sz w:val="23"/>
          <w:szCs w:val="23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93A95" w:rsidRDefault="00693A9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A95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планироватьикорректироватьсвоюиндивидуальнуюобразовательнуютраекторию.</w:t>
      </w:r>
    </w:p>
    <w:p w:rsidR="00241A0C" w:rsidRDefault="0039010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241A0C" w:rsidRDefault="0039010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  <w:r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241A0C" w:rsidRDefault="0039010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учебной и познавательной. </w:t>
      </w:r>
      <w:r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674B97" w:rsidRPr="00674B97" w:rsidRDefault="00390100" w:rsidP="00674B97">
      <w:pPr>
        <w:pStyle w:val="afb"/>
        <w:widowControl w:val="0"/>
        <w:numPr>
          <w:ilvl w:val="0"/>
          <w:numId w:val="18"/>
        </w:numPr>
        <w:autoSpaceDE w:val="0"/>
        <w:autoSpaceDN w:val="0"/>
        <w:spacing w:before="9" w:after="0" w:line="254" w:lineRule="auto"/>
        <w:ind w:right="415"/>
        <w:jc w:val="both"/>
        <w:rPr>
          <w:rFonts w:ascii="Times New Roman" w:hAnsi="Times New Roman"/>
          <w:sz w:val="23"/>
          <w:szCs w:val="23"/>
          <w:lang w:eastAsia="en-US"/>
        </w:rPr>
      </w:pPr>
      <w:r w:rsidRPr="00674B97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93A95" w:rsidRPr="00674B97" w:rsidRDefault="00693A95" w:rsidP="00674B97">
      <w:pPr>
        <w:pStyle w:val="afb"/>
        <w:widowControl w:val="0"/>
        <w:numPr>
          <w:ilvl w:val="0"/>
          <w:numId w:val="18"/>
        </w:numPr>
        <w:autoSpaceDE w:val="0"/>
        <w:autoSpaceDN w:val="0"/>
        <w:spacing w:before="9" w:after="0" w:line="254" w:lineRule="auto"/>
        <w:ind w:right="415"/>
        <w:jc w:val="both"/>
        <w:rPr>
          <w:rFonts w:ascii="Times New Roman" w:hAnsi="Times New Roman"/>
          <w:sz w:val="23"/>
          <w:szCs w:val="23"/>
          <w:lang w:eastAsia="en-US"/>
        </w:rPr>
      </w:pPr>
      <w:r w:rsidRPr="00674B97">
        <w:rPr>
          <w:rFonts w:ascii="Times New Roman" w:hAnsi="Times New Roman"/>
          <w:w w:val="105"/>
          <w:sz w:val="23"/>
          <w:szCs w:val="23"/>
          <w:lang w:eastAsia="en-US"/>
        </w:rPr>
        <w:t>ретроспективно определять, какие действия по решению учебной задачи или параметры этихдействий привели к получению имеющегося продукта учебной деятельности;</w:t>
      </w:r>
    </w:p>
    <w:p w:rsidR="00241A0C" w:rsidRPr="00674B97" w:rsidRDefault="00693A95" w:rsidP="00674B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A95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демонстрировать</w:t>
      </w:r>
      <w:r w:rsidR="00674B97">
        <w:rPr>
          <w:rFonts w:ascii="Times New Roman" w:hAnsi="Times New Roman"/>
          <w:sz w:val="24"/>
          <w:szCs w:val="24"/>
        </w:rPr>
        <w:t xml:space="preserve"> приемы</w:t>
      </w:r>
      <w:r w:rsidR="00390100" w:rsidRPr="00674B97">
        <w:rPr>
          <w:rFonts w:ascii="Times New Roman" w:hAnsi="Times New Roman"/>
          <w:sz w:val="24"/>
          <w:szCs w:val="24"/>
        </w:rPr>
        <w:t xml:space="preserve">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41A0C" w:rsidRDefault="003901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674B97" w:rsidRDefault="00674B97" w:rsidP="00674B97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390100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241A0C" w:rsidRDefault="00390100" w:rsidP="00674B97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41A0C" w:rsidRDefault="00241A0C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74B97" w:rsidRDefault="00674B97" w:rsidP="00674B97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90100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241A0C" w:rsidRDefault="00390100" w:rsidP="00674B97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обозначать символом и знаком предмет или явление;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логические связи между предметами или явлениями, обозначать данные логические связи с помощью знаков в схеме;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модель/схему на основе условий задачи или способа ее решения;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</w:t>
      </w:r>
      <w:r>
        <w:rPr>
          <w:rFonts w:ascii="Times New Roman" w:hAnsi="Times New Roman"/>
          <w:sz w:val="24"/>
          <w:szCs w:val="24"/>
        </w:rPr>
        <w:lastRenderedPageBreak/>
        <w:t>ситуацией;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74B97" w:rsidRPr="00674B97" w:rsidRDefault="00674B97" w:rsidP="00674B97">
      <w:pPr>
        <w:pStyle w:val="afb"/>
        <w:widowControl w:val="0"/>
        <w:numPr>
          <w:ilvl w:val="0"/>
          <w:numId w:val="19"/>
        </w:numPr>
        <w:autoSpaceDE w:val="0"/>
        <w:autoSpaceDN w:val="0"/>
        <w:spacing w:after="0" w:line="259" w:lineRule="exact"/>
        <w:jc w:val="both"/>
        <w:rPr>
          <w:rFonts w:ascii="Times New Roman" w:hAnsi="Times New Roman"/>
          <w:sz w:val="23"/>
          <w:szCs w:val="23"/>
        </w:rPr>
      </w:pPr>
      <w:r w:rsidRPr="00674B97">
        <w:rPr>
          <w:rFonts w:ascii="Times New Roman" w:hAnsi="Times New Roman"/>
          <w:sz w:val="23"/>
          <w:szCs w:val="23"/>
        </w:rPr>
        <w:t>строитьдоказательство:прямое,косвенное,от</w:t>
      </w:r>
      <w:r w:rsidRPr="00674B97">
        <w:rPr>
          <w:rFonts w:ascii="Times New Roman" w:hAnsi="Times New Roman"/>
          <w:spacing w:val="-2"/>
          <w:sz w:val="23"/>
          <w:szCs w:val="23"/>
        </w:rPr>
        <w:t>противного;</w:t>
      </w:r>
    </w:p>
    <w:p w:rsidR="00674B97" w:rsidRPr="00674B97" w:rsidRDefault="00674B97" w:rsidP="00674B97">
      <w:pPr>
        <w:pStyle w:val="afb"/>
        <w:widowControl w:val="0"/>
        <w:numPr>
          <w:ilvl w:val="0"/>
          <w:numId w:val="19"/>
        </w:numPr>
        <w:autoSpaceDE w:val="0"/>
        <w:autoSpaceDN w:val="0"/>
        <w:spacing w:before="2" w:after="0" w:line="252" w:lineRule="auto"/>
        <w:ind w:right="407"/>
        <w:jc w:val="both"/>
        <w:rPr>
          <w:rFonts w:ascii="Times New Roman" w:hAnsi="Times New Roman"/>
          <w:sz w:val="23"/>
          <w:szCs w:val="23"/>
        </w:rPr>
      </w:pPr>
      <w:r w:rsidRPr="00674B97">
        <w:rPr>
          <w:rFonts w:ascii="Times New Roman" w:hAnsi="Times New Roman"/>
          <w:w w:val="105"/>
          <w:sz w:val="23"/>
          <w:szCs w:val="23"/>
        </w:rPr>
        <w:t>анализировать/рефлексировать опыт разработки и реализации учебного проекта, исследования(теоретического,эмпирического)наосновепредложеннойпроблемнойситуации, поставленной цели и/или заданных критериев оценки продукта/результата.</w:t>
      </w:r>
    </w:p>
    <w:p w:rsidR="00674B97" w:rsidRDefault="00674B97" w:rsidP="00674B97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74B97" w:rsidRDefault="00674B97" w:rsidP="00674B9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 w:rsidR="00390100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241A0C" w:rsidRDefault="00390100" w:rsidP="00674B9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674B97" w:rsidRDefault="00674B97" w:rsidP="00674B97">
      <w:pPr>
        <w:widowControl w:val="0"/>
        <w:autoSpaceDE w:val="0"/>
        <w:autoSpaceDN w:val="0"/>
        <w:spacing w:before="2" w:after="0" w:line="252" w:lineRule="auto"/>
        <w:ind w:right="40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21A2">
        <w:rPr>
          <w:rFonts w:ascii="Times New Roman" w:eastAsia="Times New Roman" w:hAnsi="Times New Roman" w:cs="Times New Roman"/>
          <w:w w:val="105"/>
          <w:sz w:val="23"/>
          <w:szCs w:val="23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674B97" w:rsidRPr="00674B97" w:rsidRDefault="00674B97" w:rsidP="00674B97">
      <w:pPr>
        <w:pStyle w:val="afb"/>
        <w:widowControl w:val="0"/>
        <w:numPr>
          <w:ilvl w:val="0"/>
          <w:numId w:val="20"/>
        </w:numPr>
        <w:autoSpaceDE w:val="0"/>
        <w:autoSpaceDN w:val="0"/>
        <w:spacing w:before="2" w:after="0" w:line="252" w:lineRule="auto"/>
        <w:ind w:right="401"/>
        <w:jc w:val="both"/>
        <w:rPr>
          <w:rFonts w:ascii="Times New Roman" w:hAnsi="Times New Roman"/>
          <w:sz w:val="23"/>
          <w:szCs w:val="23"/>
        </w:rPr>
      </w:pPr>
      <w:r w:rsidRPr="00674B97">
        <w:rPr>
          <w:rFonts w:ascii="Times New Roman" w:hAnsi="Times New Roman"/>
          <w:sz w:val="23"/>
          <w:szCs w:val="23"/>
        </w:rPr>
        <w:t>критическиоцениватьсодержаниеиформу</w:t>
      </w:r>
      <w:r w:rsidRPr="00674B97">
        <w:rPr>
          <w:rFonts w:ascii="Times New Roman" w:hAnsi="Times New Roman"/>
          <w:spacing w:val="-2"/>
          <w:sz w:val="23"/>
          <w:szCs w:val="23"/>
        </w:rPr>
        <w:t>текста.</w:t>
      </w:r>
    </w:p>
    <w:p w:rsidR="00674B97" w:rsidRDefault="00674B97" w:rsidP="00674B97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41A0C" w:rsidRDefault="00FE75BC" w:rsidP="00674B97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90100">
        <w:rPr>
          <w:rFonts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="00390100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 проектные работы.</w:t>
      </w:r>
    </w:p>
    <w:p w:rsidR="00FE75BC" w:rsidRDefault="00FE7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90100">
        <w:rPr>
          <w:rFonts w:ascii="Times New Roman" w:hAnsi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безопасных систем.</w:t>
      </w:r>
    </w:p>
    <w:p w:rsidR="00241A0C" w:rsidRDefault="003901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pStyle w:val="af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241A0C" w:rsidRDefault="00390100">
      <w:pPr>
        <w:pStyle w:val="af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241A0C" w:rsidRDefault="00390100">
      <w:pPr>
        <w:pStyle w:val="af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241A0C" w:rsidRDefault="003901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241A0C" w:rsidRDefault="00390100">
      <w:pPr>
        <w:pStyle w:val="afb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>
        <w:rPr>
          <w:rFonts w:ascii="Times New Roman" w:hAnsi="Times New Roman"/>
          <w:b/>
        </w:rPr>
        <w:t>Обучающийся сможет: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мнение, доказательство, факты; гипотезы, аксиомы, теории;</w:t>
      </w:r>
      <w:proofErr w:type="gramEnd"/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критически относиться к собственному мнению, с достоинством признавать ошибочность </w:t>
      </w:r>
      <w:r>
        <w:rPr>
          <w:rFonts w:ascii="Times New Roman" w:hAnsi="Times New Roman"/>
          <w:sz w:val="24"/>
          <w:szCs w:val="24"/>
        </w:rPr>
        <w:lastRenderedPageBreak/>
        <w:t>своего мнения (если оно таково) и корректировать его;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41A0C" w:rsidRDefault="003901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41A0C" w:rsidRDefault="00390100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  <w:r>
        <w:rPr>
          <w:rFonts w:ascii="Times New Roman" w:hAnsi="Times New Roman"/>
          <w:b/>
          <w:sz w:val="24"/>
          <w:szCs w:val="24"/>
        </w:rPr>
        <w:t>. Обучающийся сможет: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41A0C" w:rsidRDefault="003901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241A0C" w:rsidRDefault="003901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:rsidR="00241A0C" w:rsidRDefault="00241A0C">
      <w:pPr>
        <w:widowControl w:val="0"/>
        <w:spacing w:before="120" w:after="120"/>
        <w:contextualSpacing/>
        <w:rPr>
          <w:rFonts w:ascii="Times New Roman" w:hAnsi="Times New Roman"/>
          <w:sz w:val="24"/>
          <w:szCs w:val="24"/>
        </w:rPr>
      </w:pPr>
    </w:p>
    <w:p w:rsidR="00241A0C" w:rsidRDefault="00390100">
      <w:pPr>
        <w:pStyle w:val="aff1"/>
        <w:spacing w:after="100" w:afterAutospacing="1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Предметные результаты 6 класс</w:t>
      </w:r>
    </w:p>
    <w:p w:rsidR="00241A0C" w:rsidRPr="004F7DC1" w:rsidRDefault="0039010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="004F7DC1">
        <w:rPr>
          <w:rFonts w:ascii="Times New Roman" w:hAnsi="Times New Roman" w:cs="Times New Roman"/>
          <w:b/>
          <w:sz w:val="24"/>
          <w:szCs w:val="24"/>
        </w:rPr>
        <w:t>:</w:t>
      </w:r>
    </w:p>
    <w:p w:rsidR="00241A0C" w:rsidRDefault="00390100">
      <w:pPr>
        <w:pStyle w:val="af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познавательной</w:t>
      </w:r>
      <w:r>
        <w:rPr>
          <w:rFonts w:ascii="Times New Roman" w:hAnsi="Times New Roman"/>
          <w:sz w:val="24"/>
          <w:szCs w:val="24"/>
        </w:rPr>
        <w:t xml:space="preserve"> (интеллектуальной) сфере:</w:t>
      </w:r>
    </w:p>
    <w:p w:rsidR="00241A0C" w:rsidRDefault="00390100">
      <w:pPr>
        <w:pStyle w:val="af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241A0C" w:rsidRDefault="00390100">
      <w:pPr>
        <w:pStyle w:val="af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241A0C" w:rsidRDefault="00390100">
      <w:pPr>
        <w:pStyle w:val="af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соблюдения мер профилактики заболеваний, вызываемых растениями,  </w:t>
      </w:r>
    </w:p>
    <w:p w:rsidR="00241A0C" w:rsidRDefault="00390100">
      <w:pPr>
        <w:pStyle w:val="af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241A0C" w:rsidRDefault="00390100">
      <w:pPr>
        <w:pStyle w:val="af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на живых объектах и таблицах наиболее распространенных растений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;; </w:t>
      </w:r>
      <w:proofErr w:type="gramEnd"/>
      <w:r>
        <w:rPr>
          <w:rFonts w:ascii="Times New Roman" w:hAnsi="Times New Roman"/>
          <w:sz w:val="24"/>
          <w:szCs w:val="24"/>
        </w:rPr>
        <w:t>опасных для человека растений;</w:t>
      </w:r>
    </w:p>
    <w:p w:rsidR="00241A0C" w:rsidRDefault="00390100">
      <w:pPr>
        <w:pStyle w:val="af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241A0C" w:rsidRDefault="00390100">
      <w:pPr>
        <w:pStyle w:val="af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241A0C" w:rsidRDefault="00390100">
      <w:pPr>
        <w:pStyle w:val="af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41A0C" w:rsidRDefault="00390100">
      <w:pPr>
        <w:pStyle w:val="af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</w:t>
      </w:r>
      <w:r>
        <w:rPr>
          <w:rFonts w:ascii="Times New Roman" w:hAnsi="Times New Roman"/>
          <w:i/>
          <w:sz w:val="24"/>
          <w:szCs w:val="24"/>
        </w:rPr>
        <w:t>ценностно-ориентационной</w:t>
      </w:r>
      <w:r>
        <w:rPr>
          <w:rFonts w:ascii="Times New Roman" w:hAnsi="Times New Roman"/>
          <w:sz w:val="24"/>
          <w:szCs w:val="24"/>
        </w:rPr>
        <w:t xml:space="preserve"> сфере:</w:t>
      </w:r>
    </w:p>
    <w:p w:rsidR="00241A0C" w:rsidRDefault="00390100">
      <w:pPr>
        <w:pStyle w:val="af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241A0C" w:rsidRDefault="00390100">
      <w:pPr>
        <w:pStyle w:val="af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241A0C" w:rsidRDefault="00390100">
      <w:pPr>
        <w:pStyle w:val="af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сфере трудовой</w:t>
      </w:r>
      <w:r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241A0C" w:rsidRDefault="00390100">
      <w:pPr>
        <w:pStyle w:val="af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241A0C" w:rsidRDefault="00390100">
      <w:pPr>
        <w:pStyle w:val="af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241A0C" w:rsidRDefault="00390100">
      <w:pPr>
        <w:pStyle w:val="af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сфере </w:t>
      </w:r>
      <w:r>
        <w:rPr>
          <w:rFonts w:ascii="Times New Roman" w:hAnsi="Times New Roman"/>
          <w:i/>
          <w:sz w:val="24"/>
          <w:szCs w:val="24"/>
        </w:rPr>
        <w:t>физической</w:t>
      </w:r>
      <w:r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241A0C" w:rsidRDefault="00390100">
      <w:pPr>
        <w:pStyle w:val="aff1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241A0C" w:rsidRDefault="00390100">
      <w:pPr>
        <w:pStyle w:val="af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 xml:space="preserve">эстетической </w:t>
      </w:r>
      <w:r>
        <w:rPr>
          <w:rFonts w:ascii="Times New Roman" w:hAnsi="Times New Roman"/>
          <w:sz w:val="24"/>
          <w:szCs w:val="24"/>
        </w:rPr>
        <w:t>сфере:</w:t>
      </w:r>
    </w:p>
    <w:p w:rsidR="00241A0C" w:rsidRDefault="00390100">
      <w:pPr>
        <w:pStyle w:val="aff1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241A0C" w:rsidRDefault="00241A0C">
      <w:pPr>
        <w:pStyle w:val="afb"/>
        <w:spacing w:after="100" w:afterAutospacing="1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241A0C" w:rsidRDefault="00390100">
      <w:pPr>
        <w:pStyle w:val="afb"/>
        <w:spacing w:after="100" w:afterAutospacing="1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241A0C" w:rsidRDefault="00390100">
      <w:pPr>
        <w:pStyle w:val="afb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 </w:t>
      </w:r>
      <w:r>
        <w:rPr>
          <w:rFonts w:ascii="Times New Roman" w:hAnsi="Times New Roman"/>
          <w:i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241A0C" w:rsidRDefault="00390100">
      <w:pPr>
        <w:pStyle w:val="afb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 </w:t>
      </w:r>
      <w:r>
        <w:rPr>
          <w:rFonts w:ascii="Times New Roman" w:hAnsi="Times New Roman"/>
          <w:i/>
          <w:sz w:val="24"/>
          <w:szCs w:val="24"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241A0C" w:rsidRDefault="00390100">
      <w:pPr>
        <w:pStyle w:val="afb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 </w:t>
      </w:r>
      <w:r>
        <w:rPr>
          <w:rFonts w:ascii="Times New Roman" w:hAnsi="Times New Roman"/>
          <w:i/>
          <w:sz w:val="24"/>
          <w:szCs w:val="24"/>
        </w:rPr>
        <w:t>выделять эстетические достоинства объектов живой природы;</w:t>
      </w:r>
    </w:p>
    <w:p w:rsidR="00241A0C" w:rsidRDefault="00390100">
      <w:pPr>
        <w:pStyle w:val="afb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 осознанно соблюдать основные принципы и правила отношения к живой природе;</w:t>
      </w:r>
    </w:p>
    <w:p w:rsidR="00241A0C" w:rsidRDefault="00390100">
      <w:pPr>
        <w:pStyle w:val="afb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 </w:t>
      </w:r>
      <w:r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241A0C" w:rsidRDefault="00390100">
      <w:pPr>
        <w:pStyle w:val="afb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 </w:t>
      </w:r>
      <w:r>
        <w:rPr>
          <w:rFonts w:ascii="Times New Roman" w:hAnsi="Times New Roman"/>
          <w:i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241A0C" w:rsidRDefault="00390100">
      <w:pPr>
        <w:pStyle w:val="afb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 </w:t>
      </w:r>
      <w:r>
        <w:rPr>
          <w:rFonts w:ascii="Times New Roman" w:hAnsi="Times New Roman"/>
          <w:i/>
          <w:sz w:val="24"/>
          <w:szCs w:val="24"/>
        </w:rPr>
        <w:t>выбирать целевые и смысловые установки в своих действиях и поступках по отношению к живой природе</w:t>
      </w:r>
    </w:p>
    <w:p w:rsidR="00241A0C" w:rsidRDefault="00390100">
      <w:pPr>
        <w:pStyle w:val="aff1"/>
        <w:spacing w:line="276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7 класс</w:t>
      </w:r>
    </w:p>
    <w:p w:rsidR="00241A0C" w:rsidRDefault="00241A0C">
      <w:pPr>
        <w:pStyle w:val="aff1"/>
        <w:spacing w:line="276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241A0C" w:rsidRDefault="00390100">
      <w:pPr>
        <w:pStyle w:val="aff1"/>
        <w:spacing w:line="276" w:lineRule="auto"/>
        <w:ind w:left="4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241A0C" w:rsidRDefault="00390100">
      <w:pPr>
        <w:pStyle w:val="aff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принадлежности биологических объектов к определенной систематической группе;</w:t>
      </w:r>
    </w:p>
    <w:p w:rsidR="00241A0C" w:rsidRDefault="00390100">
      <w:pPr>
        <w:pStyle w:val="aff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существенных признаков биологических объектов; </w:t>
      </w:r>
    </w:p>
    <w:p w:rsidR="00241A0C" w:rsidRDefault="00390100">
      <w:pPr>
        <w:pStyle w:val="aff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соблюдения мер профилактики заболеваний, вызываемых животными,  </w:t>
      </w:r>
    </w:p>
    <w:p w:rsidR="00241A0C" w:rsidRDefault="00390100">
      <w:pPr>
        <w:pStyle w:val="aff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роли биологии в практической деятельности людей; значения биологического разнообразия для сохранения биосферы;</w:t>
      </w:r>
    </w:p>
    <w:p w:rsidR="00241A0C" w:rsidRDefault="00390100">
      <w:pPr>
        <w:pStyle w:val="aff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на живых объектах и таблицах наиболее распространенных животных; опасных для человека;</w:t>
      </w:r>
    </w:p>
    <w:p w:rsidR="00241A0C" w:rsidRDefault="00390100">
      <w:pPr>
        <w:pStyle w:val="aff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241A0C" w:rsidRDefault="00390100">
      <w:pPr>
        <w:pStyle w:val="aff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241A0C" w:rsidRDefault="00390100">
      <w:pPr>
        <w:pStyle w:val="aff1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241A0C" w:rsidRDefault="00390100">
      <w:pPr>
        <w:pStyle w:val="aff1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241A0C" w:rsidRDefault="00390100">
      <w:pPr>
        <w:pStyle w:val="aff1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241A0C" w:rsidRDefault="00390100">
      <w:pPr>
        <w:pStyle w:val="aff1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241A0C" w:rsidRDefault="00390100">
      <w:pPr>
        <w:pStyle w:val="aff1"/>
        <w:numPr>
          <w:ilvl w:val="0"/>
          <w:numId w:val="10"/>
        </w:numPr>
        <w:spacing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241A0C" w:rsidRDefault="00390100">
      <w:pPr>
        <w:pStyle w:val="aff1"/>
        <w:spacing w:line="276" w:lineRule="auto"/>
        <w:ind w:left="709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получит возможность научиться:</w:t>
      </w:r>
    </w:p>
    <w:p w:rsidR="00241A0C" w:rsidRDefault="0039010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объяснять: </w:t>
      </w:r>
      <w:r>
        <w:rPr>
          <w:rFonts w:ascii="Times New Roman" w:hAnsi="Times New Roman" w:cs="Times New Roman"/>
          <w:i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41A0C" w:rsidRDefault="0039010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изучать  биологические объекты и процессы: </w:t>
      </w:r>
      <w:r>
        <w:rPr>
          <w:rFonts w:ascii="Times New Roman" w:hAnsi="Times New Roman" w:cs="Times New Roman"/>
          <w:i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241A0C" w:rsidRDefault="003901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выявлять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241A0C" w:rsidRDefault="003901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241A0C" w:rsidRDefault="003901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241A0C" w:rsidRDefault="003901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анализировать и оценивать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241A0C" w:rsidRDefault="003901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проводить самостоятельный поиск биологической информации:</w:t>
      </w:r>
      <w:r>
        <w:rPr>
          <w:rFonts w:ascii="Times New Roman" w:hAnsi="Times New Roman" w:cs="Times New Roman"/>
          <w:i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241A0C" w:rsidRDefault="00241A0C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Предметные результаты 8 класс</w:t>
      </w:r>
    </w:p>
    <w:p w:rsidR="00241A0C" w:rsidRDefault="003901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Человек и его здоровье</w:t>
      </w:r>
    </w:p>
    <w:p w:rsidR="00241A0C" w:rsidRDefault="00390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выявлятьпримерыи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методы биологической науки</w:t>
      </w:r>
      <w:proofErr w:type="gramStart"/>
      <w:r>
        <w:rPr>
          <w:rFonts w:ascii="Times New Roman" w:hAnsi="Times New Roman"/>
          <w:sz w:val="24"/>
          <w:szCs w:val="24"/>
        </w:rPr>
        <w:t>:н</w:t>
      </w:r>
      <w:proofErr w:type="gramEnd"/>
      <w:r>
        <w:rPr>
          <w:rFonts w:ascii="Times New Roman" w:hAnsi="Times New Roman"/>
          <w:sz w:val="24"/>
          <w:szCs w:val="24"/>
        </w:rPr>
        <w:t>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и использовать приемы оказания первой помощи;</w:t>
      </w:r>
    </w:p>
    <w:p w:rsidR="00241A0C" w:rsidRDefault="0039010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241A0C" w:rsidRDefault="00390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241A0C" w:rsidRDefault="0039010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241A0C" w:rsidRDefault="0039010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241A0C" w:rsidRDefault="0039010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241A0C" w:rsidRDefault="0039010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241A0C" w:rsidRDefault="0039010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241A0C" w:rsidRDefault="0039010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41A0C" w:rsidRDefault="0039010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41A0C" w:rsidRDefault="00241A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41A0C" w:rsidRDefault="00390100" w:rsidP="00390100">
      <w:pPr>
        <w:shd w:val="clear" w:color="auto" w:fill="FFFFFF"/>
        <w:spacing w:after="150" w:line="240" w:lineRule="auto"/>
        <w:ind w:firstLineChars="850" w:firstLine="20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9 класс</w:t>
      </w:r>
    </w:p>
    <w:p w:rsidR="00241A0C" w:rsidRDefault="00241A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41A0C" w:rsidRDefault="00390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биологические закономерности</w:t>
      </w:r>
    </w:p>
    <w:p w:rsidR="00241A0C" w:rsidRDefault="00390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41A0C" w:rsidRDefault="0039010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241A0C" w:rsidRDefault="0039010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241A0C" w:rsidRDefault="00390100">
      <w:pPr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241A0C" w:rsidRDefault="00390100">
      <w:pPr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241A0C" w:rsidRDefault="00390100">
      <w:pPr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241A0C" w:rsidRDefault="00390100">
      <w:pPr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241A0C" w:rsidRDefault="0039010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241A0C" w:rsidRDefault="0039010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241A0C" w:rsidRDefault="00390100">
      <w:pPr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241A0C" w:rsidRDefault="00390100">
      <w:pPr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241A0C" w:rsidRDefault="00390100">
      <w:pPr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методы биологической науки</w:t>
      </w:r>
      <w:proofErr w:type="gramStart"/>
      <w:r>
        <w:rPr>
          <w:rFonts w:ascii="Times New Roman" w:hAnsi="Times New Roman"/>
          <w:sz w:val="24"/>
          <w:szCs w:val="24"/>
        </w:rPr>
        <w:t>:н</w:t>
      </w:r>
      <w:proofErr w:type="gramEnd"/>
      <w:r>
        <w:rPr>
          <w:rFonts w:ascii="Times New Roman" w:hAnsi="Times New Roman"/>
          <w:sz w:val="24"/>
          <w:szCs w:val="24"/>
        </w:rPr>
        <w:t xml:space="preserve">аблюдать и описывать биологические объекты и процессы; ставить биологические эксперименты и объяснять их результаты; </w:t>
      </w:r>
    </w:p>
    <w:p w:rsidR="00241A0C" w:rsidRDefault="00390100">
      <w:pPr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241A0C" w:rsidRDefault="00390100">
      <w:pPr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241A0C" w:rsidRDefault="0039010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241A0C" w:rsidRDefault="0039010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241A0C" w:rsidRDefault="00390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41A0C" w:rsidRDefault="0039010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241A0C" w:rsidRDefault="0039010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241A0C" w:rsidRDefault="0039010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241A0C" w:rsidRDefault="0039010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41A0C" w:rsidRDefault="0039010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41A0C" w:rsidRDefault="0039010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41A0C" w:rsidRDefault="00241A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1A0C" w:rsidRDefault="00241A0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41A0C" w:rsidRDefault="00390100" w:rsidP="004F7DC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СОДЕРЖАНИЕ УЧЕБНОГО ПРЕДМЕТА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6 КЛАСС</w:t>
      </w:r>
    </w:p>
    <w:p w:rsidR="00241A0C" w:rsidRDefault="003901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Строение и многообразие покрытосеменных растений (14 ч) 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семян однодольных и двудольных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noBreakHyphen/>
        <w:t>тений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 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Демонстрация</w:t>
      </w:r>
      <w:r>
        <w:rPr>
          <w:rFonts w:ascii="Times New Roman" w:hAnsi="Times New Roman" w:cs="Times New Roman"/>
          <w:sz w:val="24"/>
          <w:szCs w:val="24"/>
        </w:rPr>
        <w:t xml:space="preserve"> Внешнее и внутреннее строения корня. Строение почек (вегетативной и генеративной) и расположение их на стебле. Строение листа. Макр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noBreakHyphen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микростроение стебля. Различные виды соцветий. Сухие и сочные плоды.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 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Видоизменённые побеги (корневище, клубень, луковица). Строение цветка. Различные виды соцветий. Многообразие сухих и сочных плодов.</w:t>
      </w:r>
    </w:p>
    <w:p w:rsidR="00241A0C" w:rsidRDefault="003901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Жизнь растений (10 ч)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 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Демонстрация</w:t>
      </w:r>
      <w:r>
        <w:rPr>
          <w:rFonts w:ascii="Times New Roman" w:hAnsi="Times New Roman" w:cs="Times New Roman"/>
          <w:sz w:val="24"/>
          <w:szCs w:val="24"/>
        </w:rPr>
        <w:t xml:space="preserve"> 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 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 Передвижение воды и минеральных веществ по древесине. Вегетативное размножение комнатных растений. Определение всхожести семян растений и их посев. 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</w:t>
      </w:r>
      <w:r>
        <w:rPr>
          <w:rFonts w:ascii="Times New Roman" w:hAnsi="Times New Roman" w:cs="Times New Roman"/>
          <w:sz w:val="24"/>
          <w:szCs w:val="24"/>
        </w:rPr>
        <w:t xml:space="preserve"> Зимние явления в жизни растений.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Классификация растений (6 ч)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учётом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 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Демонстрация</w:t>
      </w:r>
      <w:r>
        <w:rPr>
          <w:rFonts w:ascii="Times New Roman" w:hAnsi="Times New Roman" w:cs="Times New Roman"/>
          <w:sz w:val="24"/>
          <w:szCs w:val="24"/>
        </w:rPr>
        <w:t xml:space="preserve"> Живые и гербарные растения, районированные сорта важнейших сельскохозяйственных растений. 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 Выявление признаков семейства по внешнему строению растений. 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выращиванием растений в защищённом грунте.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4.Природные сообщества (3 ч)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 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</w:t>
      </w:r>
      <w:r>
        <w:rPr>
          <w:rFonts w:ascii="Times New Roman" w:hAnsi="Times New Roman" w:cs="Times New Roman"/>
          <w:sz w:val="24"/>
          <w:szCs w:val="24"/>
        </w:rPr>
        <w:t xml:space="preserve"> Природное сообщество и человек. Фенологические наблюдения за весенними явлениями в природных сообществах.</w:t>
      </w:r>
    </w:p>
    <w:p w:rsidR="00241A0C" w:rsidRDefault="004F7DC1">
      <w:pPr>
        <w:widowControl w:val="0"/>
        <w:autoSpaceDE w:val="0"/>
        <w:autoSpaceDN w:val="0"/>
        <w:adjustRightInd w:val="0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Резервное время — 1</w:t>
      </w:r>
      <w:r w:rsidR="00390100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390100">
        <w:rPr>
          <w:rFonts w:ascii="Times New Roman" w:hAnsi="Times New Roman" w:cs="Times New Roman"/>
          <w:sz w:val="24"/>
          <w:szCs w:val="24"/>
        </w:rPr>
        <w:t>.</w:t>
      </w:r>
    </w:p>
    <w:p w:rsidR="00241A0C" w:rsidRDefault="00241A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1A0C" w:rsidRDefault="0039010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7 КЛАСС</w:t>
      </w:r>
    </w:p>
    <w:p w:rsidR="00241A0C" w:rsidRDefault="003901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Раздел 1. Введение </w:t>
      </w:r>
      <w:r>
        <w:rPr>
          <w:rFonts w:ascii="Times New Roman" w:hAnsi="Times New Roman"/>
          <w:iCs/>
          <w:sz w:val="24"/>
          <w:szCs w:val="24"/>
          <w:u w:val="single"/>
        </w:rPr>
        <w:t>(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1 час</w:t>
      </w:r>
      <w:r>
        <w:rPr>
          <w:rFonts w:ascii="Times New Roman" w:hAnsi="Times New Roman"/>
          <w:iCs/>
          <w:sz w:val="24"/>
          <w:szCs w:val="24"/>
          <w:u w:val="single"/>
        </w:rPr>
        <w:t>)</w:t>
      </w:r>
    </w:p>
    <w:p w:rsidR="00241A0C" w:rsidRDefault="0039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241A0C" w:rsidRDefault="003901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Простейшие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2 часа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241A0C" w:rsidRDefault="0039010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3. Многоклеточные животные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20 часов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Беспозвоночные животные.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Микропрепарат пресноводной гидры. Образцы коралла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Видеофильм.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Моллюски: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Насекомые: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Хордовые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Позвоночные животные.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 </w:t>
      </w:r>
      <w:proofErr w:type="gramEnd"/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Видеофильм.</w:t>
      </w:r>
    </w:p>
    <w:p w:rsidR="00241A0C" w:rsidRDefault="00390100">
      <w:pPr>
        <w:pStyle w:val="15"/>
        <w:spacing w:line="276" w:lineRule="auto"/>
        <w:ind w:left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eastAsia="Batang" w:hAnsi="Times New Roman"/>
          <w:b/>
          <w:bCs/>
          <w:sz w:val="24"/>
          <w:szCs w:val="24"/>
          <w:u w:val="single"/>
          <w:lang w:val="ru-RU" w:eastAsia="ko-KR"/>
        </w:rPr>
        <w:t xml:space="preserve">Раздел 4. Эволюция строения и функций органов и их систем у животных </w:t>
      </w:r>
      <w:r>
        <w:rPr>
          <w:rFonts w:ascii="Times New Roman" w:eastAsia="Batang" w:hAnsi="Times New Roman"/>
          <w:iCs/>
          <w:sz w:val="24"/>
          <w:szCs w:val="24"/>
          <w:u w:val="single"/>
          <w:lang w:val="ru-RU" w:eastAsia="ko-KR"/>
        </w:rPr>
        <w:t>(</w:t>
      </w:r>
      <w:r w:rsidR="00A94FC0">
        <w:rPr>
          <w:rFonts w:ascii="Times New Roman" w:eastAsia="Batang" w:hAnsi="Times New Roman"/>
          <w:i/>
          <w:iCs/>
          <w:sz w:val="24"/>
          <w:szCs w:val="24"/>
          <w:u w:val="single"/>
          <w:lang w:val="ru-RU" w:eastAsia="ko-KR"/>
        </w:rPr>
        <w:t>7</w:t>
      </w:r>
      <w:r>
        <w:rPr>
          <w:rFonts w:ascii="Times New Roman" w:eastAsia="Batang" w:hAnsi="Times New Roman"/>
          <w:i/>
          <w:iCs/>
          <w:sz w:val="24"/>
          <w:szCs w:val="24"/>
          <w:u w:val="single"/>
          <w:lang w:val="ru-RU" w:eastAsia="ko-KR"/>
        </w:rPr>
        <w:t xml:space="preserve"> часов</w:t>
      </w:r>
      <w:r>
        <w:rPr>
          <w:rFonts w:ascii="Times New Roman" w:eastAsia="Batang" w:hAnsi="Times New Roman"/>
          <w:iCs/>
          <w:sz w:val="24"/>
          <w:szCs w:val="24"/>
          <w:u w:val="single"/>
          <w:lang w:val="ru-RU" w:eastAsia="ko-KR"/>
        </w:rPr>
        <w:t>)</w:t>
      </w:r>
    </w:p>
    <w:p w:rsidR="00241A0C" w:rsidRDefault="00390100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.О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>рганы чувств, нервная система, инстинкт, рефлекс. Регуляция деятельности организма.</w:t>
      </w:r>
    </w:p>
    <w:p w:rsidR="00241A0C" w:rsidRDefault="00390100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</w:p>
    <w:p w:rsidR="00241A0C" w:rsidRDefault="00390100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Влажные препараты, скелеты, модели и муляжи.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5. Развитие и закономерности размещения животных на Земле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1час)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Доказательства эволюции: сравнительно-анатомические, эмбриологические, палеонтологические.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.А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>реалы обитания. Миграции. Закономерности размещения животных.</w:t>
      </w:r>
    </w:p>
    <w:p w:rsidR="00241A0C" w:rsidRDefault="00390100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</w:p>
    <w:p w:rsidR="00241A0C" w:rsidRDefault="00390100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Палеонтологические доказательства эволюции.</w:t>
      </w:r>
    </w:p>
    <w:p w:rsidR="00241A0C" w:rsidRDefault="00390100">
      <w:pPr>
        <w:widowControl w:val="0"/>
        <w:jc w:val="both"/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Раздел 6. Биоценозы 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Cs/>
          <w:i/>
          <w:iCs/>
          <w:snapToGrid w:val="0"/>
          <w:sz w:val="24"/>
          <w:szCs w:val="24"/>
          <w:u w:val="single"/>
        </w:rPr>
        <w:t>2 часа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  <w:u w:val="single"/>
        </w:rPr>
        <w:t>)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241A0C" w:rsidRDefault="00390100">
      <w:pPr>
        <w:widowControl w:val="0"/>
        <w:snapToGri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241A0C" w:rsidRPr="00390100" w:rsidRDefault="00390100" w:rsidP="003901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100">
        <w:rPr>
          <w:rFonts w:ascii="Times New Roman" w:hAnsi="Times New Roman" w:cs="Times New Roman"/>
          <w:bCs/>
          <w:sz w:val="24"/>
          <w:szCs w:val="24"/>
        </w:rPr>
        <w:t xml:space="preserve">Животный мир и хозяйственная деятельность человека </w:t>
      </w:r>
      <w:r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животных.Одомашнивание. Разведение, основы содержания и селекции сельскохозяйственных животных.Охрана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BA56B4" w:rsidRPr="00BA56B4" w:rsidRDefault="00A94FC0" w:rsidP="00BA56B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Резервное время — 1</w:t>
      </w:r>
      <w:r w:rsidR="00BA56B4" w:rsidRPr="00BA56B4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241A0C" w:rsidRDefault="00241A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1A0C" w:rsidRDefault="0039010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8 КЛАСС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Введение. Науки, изучающие организм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Происхождение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="006125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Строение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обзор организма Уровни организации. Структура тела. Органы и системы органов. Клеточное строение организма. Ткани. Синапс.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Ткани. Образование тканей. Эпителиальные, соединительные, мышечные,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ткани. Строение и функция нейрона. Синапс.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Разложение пероксида водорода ферментом каталазой.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микроскопического строения тканей организма человека.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Мигательный рефлекс и условия его проявления и торможения.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Опорно-двигательная система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125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Скелет и мышцы, их функции. Химический состав костей, их макр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осанки и развитие плоскостопия: причины, выявление, предупреждение и исправление.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помощь при ушибах, переломах костей и вывихах суставов.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микроскопического строения кости.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4.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Мышцы человеческого тела. Работа мышц (выполняется либо в классе, либо дома).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Лабораторная работа 5.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статической и динамической работы на утомляемость мышц.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Осанка и плоскостопие (выявление нарушений, выполняется дома).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Внутренняя среда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свертывании крови. Анализ крови. Малокровие. Кроветворение.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 организма с инфекцией. Иммунитет. Защитные барьеры организма. Л. Пастер и И.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7.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эритроцитов крови человека и лягушки.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6. Кровеносная и лимфатическая системы организма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сердца и торса человека. Приемы измерения артериального давления. Приемы остановки кровотечений.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кровяного давления, подсчет пульса. Подсчет ударов пульса в покое и при физической нагрузке (выполняется дома).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9.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скорости кровотока в сосудах ногтевого ложа.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7. Дыхание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="006125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искусственного дыхания.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10.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частоты дыхания.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8. Пищеварение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 человека.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11.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действия ферментов слюны на крахмал.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Самонаблюдения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Определение положения слюнных желез, движение гортани при глотании.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9. Обмен веществ и энергии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емкость пищи.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12.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зависимости между дозированной нагрузкой и уровнем энергетического обмена.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10. Покровные органы. Терморегуляция. Выделение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="006125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Самонаблюдения.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под лупой тыльной и ладонной поверхности кисти; определение типа кожи с помощью бумажной салфетки.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11. Нервная система </w:t>
      </w:r>
      <w:r w:rsidR="006125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 часа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головного мозга человека.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13.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Штриховое раздражение кожи.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12. Анализаторы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="006125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глаза и уха.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Самонаблюдения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обнаружение слепого пятна, определение остроты слуха.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13. Высшая нервная деятельность. Поведение. Психика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отечественных ученых в разработку учения о высшей нервной деятельности. И. М. Сеченов и И.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Безусловные и условные рефлексы человека (по методу речевого подкрепления). Двойственные изображения. Иллюзии установки.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14.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15.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объема кратковременной памяти с помощью теста.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14. Железы внутренней секреции (эндокринная система)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Модель почек с надпочечниками.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15. Индивидуальное развитие организма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 часов)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наркогенных веществ (табака, алкоголя, наркотиков) на развитие и здоровье человека.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Наследственные и врожденные заболевания. Заболевания, передающиеся половым путем: СПИД, сифилис и др.; их профилактика.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241A0C" w:rsidRDefault="0039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Тесты, определяющие тип темперамента.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A0C" w:rsidRDefault="00390100" w:rsidP="00390100">
      <w:pPr>
        <w:shd w:val="clear" w:color="auto" w:fill="FFFFFF"/>
        <w:spacing w:after="150" w:line="240" w:lineRule="auto"/>
        <w:ind w:firstLineChars="1400" w:firstLine="3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9 КЛАСС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Глава 1. Общие закономерности жизни (3 ч)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Биология – наука о живом мире. Методы биологических исследований. Общие свойства живых организмов. Многообразие форм живых организмов.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Глава 2. Явления и закономерности жизни на клеточном уровне (10 ч)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Многообразие клеток. Химические вещества в клетке. Строение клетки. Органоиды клетки и их функции. Обмен веществ – основа существования клетки. Обмен веществ – основа существования клетки. Биосинтез белка в клетке. Биосинтез углеводов – фотосинтез. Обеспечение клеток энергией. Размножение клетки и ее жизненный цикл.                                                                        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Лабораторная работа №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«Многообразие клеток эукариот. Сравнение растительных и животных клеток».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Лабораторная работа №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«Рассматривание микропрепаратов с делящимися клетками растения».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Глава 3. Закономерности ж</w:t>
      </w:r>
      <w:r w:rsidR="00685C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изни на организменном уровне (21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ч)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Организм – открытая живая система (биосистема). Примитивные организмы. Растительный организм и его особенности. Многообразие растений и их значение в природе. Организмы царства грибов и лишайников. Животный организм и его особенности. Разнообразие животных. Сравнение свойств организма человека и животных. Размножение живых организмов. Индивидуальное развитие. Образование половых клеток. Мейоз. Изучение механизма наследственности. Основные закономерности наследования признаков у организмов. Закономерности изменчивости. Ненаследственная изменчивость. Основы селекции организмов.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Лабораторная работа №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«Выявление наследственных и ненаследственных признаков у растений разных видов».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Лабораторная работа №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«Изучение изменчивости у организмов».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Глава 4. Закономерности происхожден</w:t>
      </w:r>
      <w:r w:rsidR="00685C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ия и развития жизни на Земле (19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ч)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о возникновении жизни на Земле в истории естествознания. Современные представления о возникновении жизни на Земле. Значение фотосинтеза и биологического круговорота веществ в развитии жизни. Этапы развития жизни на Земле. Идеи развития органического мира в биологии. Чарлз Дарвин об эволюции органического мира. Современные представления об эволюции органического мира. Вид, его критерии и структура. Процессы образования видов. Макроэволюция как процесс появления надвидовых групп организмов. Основные направления эволюции. Примеры эволюционных преобразований живых организмов. Основные закономерности эволюции. Человек – представитель животного мира. Эволюционное происхождение человека. Этапы эволюции человека. Человеческие расы, их родство и происхождение. Человек как житель биосферы и его влияние на природу Земли.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Лабораторная работа № 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«Приспособленность организмов к среде обитания».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Глава 5. Закономерности взаимо</w:t>
      </w:r>
      <w:r w:rsidR="00685C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отношений организмов и среды (13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ч)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Условия жизни на Земле. Среды жизни и экологические факторы. Общие законы действия факторов среды на организмы. Приспособленность организмов к действию факторов среды. Биотические связи в природе. Популяции. Функционирование популяции в природе. Сообщества. Биогеоценозы, экосистемы и биосфера. Развитие и смена биоценозов. Основные законы устойчивости живой природы. Экологические проблемы в биосфере. Охрана природы.</w:t>
      </w:r>
    </w:p>
    <w:p w:rsidR="00241A0C" w:rsidRDefault="0039010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Лабораторная работа № 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«Оценка качества окружающей среды».</w:t>
      </w:r>
    </w:p>
    <w:p w:rsidR="00685CFA" w:rsidRDefault="00685CFA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5CFA" w:rsidRPr="00685CFA" w:rsidRDefault="00A94FC0">
      <w:pPr>
        <w:pStyle w:val="af4"/>
        <w:shd w:val="clear" w:color="auto" w:fill="FFFFFF"/>
        <w:spacing w:before="0" w:after="0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Резервное время — 1</w:t>
      </w:r>
      <w:r w:rsidR="00685CFA" w:rsidRPr="00685C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</w:t>
      </w:r>
      <w:r w:rsidR="00685CFA" w:rsidRPr="00685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1A0C" w:rsidRDefault="00241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A0C" w:rsidRPr="00A94FC0" w:rsidRDefault="00241A0C" w:rsidP="00685C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A0C" w:rsidRPr="00A94FC0" w:rsidRDefault="00390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F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 уроков биологии 6 класс</w:t>
      </w:r>
    </w:p>
    <w:tbl>
      <w:tblPr>
        <w:tblStyle w:val="af7"/>
        <w:tblpPr w:leftFromText="180" w:rightFromText="180" w:vertAnchor="text" w:horzAnchor="margin" w:tblpY="698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7796"/>
        <w:gridCol w:w="1418"/>
      </w:tblGrid>
      <w:tr w:rsidR="00241A0C">
        <w:trPr>
          <w:trHeight w:val="455"/>
        </w:trPr>
        <w:tc>
          <w:tcPr>
            <w:tcW w:w="959" w:type="dxa"/>
          </w:tcPr>
          <w:p w:rsidR="00241A0C" w:rsidRPr="00F47A8E" w:rsidRDefault="00390100">
            <w:pPr>
              <w:rPr>
                <w:b/>
                <w:sz w:val="24"/>
                <w:szCs w:val="24"/>
              </w:rPr>
            </w:pPr>
            <w:r w:rsidRPr="00F47A8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47A8E">
              <w:rPr>
                <w:b/>
                <w:sz w:val="24"/>
                <w:szCs w:val="24"/>
              </w:rPr>
              <w:t>п</w:t>
            </w:r>
            <w:proofErr w:type="gramEnd"/>
            <w:r w:rsidRPr="00F47A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241A0C" w:rsidRPr="00F47A8E" w:rsidRDefault="00390100">
            <w:pPr>
              <w:rPr>
                <w:b/>
                <w:sz w:val="24"/>
                <w:szCs w:val="24"/>
              </w:rPr>
            </w:pPr>
            <w:r w:rsidRPr="00F47A8E">
              <w:rPr>
                <w:b/>
                <w:sz w:val="24"/>
                <w:szCs w:val="24"/>
              </w:rPr>
              <w:t xml:space="preserve">                                             Тема раздела</w:t>
            </w:r>
          </w:p>
        </w:tc>
        <w:tc>
          <w:tcPr>
            <w:tcW w:w="1418" w:type="dxa"/>
          </w:tcPr>
          <w:p w:rsidR="00241A0C" w:rsidRPr="00F47A8E" w:rsidRDefault="00390100">
            <w:pPr>
              <w:jc w:val="center"/>
              <w:rPr>
                <w:b/>
                <w:sz w:val="24"/>
                <w:szCs w:val="24"/>
              </w:rPr>
            </w:pPr>
            <w:r w:rsidRPr="00F47A8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41A0C">
        <w:trPr>
          <w:trHeight w:val="281"/>
        </w:trPr>
        <w:tc>
          <w:tcPr>
            <w:tcW w:w="959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Строение и многообразие покрытосеменных растений </w:t>
            </w:r>
          </w:p>
        </w:tc>
        <w:tc>
          <w:tcPr>
            <w:tcW w:w="1418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41A0C">
        <w:trPr>
          <w:trHeight w:val="221"/>
        </w:trPr>
        <w:tc>
          <w:tcPr>
            <w:tcW w:w="959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Жизнь растений </w:t>
            </w:r>
          </w:p>
        </w:tc>
        <w:tc>
          <w:tcPr>
            <w:tcW w:w="1418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41A0C">
        <w:trPr>
          <w:trHeight w:val="221"/>
        </w:trPr>
        <w:tc>
          <w:tcPr>
            <w:tcW w:w="959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Классификация растений </w:t>
            </w:r>
          </w:p>
        </w:tc>
        <w:tc>
          <w:tcPr>
            <w:tcW w:w="1418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1A0C">
        <w:trPr>
          <w:trHeight w:val="221"/>
        </w:trPr>
        <w:tc>
          <w:tcPr>
            <w:tcW w:w="959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Природные сообщества </w:t>
            </w:r>
          </w:p>
        </w:tc>
        <w:tc>
          <w:tcPr>
            <w:tcW w:w="1418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1A0C">
        <w:trPr>
          <w:trHeight w:val="221"/>
        </w:trPr>
        <w:tc>
          <w:tcPr>
            <w:tcW w:w="959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418" w:type="dxa"/>
          </w:tcPr>
          <w:p w:rsidR="00241A0C" w:rsidRDefault="00A9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1A0C">
        <w:trPr>
          <w:trHeight w:val="221"/>
        </w:trPr>
        <w:tc>
          <w:tcPr>
            <w:tcW w:w="959" w:type="dxa"/>
          </w:tcPr>
          <w:p w:rsidR="00241A0C" w:rsidRDefault="00241A0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41A0C" w:rsidRDefault="00A9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241A0C" w:rsidRDefault="00241A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FC0" w:rsidRDefault="00A94FC0">
      <w:pPr>
        <w:rPr>
          <w:rFonts w:ascii="Times New Roman" w:hAnsi="Times New Roman" w:cs="Times New Roman"/>
          <w:b/>
          <w:sz w:val="28"/>
          <w:szCs w:val="28"/>
        </w:rPr>
      </w:pPr>
    </w:p>
    <w:p w:rsidR="00241A0C" w:rsidRDefault="003901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Тематическое планирование уроков биологии 7 класс</w:t>
      </w:r>
    </w:p>
    <w:tbl>
      <w:tblPr>
        <w:tblStyle w:val="af7"/>
        <w:tblpPr w:leftFromText="180" w:rightFromText="180" w:vertAnchor="text" w:horzAnchor="margin" w:tblpY="496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7796"/>
        <w:gridCol w:w="1418"/>
      </w:tblGrid>
      <w:tr w:rsidR="00241A0C">
        <w:trPr>
          <w:trHeight w:val="438"/>
        </w:trPr>
        <w:tc>
          <w:tcPr>
            <w:tcW w:w="959" w:type="dxa"/>
          </w:tcPr>
          <w:p w:rsidR="00241A0C" w:rsidRPr="00F47A8E" w:rsidRDefault="00390100">
            <w:pPr>
              <w:rPr>
                <w:b/>
                <w:sz w:val="24"/>
                <w:szCs w:val="24"/>
              </w:rPr>
            </w:pPr>
            <w:r w:rsidRPr="00F47A8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47A8E">
              <w:rPr>
                <w:b/>
                <w:sz w:val="24"/>
                <w:szCs w:val="24"/>
              </w:rPr>
              <w:t>п</w:t>
            </w:r>
            <w:proofErr w:type="gramEnd"/>
            <w:r w:rsidRPr="00F47A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241A0C" w:rsidRPr="00F47A8E" w:rsidRDefault="00390100" w:rsidP="00F47A8E">
            <w:pPr>
              <w:pStyle w:val="1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F47A8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47A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емараздела</w:t>
            </w:r>
          </w:p>
        </w:tc>
        <w:tc>
          <w:tcPr>
            <w:tcW w:w="1418" w:type="dxa"/>
          </w:tcPr>
          <w:p w:rsidR="00241A0C" w:rsidRPr="00F47A8E" w:rsidRDefault="00390100">
            <w:pPr>
              <w:jc w:val="center"/>
              <w:rPr>
                <w:b/>
                <w:sz w:val="24"/>
                <w:szCs w:val="24"/>
              </w:rPr>
            </w:pPr>
            <w:r w:rsidRPr="00F47A8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41A0C">
        <w:trPr>
          <w:trHeight w:val="289"/>
        </w:trPr>
        <w:tc>
          <w:tcPr>
            <w:tcW w:w="959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1A0C">
        <w:trPr>
          <w:trHeight w:val="213"/>
        </w:trPr>
        <w:tc>
          <w:tcPr>
            <w:tcW w:w="959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Простейшие.</w:t>
            </w:r>
          </w:p>
        </w:tc>
        <w:tc>
          <w:tcPr>
            <w:tcW w:w="1418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1A0C">
        <w:trPr>
          <w:trHeight w:val="213"/>
        </w:trPr>
        <w:tc>
          <w:tcPr>
            <w:tcW w:w="959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Многоклеточные животные.</w:t>
            </w:r>
          </w:p>
        </w:tc>
        <w:tc>
          <w:tcPr>
            <w:tcW w:w="1418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41A0C">
        <w:trPr>
          <w:trHeight w:val="213"/>
        </w:trPr>
        <w:tc>
          <w:tcPr>
            <w:tcW w:w="959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41A0C" w:rsidRDefault="00390100">
            <w:pPr>
              <w:pStyle w:val="1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ru-RU" w:eastAsia="ko-KR"/>
              </w:rPr>
              <w:t>Эволюция строения и функций органов и их систем у животных.</w:t>
            </w:r>
          </w:p>
        </w:tc>
        <w:tc>
          <w:tcPr>
            <w:tcW w:w="1418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1A0C">
        <w:trPr>
          <w:trHeight w:val="213"/>
        </w:trPr>
        <w:tc>
          <w:tcPr>
            <w:tcW w:w="959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и закономерности размещения животных на Земле.</w:t>
            </w:r>
          </w:p>
        </w:tc>
        <w:tc>
          <w:tcPr>
            <w:tcW w:w="1418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1A0C">
        <w:trPr>
          <w:trHeight w:val="213"/>
        </w:trPr>
        <w:tc>
          <w:tcPr>
            <w:tcW w:w="959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241A0C" w:rsidRDefault="00390100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Биоценозы.</w:t>
            </w:r>
          </w:p>
        </w:tc>
        <w:tc>
          <w:tcPr>
            <w:tcW w:w="1418" w:type="dxa"/>
          </w:tcPr>
          <w:p w:rsidR="00241A0C" w:rsidRDefault="0039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1A0C">
        <w:trPr>
          <w:trHeight w:val="213"/>
        </w:trPr>
        <w:tc>
          <w:tcPr>
            <w:tcW w:w="959" w:type="dxa"/>
          </w:tcPr>
          <w:p w:rsidR="00241A0C" w:rsidRDefault="0039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241A0C" w:rsidRDefault="003901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241A0C" w:rsidRDefault="00A9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1A0C">
        <w:trPr>
          <w:trHeight w:val="213"/>
        </w:trPr>
        <w:tc>
          <w:tcPr>
            <w:tcW w:w="959" w:type="dxa"/>
          </w:tcPr>
          <w:p w:rsidR="00241A0C" w:rsidRDefault="00241A0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41A0C" w:rsidRDefault="003901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41A0C" w:rsidRDefault="00A9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241A0C" w:rsidRDefault="00241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0C" w:rsidRDefault="00241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0C" w:rsidRDefault="00241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0C" w:rsidRDefault="00390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8 класс.</w:t>
      </w:r>
    </w:p>
    <w:p w:rsidR="00241A0C" w:rsidRDefault="00241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0C" w:rsidRDefault="00241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7804"/>
        <w:gridCol w:w="1513"/>
      </w:tblGrid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241A0C" w:rsidRDefault="00241A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241A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Введение. Науки, изучающие организм человека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Происхождение человека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 организма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BA56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Кровеносная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лимфатические системы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Пищеварение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BA56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Покровные органы. Терморегуляция. Выделение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BA56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Нервная система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BA56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Высшая нервная деятельность. Поведение, психика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Железы внутренней секреции (эндокринная система)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41A0C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241A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390100" w:rsidP="006125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0C" w:rsidRDefault="00F062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241A0C" w:rsidRDefault="00241A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A0C" w:rsidRDefault="00390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9 класс.</w:t>
      </w:r>
    </w:p>
    <w:p w:rsidR="00241A0C" w:rsidRDefault="00241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476" w:type="dxa"/>
        <w:tblInd w:w="-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90"/>
        <w:gridCol w:w="1791"/>
      </w:tblGrid>
      <w:tr w:rsidR="00241A0C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gramEnd"/>
            <w:r w:rsidR="00685CF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 w:rsidP="00390100">
            <w:pPr>
              <w:pStyle w:val="af4"/>
              <w:spacing w:before="0" w:after="0" w:line="15" w:lineRule="atLeast"/>
              <w:ind w:firstLineChars="1050" w:firstLine="25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41A0C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1. Общие закономерности жизни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1A0C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2. Явления и закономерности жизни на клеточном уровне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1A0C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3. Закономерности жизни на организменном уровне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6125C2">
            <w:pPr>
              <w:pStyle w:val="af4"/>
              <w:spacing w:before="0" w:after="0" w:line="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41A0C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4. Закономерности происхождения и развития жизни на Земле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6125C2">
            <w:pPr>
              <w:pStyle w:val="af4"/>
              <w:spacing w:before="0" w:after="0" w:line="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41A0C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5. Закономерности взаимоотношений организмов и среды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685CFA">
            <w:pPr>
              <w:pStyle w:val="af4"/>
              <w:spacing w:before="0" w:after="0" w:line="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41A0C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6125C2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390100">
            <w:pPr>
              <w:pStyle w:val="af4"/>
              <w:spacing w:before="0" w:after="0" w:line="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1A0C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Default="00241A0C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Pr="00685CFA" w:rsidRDefault="00390100">
            <w:pPr>
              <w:pStyle w:val="af4"/>
              <w:spacing w:before="0"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A0C" w:rsidRPr="00685CFA" w:rsidRDefault="00390100">
            <w:pPr>
              <w:pStyle w:val="af4"/>
              <w:spacing w:before="0" w:after="0" w:line="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241A0C" w:rsidRDefault="00241A0C"/>
    <w:sectPr w:rsidR="00241A0C" w:rsidSect="004C3B1C">
      <w:pgSz w:w="11960" w:h="16860"/>
      <w:pgMar w:top="568" w:right="658" w:bottom="426" w:left="993" w:header="709" w:footer="146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4C9"/>
    <w:multiLevelType w:val="hybridMultilevel"/>
    <w:tmpl w:val="8B60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11E1"/>
    <w:multiLevelType w:val="multilevel"/>
    <w:tmpl w:val="10A111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3476"/>
    <w:multiLevelType w:val="hybridMultilevel"/>
    <w:tmpl w:val="99C4710E"/>
    <w:lvl w:ilvl="0" w:tplc="907660F2">
      <w:numFmt w:val="bullet"/>
      <w:lvlText w:val=""/>
      <w:lvlJc w:val="left"/>
      <w:pPr>
        <w:ind w:left="1444" w:hanging="57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C2A49A7C">
      <w:numFmt w:val="bullet"/>
      <w:lvlText w:val="•"/>
      <w:lvlJc w:val="left"/>
      <w:pPr>
        <w:ind w:left="2430" w:hanging="570"/>
      </w:pPr>
      <w:rPr>
        <w:rFonts w:hint="default"/>
        <w:lang w:val="ru-RU" w:eastAsia="en-US" w:bidi="ar-SA"/>
      </w:rPr>
    </w:lvl>
    <w:lvl w:ilvl="2" w:tplc="1D7EAD44">
      <w:numFmt w:val="bullet"/>
      <w:lvlText w:val="•"/>
      <w:lvlJc w:val="left"/>
      <w:pPr>
        <w:ind w:left="3421" w:hanging="570"/>
      </w:pPr>
      <w:rPr>
        <w:rFonts w:hint="default"/>
        <w:lang w:val="ru-RU" w:eastAsia="en-US" w:bidi="ar-SA"/>
      </w:rPr>
    </w:lvl>
    <w:lvl w:ilvl="3" w:tplc="9E884E50">
      <w:numFmt w:val="bullet"/>
      <w:lvlText w:val="•"/>
      <w:lvlJc w:val="left"/>
      <w:pPr>
        <w:ind w:left="4412" w:hanging="570"/>
      </w:pPr>
      <w:rPr>
        <w:rFonts w:hint="default"/>
        <w:lang w:val="ru-RU" w:eastAsia="en-US" w:bidi="ar-SA"/>
      </w:rPr>
    </w:lvl>
    <w:lvl w:ilvl="4" w:tplc="C0ECAB34">
      <w:numFmt w:val="bullet"/>
      <w:lvlText w:val="•"/>
      <w:lvlJc w:val="left"/>
      <w:pPr>
        <w:ind w:left="5403" w:hanging="570"/>
      </w:pPr>
      <w:rPr>
        <w:rFonts w:hint="default"/>
        <w:lang w:val="ru-RU" w:eastAsia="en-US" w:bidi="ar-SA"/>
      </w:rPr>
    </w:lvl>
    <w:lvl w:ilvl="5" w:tplc="9A428380">
      <w:numFmt w:val="bullet"/>
      <w:lvlText w:val="•"/>
      <w:lvlJc w:val="left"/>
      <w:pPr>
        <w:ind w:left="6394" w:hanging="570"/>
      </w:pPr>
      <w:rPr>
        <w:rFonts w:hint="default"/>
        <w:lang w:val="ru-RU" w:eastAsia="en-US" w:bidi="ar-SA"/>
      </w:rPr>
    </w:lvl>
    <w:lvl w:ilvl="6" w:tplc="598CE0DE">
      <w:numFmt w:val="bullet"/>
      <w:lvlText w:val="•"/>
      <w:lvlJc w:val="left"/>
      <w:pPr>
        <w:ind w:left="7385" w:hanging="570"/>
      </w:pPr>
      <w:rPr>
        <w:rFonts w:hint="default"/>
        <w:lang w:val="ru-RU" w:eastAsia="en-US" w:bidi="ar-SA"/>
      </w:rPr>
    </w:lvl>
    <w:lvl w:ilvl="7" w:tplc="4240F59C">
      <w:numFmt w:val="bullet"/>
      <w:lvlText w:val="•"/>
      <w:lvlJc w:val="left"/>
      <w:pPr>
        <w:ind w:left="8376" w:hanging="570"/>
      </w:pPr>
      <w:rPr>
        <w:rFonts w:hint="default"/>
        <w:lang w:val="ru-RU" w:eastAsia="en-US" w:bidi="ar-SA"/>
      </w:rPr>
    </w:lvl>
    <w:lvl w:ilvl="8" w:tplc="F4BC720E">
      <w:numFmt w:val="bullet"/>
      <w:lvlText w:val="•"/>
      <w:lvlJc w:val="left"/>
      <w:pPr>
        <w:ind w:left="9367" w:hanging="570"/>
      </w:pPr>
      <w:rPr>
        <w:rFonts w:hint="default"/>
        <w:lang w:val="ru-RU" w:eastAsia="en-US" w:bidi="ar-SA"/>
      </w:rPr>
    </w:lvl>
  </w:abstractNum>
  <w:abstractNum w:abstractNumId="3">
    <w:nsid w:val="1BAC5D0A"/>
    <w:multiLevelType w:val="multilevel"/>
    <w:tmpl w:val="1BAC5D0A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10F5B"/>
    <w:multiLevelType w:val="multilevel"/>
    <w:tmpl w:val="1D810F5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C5B0E"/>
    <w:multiLevelType w:val="hybridMultilevel"/>
    <w:tmpl w:val="8468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8139D"/>
    <w:multiLevelType w:val="multilevel"/>
    <w:tmpl w:val="2BE8139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EF2329"/>
    <w:multiLevelType w:val="multilevel"/>
    <w:tmpl w:val="3EEF23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4DBE"/>
    <w:multiLevelType w:val="multilevel"/>
    <w:tmpl w:val="42574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F7A27"/>
    <w:multiLevelType w:val="multilevel"/>
    <w:tmpl w:val="42AF7A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87EFB"/>
    <w:multiLevelType w:val="multilevel"/>
    <w:tmpl w:val="44B87EF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55505"/>
    <w:multiLevelType w:val="multilevel"/>
    <w:tmpl w:val="470555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multilevel"/>
    <w:tmpl w:val="47D924EB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D843BE"/>
    <w:multiLevelType w:val="multilevel"/>
    <w:tmpl w:val="48D843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4">
    <w:nsid w:val="5A3B3FB8"/>
    <w:multiLevelType w:val="multilevel"/>
    <w:tmpl w:val="5A3B3F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46E8E"/>
    <w:multiLevelType w:val="multilevel"/>
    <w:tmpl w:val="5AB46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E04F4"/>
    <w:multiLevelType w:val="multilevel"/>
    <w:tmpl w:val="5F9E04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620E19"/>
    <w:multiLevelType w:val="multilevel"/>
    <w:tmpl w:val="6A620E19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1474E4"/>
    <w:multiLevelType w:val="multilevel"/>
    <w:tmpl w:val="7B1474E4"/>
    <w:lvl w:ilvl="0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CE07095"/>
    <w:multiLevelType w:val="hybridMultilevel"/>
    <w:tmpl w:val="96B2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18"/>
  </w:num>
  <w:num w:numId="11">
    <w:abstractNumId w:val="12"/>
  </w:num>
  <w:num w:numId="12">
    <w:abstractNumId w:val="8"/>
  </w:num>
  <w:num w:numId="13">
    <w:abstractNumId w:val="9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  <w:num w:numId="18">
    <w:abstractNumId w:val="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5"/>
    <w:rsid w:val="00021067"/>
    <w:rsid w:val="00023EFE"/>
    <w:rsid w:val="000800AD"/>
    <w:rsid w:val="000F0FAE"/>
    <w:rsid w:val="00132EB4"/>
    <w:rsid w:val="00183EF8"/>
    <w:rsid w:val="00196F36"/>
    <w:rsid w:val="001C1D70"/>
    <w:rsid w:val="001E0215"/>
    <w:rsid w:val="00241A0C"/>
    <w:rsid w:val="00272932"/>
    <w:rsid w:val="002A00FE"/>
    <w:rsid w:val="002D1858"/>
    <w:rsid w:val="002F0ABB"/>
    <w:rsid w:val="00390100"/>
    <w:rsid w:val="00395882"/>
    <w:rsid w:val="003C6864"/>
    <w:rsid w:val="003F5072"/>
    <w:rsid w:val="004A3A56"/>
    <w:rsid w:val="004C3B1C"/>
    <w:rsid w:val="004F7DC1"/>
    <w:rsid w:val="005E2B9E"/>
    <w:rsid w:val="006125C2"/>
    <w:rsid w:val="00650153"/>
    <w:rsid w:val="00674B97"/>
    <w:rsid w:val="00685CFA"/>
    <w:rsid w:val="00693A95"/>
    <w:rsid w:val="007028F3"/>
    <w:rsid w:val="00740082"/>
    <w:rsid w:val="007871CD"/>
    <w:rsid w:val="00810355"/>
    <w:rsid w:val="0081225C"/>
    <w:rsid w:val="008C2180"/>
    <w:rsid w:val="00903940"/>
    <w:rsid w:val="00962280"/>
    <w:rsid w:val="00971D7E"/>
    <w:rsid w:val="009A7511"/>
    <w:rsid w:val="009B0205"/>
    <w:rsid w:val="009B24AE"/>
    <w:rsid w:val="009C50C0"/>
    <w:rsid w:val="009E42D9"/>
    <w:rsid w:val="009E755B"/>
    <w:rsid w:val="00A94FC0"/>
    <w:rsid w:val="00AC7815"/>
    <w:rsid w:val="00AE3C09"/>
    <w:rsid w:val="00AF339F"/>
    <w:rsid w:val="00B05019"/>
    <w:rsid w:val="00B52E08"/>
    <w:rsid w:val="00B61477"/>
    <w:rsid w:val="00B738EE"/>
    <w:rsid w:val="00BA56B4"/>
    <w:rsid w:val="00BE2009"/>
    <w:rsid w:val="00BF2C5A"/>
    <w:rsid w:val="00BF3F88"/>
    <w:rsid w:val="00C53A47"/>
    <w:rsid w:val="00C62337"/>
    <w:rsid w:val="00D317D3"/>
    <w:rsid w:val="00D45E8D"/>
    <w:rsid w:val="00D76A9B"/>
    <w:rsid w:val="00DA5CA1"/>
    <w:rsid w:val="00DB6821"/>
    <w:rsid w:val="00DE43EF"/>
    <w:rsid w:val="00E6078D"/>
    <w:rsid w:val="00E721C3"/>
    <w:rsid w:val="00E87106"/>
    <w:rsid w:val="00E95359"/>
    <w:rsid w:val="00EA3CC4"/>
    <w:rsid w:val="00EA592F"/>
    <w:rsid w:val="00EF2485"/>
    <w:rsid w:val="00EF5174"/>
    <w:rsid w:val="00EF7EEA"/>
    <w:rsid w:val="00F0621A"/>
    <w:rsid w:val="00F47A8E"/>
    <w:rsid w:val="00F61DCA"/>
    <w:rsid w:val="00FC404C"/>
    <w:rsid w:val="00FC43BE"/>
    <w:rsid w:val="00FE2092"/>
    <w:rsid w:val="00FE75BC"/>
    <w:rsid w:val="13F07F01"/>
    <w:rsid w:val="200C5E0A"/>
    <w:rsid w:val="34E423BD"/>
    <w:rsid w:val="620C4BA2"/>
    <w:rsid w:val="63466E03"/>
    <w:rsid w:val="65DD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caption" w:uiPriority="35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 6" w:uiPriority="0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1C"/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C3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C3B1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footnote text"/>
    <w:basedOn w:val="a"/>
    <w:link w:val="a6"/>
    <w:rsid w:val="004C3B1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4C3B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rsid w:val="004C3B1C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Body Text Indent"/>
    <w:basedOn w:val="a"/>
    <w:qFormat/>
    <w:rsid w:val="004C3B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c">
    <w:name w:val="Title"/>
    <w:basedOn w:val="ad"/>
    <w:next w:val="ae"/>
    <w:link w:val="af"/>
    <w:qFormat/>
    <w:rsid w:val="004C3B1C"/>
  </w:style>
  <w:style w:type="paragraph" w:customStyle="1" w:styleId="ad">
    <w:name w:val="Заголовок"/>
    <w:basedOn w:val="a"/>
    <w:next w:val="a9"/>
    <w:rsid w:val="004C3B1C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e">
    <w:name w:val="Subtitle"/>
    <w:basedOn w:val="ad"/>
    <w:next w:val="a9"/>
    <w:link w:val="af0"/>
    <w:qFormat/>
    <w:rsid w:val="004C3B1C"/>
    <w:pPr>
      <w:jc w:val="center"/>
    </w:pPr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4C3B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9"/>
    <w:semiHidden/>
    <w:qFormat/>
    <w:rsid w:val="004C3B1C"/>
  </w:style>
  <w:style w:type="paragraph" w:styleId="af4">
    <w:name w:val="Normal (Web)"/>
    <w:basedOn w:val="a"/>
    <w:qFormat/>
    <w:rsid w:val="004C3B1C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styleId="af5">
    <w:name w:val="Hyperlink"/>
    <w:uiPriority w:val="99"/>
    <w:unhideWhenUsed/>
    <w:rsid w:val="004C3B1C"/>
    <w:rPr>
      <w:color w:val="0000FF"/>
      <w:u w:val="single"/>
    </w:rPr>
  </w:style>
  <w:style w:type="character" w:styleId="af6">
    <w:name w:val="Strong"/>
    <w:uiPriority w:val="22"/>
    <w:qFormat/>
    <w:rsid w:val="004C3B1C"/>
    <w:rPr>
      <w:b/>
      <w:bCs/>
    </w:rPr>
  </w:style>
  <w:style w:type="table" w:styleId="af7">
    <w:name w:val="Table Grid"/>
    <w:basedOn w:val="a1"/>
    <w:rsid w:val="004C3B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C3B1C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WW8Num2z0">
    <w:name w:val="WW8Num2z0"/>
    <w:qFormat/>
    <w:rsid w:val="004C3B1C"/>
    <w:rPr>
      <w:rFonts w:ascii="Symbol" w:hAnsi="Symbol"/>
    </w:rPr>
  </w:style>
  <w:style w:type="character" w:customStyle="1" w:styleId="WW8Num3z0">
    <w:name w:val="WW8Num3z0"/>
    <w:rsid w:val="004C3B1C"/>
    <w:rPr>
      <w:rFonts w:ascii="Symbol" w:hAnsi="Symbol"/>
    </w:rPr>
  </w:style>
  <w:style w:type="character" w:customStyle="1" w:styleId="21">
    <w:name w:val="Основной шрифт абзаца2"/>
    <w:qFormat/>
    <w:rsid w:val="004C3B1C"/>
  </w:style>
  <w:style w:type="character" w:customStyle="1" w:styleId="1">
    <w:name w:val="Основной шрифт абзаца1"/>
    <w:rsid w:val="004C3B1C"/>
  </w:style>
  <w:style w:type="character" w:customStyle="1" w:styleId="af8">
    <w:name w:val="Символ нумерации"/>
    <w:rsid w:val="004C3B1C"/>
  </w:style>
  <w:style w:type="character" w:customStyle="1" w:styleId="aa">
    <w:name w:val="Основной текст Знак"/>
    <w:basedOn w:val="a0"/>
    <w:link w:val="a9"/>
    <w:semiHidden/>
    <w:rsid w:val="004C3B1C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e"/>
    <w:rsid w:val="004C3B1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customStyle="1" w:styleId="af">
    <w:name w:val="Название Знак"/>
    <w:basedOn w:val="a0"/>
    <w:link w:val="ac"/>
    <w:rsid w:val="004C3B1C"/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22">
    <w:name w:val="Название2"/>
    <w:basedOn w:val="a"/>
    <w:rsid w:val="004C3B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4C3B1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Название1"/>
    <w:basedOn w:val="a"/>
    <w:rsid w:val="004C3B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4C3B1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4C3B1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4C3B1C"/>
    <w:pPr>
      <w:jc w:val="center"/>
    </w:pPr>
    <w:rPr>
      <w:b/>
      <w:bCs/>
    </w:rPr>
  </w:style>
  <w:style w:type="character" w:customStyle="1" w:styleId="FontStyle12">
    <w:name w:val="Font Style12"/>
    <w:rsid w:val="004C3B1C"/>
    <w:rPr>
      <w:rFonts w:ascii="Times New Roman" w:hAnsi="Times New Roman" w:cs="Times New Roman" w:hint="default"/>
      <w:sz w:val="18"/>
      <w:szCs w:val="18"/>
    </w:rPr>
  </w:style>
  <w:style w:type="paragraph" w:customStyle="1" w:styleId="12">
    <w:name w:val="Без интервала1"/>
    <w:rsid w:val="004C3B1C"/>
    <w:pPr>
      <w:suppressAutoHyphens/>
      <w:spacing w:after="0"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b">
    <w:name w:val="List Paragraph"/>
    <w:basedOn w:val="a"/>
    <w:link w:val="afc"/>
    <w:qFormat/>
    <w:rsid w:val="004C3B1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qFormat/>
    <w:rsid w:val="004C3B1C"/>
  </w:style>
  <w:style w:type="paragraph" w:customStyle="1" w:styleId="afd">
    <w:name w:val="Стиль"/>
    <w:rsid w:val="004C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Символ сноски"/>
    <w:qFormat/>
    <w:rsid w:val="004C3B1C"/>
    <w:rPr>
      <w:vertAlign w:val="superscript"/>
    </w:rPr>
  </w:style>
  <w:style w:type="character" w:customStyle="1" w:styleId="a6">
    <w:name w:val="Текст сноски Знак"/>
    <w:basedOn w:val="a0"/>
    <w:link w:val="a5"/>
    <w:qFormat/>
    <w:rsid w:val="004C3B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Заголовок 3+"/>
    <w:basedOn w:val="a"/>
    <w:rsid w:val="004C3B1C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4C3B1C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aff">
    <w:name w:val="Основной текст_"/>
    <w:link w:val="547"/>
    <w:rsid w:val="004C3B1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f"/>
    <w:qFormat/>
    <w:rsid w:val="004C3B1C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ff0">
    <w:name w:val="Основной текст + Полужирный"/>
    <w:rsid w:val="004C3B1C"/>
    <w:rPr>
      <w:rFonts w:ascii="Bookman Old Style" w:eastAsia="Bookman Old Style" w:hAnsi="Bookman Old Style" w:cs="Bookman Old Style"/>
      <w:b/>
      <w:bCs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qFormat/>
    <w:rsid w:val="004C3B1C"/>
    <w:rPr>
      <w:rFonts w:ascii="Bookman Old Style" w:eastAsia="Bookman Old Style" w:hAnsi="Bookman Old Style" w:cs="Bookman Old Style"/>
      <w:spacing w:val="0"/>
      <w:sz w:val="16"/>
      <w:szCs w:val="16"/>
    </w:rPr>
  </w:style>
  <w:style w:type="character" w:customStyle="1" w:styleId="62">
    <w:name w:val="Заголовок №6 (2)_"/>
    <w:link w:val="620"/>
    <w:qFormat/>
    <w:rsid w:val="004C3B1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qFormat/>
    <w:rsid w:val="004C3B1C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0">
    <w:name w:val="Основной текст (11)_"/>
    <w:link w:val="111"/>
    <w:qFormat/>
    <w:rsid w:val="004C3B1C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C3B1C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101">
    <w:name w:val="Основной текст (10) + Не полужирный"/>
    <w:qFormat/>
    <w:rsid w:val="004C3B1C"/>
    <w:rPr>
      <w:rFonts w:ascii="Bookman Old Style" w:eastAsia="Bookman Old Style" w:hAnsi="Bookman Old Style" w:cs="Bookman Old Style"/>
      <w:b/>
      <w:bCs/>
      <w:spacing w:val="0"/>
      <w:sz w:val="16"/>
      <w:szCs w:val="16"/>
    </w:rPr>
  </w:style>
  <w:style w:type="character" w:customStyle="1" w:styleId="0pt">
    <w:name w:val="Основной текст + Курсив;Интервал 0 pt"/>
    <w:qFormat/>
    <w:rsid w:val="004C3B1C"/>
    <w:rPr>
      <w:rFonts w:ascii="Bookman Old Style" w:eastAsia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qFormat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3">
    <w:name w:val="Основной текст5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qFormat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link w:val="67"/>
    <w:rsid w:val="004C3B1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4C3B1C"/>
    <w:pPr>
      <w:shd w:val="clear" w:color="auto" w:fill="FFFFFF"/>
      <w:spacing w:after="0"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6a">
    <w:name w:val="Заголовок №6 + Не полужирный"/>
    <w:rsid w:val="004C3B1C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108">
    <w:name w:val="Основной текст108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paragraph" w:styleId="aff1">
    <w:name w:val="No Spacing"/>
    <w:uiPriority w:val="1"/>
    <w:qFormat/>
    <w:rsid w:val="004C3B1C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4C3B1C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4C3B1C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C3B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uiPriority w:val="99"/>
    <w:semiHidden/>
    <w:rsid w:val="004C3B1C"/>
  </w:style>
  <w:style w:type="character" w:customStyle="1" w:styleId="af2">
    <w:name w:val="Нижний колонтитул Знак"/>
    <w:basedOn w:val="a0"/>
    <w:link w:val="af1"/>
    <w:uiPriority w:val="99"/>
    <w:semiHidden/>
    <w:rsid w:val="004C3B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4C3B1C"/>
  </w:style>
  <w:style w:type="paragraph" w:customStyle="1" w:styleId="Default">
    <w:name w:val="Default"/>
    <w:rsid w:val="004C3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uiPriority w:val="99"/>
    <w:rsid w:val="004C3B1C"/>
    <w:pPr>
      <w:spacing w:line="360" w:lineRule="auto"/>
      <w:ind w:left="720"/>
      <w:contextualSpacing/>
      <w:jc w:val="both"/>
    </w:pPr>
    <w:rPr>
      <w:rFonts w:ascii="Calibri" w:eastAsia="Times New Roman" w:hAnsi="Calibri" w:cs="Times New Roman"/>
      <w:lang w:val="en-US" w:eastAsia="en-US"/>
    </w:rPr>
  </w:style>
  <w:style w:type="paragraph" w:customStyle="1" w:styleId="Style3">
    <w:name w:val="Style3"/>
    <w:basedOn w:val="a"/>
    <w:qFormat/>
    <w:rsid w:val="004C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4C3B1C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qFormat/>
    <w:rsid w:val="004C3B1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4C3B1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goog-inline-blockkix-lineview-text-block">
    <w:name w:val="goog-inline-block kix-lineview-text-block"/>
    <w:rsid w:val="004C3B1C"/>
    <w:rPr>
      <w:rFonts w:cs="Times New Roman"/>
    </w:rPr>
  </w:style>
  <w:style w:type="character" w:customStyle="1" w:styleId="WW8Num4z0">
    <w:name w:val="WW8Num4z0"/>
    <w:rsid w:val="004C3B1C"/>
    <w:rPr>
      <w:rFonts w:ascii="OpenSymbol" w:eastAsia="OpenSymbol"/>
    </w:rPr>
  </w:style>
  <w:style w:type="character" w:customStyle="1" w:styleId="serp-urlitem">
    <w:name w:val="serp-url__item"/>
    <w:basedOn w:val="a0"/>
    <w:rsid w:val="004C3B1C"/>
  </w:style>
  <w:style w:type="character" w:customStyle="1" w:styleId="a4">
    <w:name w:val="Текст выноски Знак"/>
    <w:basedOn w:val="a0"/>
    <w:link w:val="a3"/>
    <w:uiPriority w:val="99"/>
    <w:semiHidden/>
    <w:rsid w:val="004C3B1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4C3B1C"/>
    <w:rPr>
      <w:rFonts w:ascii="Tahoma" w:hAnsi="Tahoma" w:cs="Tahoma"/>
      <w:sz w:val="16"/>
      <w:szCs w:val="16"/>
    </w:rPr>
  </w:style>
  <w:style w:type="character" w:customStyle="1" w:styleId="FontStyle37">
    <w:name w:val="Font Style37"/>
    <w:basedOn w:val="a0"/>
    <w:rsid w:val="004C3B1C"/>
    <w:rPr>
      <w:rFonts w:ascii="Calibri" w:hAnsi="Calibri" w:cs="Calibri"/>
      <w:i/>
      <w:iCs/>
      <w:sz w:val="20"/>
      <w:szCs w:val="20"/>
    </w:rPr>
  </w:style>
  <w:style w:type="character" w:customStyle="1" w:styleId="dash041e0431044b0447043d044b0439char1">
    <w:name w:val="dash041e_0431_044b_0447_043d_044b_0439__char1"/>
    <w:rsid w:val="004C3B1C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4C3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C3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c">
    <w:name w:val="Абзац списка Знак"/>
    <w:link w:val="afb"/>
    <w:locked/>
    <w:rsid w:val="004C3B1C"/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3B1C"/>
    <w:rPr>
      <w:rFonts w:ascii="Times New Roman" w:hAnsi="Times New Roman" w:cs="Times New Roman" w:hint="default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caption" w:uiPriority="35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 6" w:uiPriority="0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1C"/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C3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C3B1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footnote text"/>
    <w:basedOn w:val="a"/>
    <w:link w:val="a6"/>
    <w:rsid w:val="004C3B1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4C3B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rsid w:val="004C3B1C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Body Text Indent"/>
    <w:basedOn w:val="a"/>
    <w:qFormat/>
    <w:rsid w:val="004C3B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c">
    <w:name w:val="Title"/>
    <w:basedOn w:val="ad"/>
    <w:next w:val="ae"/>
    <w:link w:val="af"/>
    <w:qFormat/>
    <w:rsid w:val="004C3B1C"/>
  </w:style>
  <w:style w:type="paragraph" w:customStyle="1" w:styleId="ad">
    <w:name w:val="Заголовок"/>
    <w:basedOn w:val="a"/>
    <w:next w:val="a9"/>
    <w:rsid w:val="004C3B1C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e">
    <w:name w:val="Subtitle"/>
    <w:basedOn w:val="ad"/>
    <w:next w:val="a9"/>
    <w:link w:val="af0"/>
    <w:qFormat/>
    <w:rsid w:val="004C3B1C"/>
    <w:pPr>
      <w:jc w:val="center"/>
    </w:pPr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4C3B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9"/>
    <w:semiHidden/>
    <w:qFormat/>
    <w:rsid w:val="004C3B1C"/>
  </w:style>
  <w:style w:type="paragraph" w:styleId="af4">
    <w:name w:val="Normal (Web)"/>
    <w:basedOn w:val="a"/>
    <w:qFormat/>
    <w:rsid w:val="004C3B1C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styleId="af5">
    <w:name w:val="Hyperlink"/>
    <w:uiPriority w:val="99"/>
    <w:unhideWhenUsed/>
    <w:rsid w:val="004C3B1C"/>
    <w:rPr>
      <w:color w:val="0000FF"/>
      <w:u w:val="single"/>
    </w:rPr>
  </w:style>
  <w:style w:type="character" w:styleId="af6">
    <w:name w:val="Strong"/>
    <w:uiPriority w:val="22"/>
    <w:qFormat/>
    <w:rsid w:val="004C3B1C"/>
    <w:rPr>
      <w:b/>
      <w:bCs/>
    </w:rPr>
  </w:style>
  <w:style w:type="table" w:styleId="af7">
    <w:name w:val="Table Grid"/>
    <w:basedOn w:val="a1"/>
    <w:rsid w:val="004C3B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C3B1C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WW8Num2z0">
    <w:name w:val="WW8Num2z0"/>
    <w:qFormat/>
    <w:rsid w:val="004C3B1C"/>
    <w:rPr>
      <w:rFonts w:ascii="Symbol" w:hAnsi="Symbol"/>
    </w:rPr>
  </w:style>
  <w:style w:type="character" w:customStyle="1" w:styleId="WW8Num3z0">
    <w:name w:val="WW8Num3z0"/>
    <w:rsid w:val="004C3B1C"/>
    <w:rPr>
      <w:rFonts w:ascii="Symbol" w:hAnsi="Symbol"/>
    </w:rPr>
  </w:style>
  <w:style w:type="character" w:customStyle="1" w:styleId="21">
    <w:name w:val="Основной шрифт абзаца2"/>
    <w:qFormat/>
    <w:rsid w:val="004C3B1C"/>
  </w:style>
  <w:style w:type="character" w:customStyle="1" w:styleId="1">
    <w:name w:val="Основной шрифт абзаца1"/>
    <w:rsid w:val="004C3B1C"/>
  </w:style>
  <w:style w:type="character" w:customStyle="1" w:styleId="af8">
    <w:name w:val="Символ нумерации"/>
    <w:rsid w:val="004C3B1C"/>
  </w:style>
  <w:style w:type="character" w:customStyle="1" w:styleId="aa">
    <w:name w:val="Основной текст Знак"/>
    <w:basedOn w:val="a0"/>
    <w:link w:val="a9"/>
    <w:semiHidden/>
    <w:rsid w:val="004C3B1C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e"/>
    <w:rsid w:val="004C3B1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customStyle="1" w:styleId="af">
    <w:name w:val="Название Знак"/>
    <w:basedOn w:val="a0"/>
    <w:link w:val="ac"/>
    <w:rsid w:val="004C3B1C"/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22">
    <w:name w:val="Название2"/>
    <w:basedOn w:val="a"/>
    <w:rsid w:val="004C3B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4C3B1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Название1"/>
    <w:basedOn w:val="a"/>
    <w:rsid w:val="004C3B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4C3B1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4C3B1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4C3B1C"/>
    <w:pPr>
      <w:jc w:val="center"/>
    </w:pPr>
    <w:rPr>
      <w:b/>
      <w:bCs/>
    </w:rPr>
  </w:style>
  <w:style w:type="character" w:customStyle="1" w:styleId="FontStyle12">
    <w:name w:val="Font Style12"/>
    <w:rsid w:val="004C3B1C"/>
    <w:rPr>
      <w:rFonts w:ascii="Times New Roman" w:hAnsi="Times New Roman" w:cs="Times New Roman" w:hint="default"/>
      <w:sz w:val="18"/>
      <w:szCs w:val="18"/>
    </w:rPr>
  </w:style>
  <w:style w:type="paragraph" w:customStyle="1" w:styleId="12">
    <w:name w:val="Без интервала1"/>
    <w:rsid w:val="004C3B1C"/>
    <w:pPr>
      <w:suppressAutoHyphens/>
      <w:spacing w:after="0"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b">
    <w:name w:val="List Paragraph"/>
    <w:basedOn w:val="a"/>
    <w:link w:val="afc"/>
    <w:qFormat/>
    <w:rsid w:val="004C3B1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qFormat/>
    <w:rsid w:val="004C3B1C"/>
  </w:style>
  <w:style w:type="paragraph" w:customStyle="1" w:styleId="afd">
    <w:name w:val="Стиль"/>
    <w:rsid w:val="004C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Символ сноски"/>
    <w:qFormat/>
    <w:rsid w:val="004C3B1C"/>
    <w:rPr>
      <w:vertAlign w:val="superscript"/>
    </w:rPr>
  </w:style>
  <w:style w:type="character" w:customStyle="1" w:styleId="a6">
    <w:name w:val="Текст сноски Знак"/>
    <w:basedOn w:val="a0"/>
    <w:link w:val="a5"/>
    <w:qFormat/>
    <w:rsid w:val="004C3B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Заголовок 3+"/>
    <w:basedOn w:val="a"/>
    <w:rsid w:val="004C3B1C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4C3B1C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aff">
    <w:name w:val="Основной текст_"/>
    <w:link w:val="547"/>
    <w:rsid w:val="004C3B1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f"/>
    <w:qFormat/>
    <w:rsid w:val="004C3B1C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ff0">
    <w:name w:val="Основной текст + Полужирный"/>
    <w:rsid w:val="004C3B1C"/>
    <w:rPr>
      <w:rFonts w:ascii="Bookman Old Style" w:eastAsia="Bookman Old Style" w:hAnsi="Bookman Old Style" w:cs="Bookman Old Style"/>
      <w:b/>
      <w:bCs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qFormat/>
    <w:rsid w:val="004C3B1C"/>
    <w:rPr>
      <w:rFonts w:ascii="Bookman Old Style" w:eastAsia="Bookman Old Style" w:hAnsi="Bookman Old Style" w:cs="Bookman Old Style"/>
      <w:spacing w:val="0"/>
      <w:sz w:val="16"/>
      <w:szCs w:val="16"/>
    </w:rPr>
  </w:style>
  <w:style w:type="character" w:customStyle="1" w:styleId="62">
    <w:name w:val="Заголовок №6 (2)_"/>
    <w:link w:val="620"/>
    <w:qFormat/>
    <w:rsid w:val="004C3B1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qFormat/>
    <w:rsid w:val="004C3B1C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0">
    <w:name w:val="Основной текст (11)_"/>
    <w:link w:val="111"/>
    <w:qFormat/>
    <w:rsid w:val="004C3B1C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C3B1C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101">
    <w:name w:val="Основной текст (10) + Не полужирный"/>
    <w:qFormat/>
    <w:rsid w:val="004C3B1C"/>
    <w:rPr>
      <w:rFonts w:ascii="Bookman Old Style" w:eastAsia="Bookman Old Style" w:hAnsi="Bookman Old Style" w:cs="Bookman Old Style"/>
      <w:b/>
      <w:bCs/>
      <w:spacing w:val="0"/>
      <w:sz w:val="16"/>
      <w:szCs w:val="16"/>
    </w:rPr>
  </w:style>
  <w:style w:type="character" w:customStyle="1" w:styleId="0pt">
    <w:name w:val="Основной текст + Курсив;Интервал 0 pt"/>
    <w:qFormat/>
    <w:rsid w:val="004C3B1C"/>
    <w:rPr>
      <w:rFonts w:ascii="Bookman Old Style" w:eastAsia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qFormat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3">
    <w:name w:val="Основной текст5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qFormat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link w:val="67"/>
    <w:rsid w:val="004C3B1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4C3B1C"/>
    <w:pPr>
      <w:shd w:val="clear" w:color="auto" w:fill="FFFFFF"/>
      <w:spacing w:after="0"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6a">
    <w:name w:val="Заголовок №6 + Не полужирный"/>
    <w:rsid w:val="004C3B1C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108">
    <w:name w:val="Основной текст108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rsid w:val="004C3B1C"/>
    <w:rPr>
      <w:rFonts w:ascii="Bookman Old Style" w:eastAsia="Bookman Old Style" w:hAnsi="Bookman Old Style" w:cs="Bookman Old Style"/>
      <w:spacing w:val="0"/>
      <w:sz w:val="16"/>
      <w:szCs w:val="16"/>
      <w:shd w:val="clear" w:color="auto" w:fill="FFFFFF"/>
    </w:rPr>
  </w:style>
  <w:style w:type="paragraph" w:styleId="aff1">
    <w:name w:val="No Spacing"/>
    <w:uiPriority w:val="1"/>
    <w:qFormat/>
    <w:rsid w:val="004C3B1C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4C3B1C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4C3B1C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C3B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uiPriority w:val="99"/>
    <w:semiHidden/>
    <w:rsid w:val="004C3B1C"/>
  </w:style>
  <w:style w:type="character" w:customStyle="1" w:styleId="af2">
    <w:name w:val="Нижний колонтитул Знак"/>
    <w:basedOn w:val="a0"/>
    <w:link w:val="af1"/>
    <w:uiPriority w:val="99"/>
    <w:semiHidden/>
    <w:rsid w:val="004C3B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4C3B1C"/>
  </w:style>
  <w:style w:type="paragraph" w:customStyle="1" w:styleId="Default">
    <w:name w:val="Default"/>
    <w:rsid w:val="004C3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uiPriority w:val="99"/>
    <w:rsid w:val="004C3B1C"/>
    <w:pPr>
      <w:spacing w:line="360" w:lineRule="auto"/>
      <w:ind w:left="720"/>
      <w:contextualSpacing/>
      <w:jc w:val="both"/>
    </w:pPr>
    <w:rPr>
      <w:rFonts w:ascii="Calibri" w:eastAsia="Times New Roman" w:hAnsi="Calibri" w:cs="Times New Roman"/>
      <w:lang w:val="en-US" w:eastAsia="en-US"/>
    </w:rPr>
  </w:style>
  <w:style w:type="paragraph" w:customStyle="1" w:styleId="Style3">
    <w:name w:val="Style3"/>
    <w:basedOn w:val="a"/>
    <w:qFormat/>
    <w:rsid w:val="004C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4C3B1C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qFormat/>
    <w:rsid w:val="004C3B1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4C3B1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goog-inline-blockkix-lineview-text-block">
    <w:name w:val="goog-inline-block kix-lineview-text-block"/>
    <w:rsid w:val="004C3B1C"/>
    <w:rPr>
      <w:rFonts w:cs="Times New Roman"/>
    </w:rPr>
  </w:style>
  <w:style w:type="character" w:customStyle="1" w:styleId="WW8Num4z0">
    <w:name w:val="WW8Num4z0"/>
    <w:rsid w:val="004C3B1C"/>
    <w:rPr>
      <w:rFonts w:ascii="OpenSymbol" w:eastAsia="OpenSymbol"/>
    </w:rPr>
  </w:style>
  <w:style w:type="character" w:customStyle="1" w:styleId="serp-urlitem">
    <w:name w:val="serp-url__item"/>
    <w:basedOn w:val="a0"/>
    <w:rsid w:val="004C3B1C"/>
  </w:style>
  <w:style w:type="character" w:customStyle="1" w:styleId="a4">
    <w:name w:val="Текст выноски Знак"/>
    <w:basedOn w:val="a0"/>
    <w:link w:val="a3"/>
    <w:uiPriority w:val="99"/>
    <w:semiHidden/>
    <w:rsid w:val="004C3B1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4C3B1C"/>
    <w:rPr>
      <w:rFonts w:ascii="Tahoma" w:hAnsi="Tahoma" w:cs="Tahoma"/>
      <w:sz w:val="16"/>
      <w:szCs w:val="16"/>
    </w:rPr>
  </w:style>
  <w:style w:type="character" w:customStyle="1" w:styleId="FontStyle37">
    <w:name w:val="Font Style37"/>
    <w:basedOn w:val="a0"/>
    <w:rsid w:val="004C3B1C"/>
    <w:rPr>
      <w:rFonts w:ascii="Calibri" w:hAnsi="Calibri" w:cs="Calibri"/>
      <w:i/>
      <w:iCs/>
      <w:sz w:val="20"/>
      <w:szCs w:val="20"/>
    </w:rPr>
  </w:style>
  <w:style w:type="character" w:customStyle="1" w:styleId="dash041e0431044b0447043d044b0439char1">
    <w:name w:val="dash041e_0431_044b_0447_043d_044b_0439__char1"/>
    <w:rsid w:val="004C3B1C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4C3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C3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c">
    <w:name w:val="Абзац списка Знак"/>
    <w:link w:val="afb"/>
    <w:locked/>
    <w:rsid w:val="004C3B1C"/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3B1C"/>
    <w:rPr>
      <w:rFonts w:ascii="Times New Roman" w:hAnsi="Times New Roman" w:cs="Times New Roman" w:hint="default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AAC11-63A2-4070-9B23-A7425184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8039</Words>
  <Characters>45825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Семеновна</dc:creator>
  <cp:lastModifiedBy>*</cp:lastModifiedBy>
  <cp:revision>3</cp:revision>
  <cp:lastPrinted>2022-01-29T11:35:00Z</cp:lastPrinted>
  <dcterms:created xsi:type="dcterms:W3CDTF">2022-09-20T12:19:00Z</dcterms:created>
  <dcterms:modified xsi:type="dcterms:W3CDTF">2023-01-19T13:54:00Z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