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DD2A" w14:textId="77777777" w:rsidR="00D45EB1" w:rsidRPr="00D45EB1" w:rsidRDefault="00D45EB1" w:rsidP="00D45EB1">
      <w:pPr>
        <w:pStyle w:val="a3"/>
        <w:shd w:val="clear" w:color="auto" w:fill="FFFFFF"/>
        <w:spacing w:before="0" w:beforeAutospacing="0" w:after="0" w:afterAutospacing="0"/>
        <w:ind w:firstLine="709"/>
        <w:jc w:val="center"/>
        <w:rPr>
          <w:rFonts w:ascii="Segoe UI" w:hAnsi="Segoe UI" w:cs="Segoe UI"/>
          <w:sz w:val="23"/>
          <w:szCs w:val="23"/>
        </w:rPr>
      </w:pPr>
      <w:r w:rsidRPr="00D45EB1">
        <w:rPr>
          <w:rStyle w:val="a4"/>
          <w:rFonts w:ascii="Segoe UI" w:hAnsi="Segoe UI" w:cs="Segoe UI"/>
          <w:sz w:val="23"/>
          <w:szCs w:val="23"/>
        </w:rPr>
        <w:t>Лекция на тему:</w:t>
      </w:r>
    </w:p>
    <w:p w14:paraId="589D8673" w14:textId="77777777" w:rsidR="00D45EB1" w:rsidRPr="00D45EB1" w:rsidRDefault="00D45EB1" w:rsidP="00D45EB1">
      <w:pPr>
        <w:pStyle w:val="a3"/>
        <w:shd w:val="clear" w:color="auto" w:fill="FFFFFF"/>
        <w:spacing w:before="0" w:beforeAutospacing="0" w:after="0" w:afterAutospacing="0"/>
        <w:ind w:firstLine="709"/>
        <w:jc w:val="center"/>
        <w:rPr>
          <w:rFonts w:ascii="Segoe UI" w:hAnsi="Segoe UI" w:cs="Segoe UI"/>
          <w:sz w:val="23"/>
          <w:szCs w:val="23"/>
        </w:rPr>
      </w:pPr>
      <w:r w:rsidRPr="00D45EB1">
        <w:rPr>
          <w:rStyle w:val="a4"/>
          <w:rFonts w:ascii="Segoe UI" w:hAnsi="Segoe UI" w:cs="Segoe UI"/>
          <w:sz w:val="23"/>
          <w:szCs w:val="23"/>
        </w:rPr>
        <w:t>«Роль семьи и семейного воспитания в профилактике правонарушений»</w:t>
      </w:r>
    </w:p>
    <w:p w14:paraId="2E3BBCB9" w14:textId="77777777" w:rsidR="00D45EB1" w:rsidRPr="00D45EB1" w:rsidRDefault="00D45EB1" w:rsidP="00D45EB1">
      <w:pPr>
        <w:pStyle w:val="a3"/>
        <w:shd w:val="clear" w:color="auto" w:fill="FFFFFF"/>
        <w:spacing w:before="0" w:beforeAutospacing="0" w:after="0" w:afterAutospacing="0"/>
        <w:ind w:firstLine="709"/>
        <w:jc w:val="center"/>
        <w:rPr>
          <w:rFonts w:ascii="Segoe UI" w:hAnsi="Segoe UI" w:cs="Segoe UI"/>
          <w:sz w:val="23"/>
          <w:szCs w:val="23"/>
        </w:rPr>
      </w:pPr>
      <w:r w:rsidRPr="00D45EB1">
        <w:rPr>
          <w:rStyle w:val="a5"/>
          <w:rFonts w:ascii="Segoe UI" w:hAnsi="Segoe UI" w:cs="Segoe UI"/>
          <w:sz w:val="23"/>
          <w:szCs w:val="23"/>
        </w:rPr>
        <w:t>(рекомендовано для родителей учащихся 7 -8 классов)</w:t>
      </w:r>
    </w:p>
    <w:p w14:paraId="44C3E1F8"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Цель: повысить уровень знаний родителей в области профилактики преступлений и правонарушений среди несовершеннолетних.</w:t>
      </w:r>
    </w:p>
    <w:p w14:paraId="29C0BBFD"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Задачи:</w:t>
      </w:r>
    </w:p>
    <w:p w14:paraId="61F8AB08"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расширить кругозор правовых знаний родителей;</w:t>
      </w:r>
    </w:p>
    <w:p w14:paraId="1BC62EBF"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продолжить формировать у родителей ответственное отношение к воспитанию своих детей;</w:t>
      </w:r>
    </w:p>
    <w:p w14:paraId="1CFC0AE3"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способствовать укреплению взаимопониманий между детьми и родителями.</w:t>
      </w:r>
    </w:p>
    <w:p w14:paraId="0C3A7478"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Содержание:</w:t>
      </w:r>
    </w:p>
    <w:p w14:paraId="3992D671" w14:textId="59F18355"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Здравствуйте уважаемые родители! Эпиграфом к сегодняшней нашей встрече станет высказывание великого русского педагога В. Сухомлинского: «В семье закладываются корни, из которых вырастают потом и ветви, и цветы, и плоды. На моральном здоровье семье строится педагогическая мудрость школы».</w:t>
      </w:r>
    </w:p>
    <w:p w14:paraId="51398564"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Подрастают наши дети.… Из маленьких беспомощных детишек они превращаются в подростков. Растут дети, и более серьезными становятся проблемы, с которыми мы сталкиваемся сегодня. Как уберечь своего ребенка от проступков, правонарушений? Как уберечь ребенка от всевозможных соблазнов и опасностей современного мира.</w:t>
      </w:r>
    </w:p>
    <w:p w14:paraId="26BF2D17"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xml:space="preserve">Эти и многие другие вопросы беспокоят современных родителей. Возможно, мы не найдем сегодня уникального рецепта, но попробуем вместе разобраться в этой проблеме. 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 Известный французский государственный деятель </w:t>
      </w:r>
      <w:proofErr w:type="spellStart"/>
      <w:r w:rsidRPr="00D45EB1">
        <w:rPr>
          <w:rFonts w:ascii="Segoe UI" w:hAnsi="Segoe UI" w:cs="Segoe UI"/>
          <w:sz w:val="23"/>
          <w:szCs w:val="23"/>
        </w:rPr>
        <w:t>Ламартин</w:t>
      </w:r>
      <w:proofErr w:type="spellEnd"/>
      <w:r w:rsidRPr="00D45EB1">
        <w:rPr>
          <w:rFonts w:ascii="Segoe UI" w:hAnsi="Segoe UI" w:cs="Segoe UI"/>
          <w:sz w:val="23"/>
          <w:szCs w:val="23"/>
        </w:rPr>
        <w:t xml:space="preserve"> сказал: «Учитель разума – в школе, учитель души – в кругу семьи».</w:t>
      </w:r>
    </w:p>
    <w:p w14:paraId="0F318414"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В последнее время насилие, жестокость, агрессивность, вандализм, терроризм захлестнули страну. В волну преступности всё чаще оказываются втянутыми несовершеннолетние, действия которых поражают цинизмом, дерзостью, глумлением над жертвами.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подрастая, превращались в маленьких преступников, хладнокровно уничтожающих кошек и собак, придающих мучениям своих друзей, близких, знакомых и незнакомых. Поэтому в настоящее время на первый план выходят вопросы профилактической работы с несовершеннолетними.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14:paraId="79A4B9FF"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xml:space="preserve">Профилактика безнадзорности и правонарушений несовершеннолетних – это система мер, направленных на выявление и устранение причин и условий, способствующих безнадзорности, правонарушениям несовершеннолетних. От родителей зависит то, как видит мир подросток, что его волнует, удивляет, заботит, </w:t>
      </w:r>
      <w:r w:rsidRPr="00D45EB1">
        <w:rPr>
          <w:rFonts w:ascii="Segoe UI" w:hAnsi="Segoe UI" w:cs="Segoe UI"/>
          <w:sz w:val="23"/>
          <w:szCs w:val="23"/>
        </w:rPr>
        <w:lastRenderedPageBreak/>
        <w:t>трогает, пробуждает сочувствие и презрение, любовь и ненависть. Контакт с родителями необходим взрослеющим детям для их полноценного развития.</w:t>
      </w:r>
    </w:p>
    <w:p w14:paraId="3F805775"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w:t>
      </w:r>
    </w:p>
    <w:p w14:paraId="39A80C08"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Ответственность – необходимость, обязанность отвечать за свои действия, поступки, быть ответственным за них. «Не знал», «не думал», «не хотел» - те фразы, которые можно слышать от подростков – правонарушителей, но это не оправдание и даже не объяснение содеянного.</w:t>
      </w:r>
    </w:p>
    <w:p w14:paraId="7EE2514A"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Правовой основой воспитания и образования несовершеннолетних детей являются соответствующие нормы Семейного кодекса. Принципиальное значение имеет закрепление в положение о том, что родители не только имеют право, но и обязаны воспитывать своих детей, заботится об их здоровье, физическом, психическом, духовном и нравственном развитии.</w:t>
      </w:r>
    </w:p>
    <w:p w14:paraId="4B55818A"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В этой связи вполне обоснованно установление Семейным кодексом ответственности родителей за воспитание и развитие ребенка, что соответствует и требованиям ст. 18 и 27 Конвенции ООН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семейно-правовой, уголовной.</w:t>
      </w:r>
    </w:p>
    <w:p w14:paraId="2A575623"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Источник нравственной и педагогической запущенности детей необходимо искать в тех отношениях, которые сложились в семье. Атмосфера психологической напряжённости, частые или затяжные конфликтные семейные ситуации действуют отрицательно на ребёнка. В таком состоянии дети легче поддаются внешним влияниям,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14:paraId="73904FBC"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В педагогической науке выделяют следующие стадии отклоняющегося поведения детей:</w:t>
      </w:r>
    </w:p>
    <w:p w14:paraId="024FC308"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14:paraId="48F9B464"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порицаемое поведение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
    <w:p w14:paraId="2E8A39CC"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девиантное поведение - нравственно отрицательные действия и поступки (лживость, притворство, лицемерие, эгоизм, конфликтность, агрессивность, воровство и т.д.), принявшие характер систематических или привычных;</w:t>
      </w:r>
    </w:p>
    <w:p w14:paraId="07D80CF2"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xml:space="preserve">- </w:t>
      </w:r>
      <w:proofErr w:type="spellStart"/>
      <w:r w:rsidRPr="00D45EB1">
        <w:rPr>
          <w:rFonts w:ascii="Segoe UI" w:hAnsi="Segoe UI" w:cs="Segoe UI"/>
          <w:sz w:val="23"/>
          <w:szCs w:val="23"/>
        </w:rPr>
        <w:t>предпреступное</w:t>
      </w:r>
      <w:proofErr w:type="spellEnd"/>
      <w:r w:rsidRPr="00D45EB1">
        <w:rPr>
          <w:rFonts w:ascii="Segoe UI" w:hAnsi="Segoe UI" w:cs="Segoe UI"/>
          <w:sz w:val="23"/>
          <w:szCs w:val="23"/>
        </w:rPr>
        <w:t xml:space="preserve"> поведение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14:paraId="06755E7C"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противоправное или преступное поведение - поведение, связанное с различными правонарушениями и преступлениями.</w:t>
      </w:r>
    </w:p>
    <w:p w14:paraId="5FB661DC"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xml:space="preserve">Семья – это первый коллектив в жизни ребенка. И для того, чтобы были благополучными дети, должны быть благополучными родители, недаром говорят: «Ребенок учится тому, что видит у себя в доме». В период своего становления ребёнок </w:t>
      </w:r>
      <w:r w:rsidRPr="00D45EB1">
        <w:rPr>
          <w:rFonts w:ascii="Segoe UI" w:hAnsi="Segoe UI" w:cs="Segoe UI"/>
          <w:sz w:val="23"/>
          <w:szCs w:val="23"/>
        </w:rPr>
        <w:lastRenderedPageBreak/>
        <w:t>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 Семья превращается для многих подростков в фактор, травмирующий и деформирующий их юные души.</w:t>
      </w:r>
    </w:p>
    <w:p w14:paraId="72D51234"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Данные статистики говорят, о том, что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Исходя из данных исследований – среди осужденных за изнасилование подростков около 48 % – дети из неполноценных семей. Эти удручающие цифры – свидетельство десятков тысяч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 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14:paraId="73285A8F" w14:textId="18B3113C"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14:paraId="6E2721F3"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w:t>
      </w:r>
    </w:p>
    <w:p w14:paraId="6E4E46CF"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               </w:t>
      </w:r>
    </w:p>
    <w:p w14:paraId="4BFF63D1"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proofErr w:type="gramStart"/>
      <w:r w:rsidRPr="00D45EB1">
        <w:rPr>
          <w:rFonts w:ascii="Segoe UI" w:hAnsi="Segoe UI" w:cs="Segoe UI"/>
          <w:sz w:val="23"/>
          <w:szCs w:val="23"/>
        </w:rPr>
        <w:t>Кроме этого</w:t>
      </w:r>
      <w:proofErr w:type="gramEnd"/>
      <w:r w:rsidRPr="00D45EB1">
        <w:rPr>
          <w:rFonts w:ascii="Segoe UI" w:hAnsi="Segoe UI" w:cs="Segoe UI"/>
          <w:sz w:val="23"/>
          <w:szCs w:val="23"/>
        </w:rPr>
        <w:t xml:space="preserve"> следует учесть, что во многих семьях отцы работают не по месту жительства. Эта ситуация получила термин «социальное сиротство». Данный социальный анализ свидетельствует о семейных проблемах или трудностях, которые наносят серьезный вред нравственным ценностям и воспитательному потенциалу семьи. Перед тем, как назвать наиболее существенные дефекты межличностных отношений, с которыми ребенок сталкивается в семье и за которыми следует нравственная деформация личности ребенка, предлагаю вам ответить на следующий вопрос:</w:t>
      </w:r>
    </w:p>
    <w:p w14:paraId="1FA52311"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lastRenderedPageBreak/>
        <w:t>Как вы думаете, уважаемые родители, в каких семьях дети-подростки в большей степени подвержены риску совершить правонарушение? (педагог комментирует, добавляет ответы родителей).</w:t>
      </w:r>
    </w:p>
    <w:p w14:paraId="1D3F0A5C"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Асоциальное поведение родителей.</w:t>
      </w:r>
    </w:p>
    <w:p w14:paraId="167D3454"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14:paraId="5C4D4A3D"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Недостаточное внимание и любовь со стороны родителей.</w:t>
      </w:r>
    </w:p>
    <w:p w14:paraId="1C25EA31"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14:paraId="75962015"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чувств к своим детям, если они не соответствуют их представлению о том, как должен выглядеть и как должен вести себя ребенок «приличных» родителей.</w:t>
      </w:r>
    </w:p>
    <w:p w14:paraId="1B59AE02"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proofErr w:type="spellStart"/>
      <w:r w:rsidRPr="00D45EB1">
        <w:rPr>
          <w:rFonts w:ascii="Segoe UI" w:hAnsi="Segoe UI" w:cs="Segoe UI"/>
          <w:sz w:val="23"/>
          <w:szCs w:val="23"/>
        </w:rPr>
        <w:t>Гиперопека</w:t>
      </w:r>
      <w:proofErr w:type="spellEnd"/>
      <w:r w:rsidRPr="00D45EB1">
        <w:rPr>
          <w:rFonts w:ascii="Segoe UI" w:hAnsi="Segoe UI" w:cs="Segoe UI"/>
          <w:sz w:val="23"/>
          <w:szCs w:val="23"/>
        </w:rPr>
        <w:t>.</w:t>
      </w:r>
    </w:p>
    <w:p w14:paraId="5A753740"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xml:space="preserve">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D45EB1">
        <w:rPr>
          <w:rFonts w:ascii="Segoe UI" w:hAnsi="Segoe UI" w:cs="Segoe UI"/>
          <w:sz w:val="23"/>
          <w:szCs w:val="23"/>
        </w:rPr>
        <w:t>гиперопека</w:t>
      </w:r>
      <w:proofErr w:type="spellEnd"/>
      <w:r w:rsidRPr="00D45EB1">
        <w:rPr>
          <w:rFonts w:ascii="Segoe UI" w:hAnsi="Segoe UI" w:cs="Segoe UI"/>
          <w:sz w:val="23"/>
          <w:szCs w:val="23"/>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14:paraId="5DD578C0"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Чрезмерное удовлетворение потребностей ребенка.</w:t>
      </w:r>
    </w:p>
    <w:p w14:paraId="61864A2B"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lastRenderedPageBreak/>
        <w:t>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14:paraId="77D84D74"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Чрезмерная требовательность и авторитарность родителей.</w:t>
      </w:r>
    </w:p>
    <w:p w14:paraId="40204251"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 «Это может случиться с кем- то другим, но не со мной и моим ребенком» - говорят большинство родителей.</w:t>
      </w:r>
    </w:p>
    <w:p w14:paraId="309CFBE9"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Бездуховность жизни семьи.</w:t>
      </w:r>
    </w:p>
    <w:p w14:paraId="1178F55C" w14:textId="21483C8E"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w:t>
      </w:r>
    </w:p>
    <w:p w14:paraId="68698A7C"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"Общение в лицах"</w:t>
      </w:r>
    </w:p>
    <w:p w14:paraId="33F29C80"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А сейчас я попрошу Вас ответить на вопросы:</w:t>
      </w:r>
    </w:p>
    <w:p w14:paraId="7D6AB216"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Сколько времени вы проводите с ребенком?</w:t>
      </w:r>
    </w:p>
    <w:p w14:paraId="013F0329"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Существуют ли в вашей семье традиции?</w:t>
      </w:r>
    </w:p>
    <w:p w14:paraId="6968F776"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С каким выражением лица вы чаще всего общаетесь со своим ребенком?</w:t>
      </w:r>
    </w:p>
    <w:p w14:paraId="7AEA5337"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Представьте его себе. Изобразите.</w:t>
      </w:r>
    </w:p>
    <w:p w14:paraId="0A87591F"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С каким выражением лица чаще всего общается с вами ваш ребенок?</w:t>
      </w:r>
    </w:p>
    <w:p w14:paraId="0572C2B9"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Каким, по вашему мнению, должно быть выражение лица вашего ребенка во время общения с вами?</w:t>
      </w:r>
    </w:p>
    <w:p w14:paraId="1EA4D920"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Представили. Стоит задуматься?</w:t>
      </w:r>
    </w:p>
    <w:p w14:paraId="352A50A8"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Перенося опыт общения с родителями на общение со сверстниками, ребёнок будет копировать вашу модель. И как разговаривают с ним родители, с таким же выражением, как правило, будет и сам ребёнок вступать в разговор со сверстниками. И как он смотрит на родителей во время разговора, так он и будет смотреть на взрослых при общении. Задумайтесь над этим.</w:t>
      </w:r>
    </w:p>
    <w:p w14:paraId="33650111"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xml:space="preserve">Притча. Жили по соседству два человека: один - добрый, другой - злой. Злой всегда завидовал доброму, что у него много друзей, что люди идут к нему за советом. И он решает отомстить. Поймав бабочку, злой человек подумал: «А </w:t>
      </w:r>
      <w:proofErr w:type="gramStart"/>
      <w:r w:rsidRPr="00D45EB1">
        <w:rPr>
          <w:rFonts w:ascii="Segoe UI" w:hAnsi="Segoe UI" w:cs="Segoe UI"/>
          <w:sz w:val="23"/>
          <w:szCs w:val="23"/>
        </w:rPr>
        <w:t>что</w:t>
      </w:r>
      <w:proofErr w:type="gramEnd"/>
      <w:r w:rsidRPr="00D45EB1">
        <w:rPr>
          <w:rFonts w:ascii="Segoe UI" w:hAnsi="Segoe UI" w:cs="Segoe UI"/>
          <w:sz w:val="23"/>
          <w:szCs w:val="23"/>
        </w:rPr>
        <w:t xml:space="preserve"> если я у него спрошу: «Какая у меня в руке бабочка: мёртвая или живая?» Если он ответит живая - я сожму ладонь, и все увидят мертвую бабочку и отвернутся от него, а если скажет мёртвая - я разожму ладонь - бабочка улетит, и всё равно все от него отвернутся». С такими намерениями и отправился злой человек к доброму. Возле доброго толпились </w:t>
      </w:r>
      <w:r w:rsidRPr="00D45EB1">
        <w:rPr>
          <w:rFonts w:ascii="Segoe UI" w:hAnsi="Segoe UI" w:cs="Segoe UI"/>
          <w:sz w:val="23"/>
          <w:szCs w:val="23"/>
        </w:rPr>
        <w:lastRenderedPageBreak/>
        <w:t>друзья. «У меня в кулаке бабочка, - какая она?» - спросил злой человек, ухмыляясь. Добрый ответил: «Всё в твоих руках!»</w:t>
      </w:r>
    </w:p>
    <w:p w14:paraId="44E6C051"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xml:space="preserve">Помните: всё в наших руках, именно от нас, родителей, в большей степени зависит, каким вырастет наш ребенок, каким он войдет во взрослую жизнь. И самое большое влияние на формирование личности ребенка оказывают реальные поступки и поведение родителей, а не их слова и нравоучения. Какие бы поступки дети не совершали </w:t>
      </w:r>
      <w:proofErr w:type="gramStart"/>
      <w:r w:rsidRPr="00D45EB1">
        <w:rPr>
          <w:rFonts w:ascii="Segoe UI" w:hAnsi="Segoe UI" w:cs="Segoe UI"/>
          <w:sz w:val="23"/>
          <w:szCs w:val="23"/>
        </w:rPr>
        <w:t>- это</w:t>
      </w:r>
      <w:proofErr w:type="gramEnd"/>
      <w:r w:rsidRPr="00D45EB1">
        <w:rPr>
          <w:rFonts w:ascii="Segoe UI" w:hAnsi="Segoe UI" w:cs="Segoe UI"/>
          <w:sz w:val="23"/>
          <w:szCs w:val="23"/>
        </w:rPr>
        <w:t xml:space="preserve"> наши дети.</w:t>
      </w:r>
    </w:p>
    <w:p w14:paraId="636CC6C7"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xml:space="preserve">И наши дети </w:t>
      </w:r>
      <w:proofErr w:type="gramStart"/>
      <w:r w:rsidRPr="00D45EB1">
        <w:rPr>
          <w:rFonts w:ascii="Segoe UI" w:hAnsi="Segoe UI" w:cs="Segoe UI"/>
          <w:sz w:val="23"/>
          <w:szCs w:val="23"/>
        </w:rPr>
        <w:t>- это большое счастье</w:t>
      </w:r>
      <w:proofErr w:type="gramEnd"/>
      <w:r w:rsidRPr="00D45EB1">
        <w:rPr>
          <w:rFonts w:ascii="Segoe UI" w:hAnsi="Segoe UI" w:cs="Segoe UI"/>
          <w:sz w:val="23"/>
          <w:szCs w:val="23"/>
        </w:rPr>
        <w:t>. В наших руках сделать их счастливыми, ведь каждый ребенок рождается для счастья.</w:t>
      </w:r>
    </w:p>
    <w:p w14:paraId="5F12BAF3"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Заключение:</w:t>
      </w:r>
    </w:p>
    <w:p w14:paraId="6C9AE360" w14:textId="6B47E3E8"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В процессе формирования личности семья играет главную роль. И каким будет ребенок, во многом зависит от взаимоотношений в семье. Помните, что всегда есть выход из любой ситуации. Очень важно всегда помнить о том, что только любовь, внимание, понимание могут стать надежной опорой в профилактике правонарушений. Только в тесном контакте школы и семьи можно добиться желаемых результатов. И я желаю всем вам терпения, взаимоуважения, взаимопонимания (педагог предлагаем родителям памятки, см. Приложение).</w:t>
      </w:r>
    </w:p>
    <w:p w14:paraId="508AC057"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b/>
          <w:bCs/>
          <w:sz w:val="23"/>
          <w:szCs w:val="23"/>
        </w:rPr>
      </w:pPr>
      <w:r w:rsidRPr="00D45EB1">
        <w:rPr>
          <w:rFonts w:ascii="Segoe UI" w:hAnsi="Segoe UI" w:cs="Segoe UI"/>
          <w:b/>
          <w:bCs/>
          <w:sz w:val="23"/>
          <w:szCs w:val="23"/>
        </w:rPr>
        <w:t>Приложение</w:t>
      </w:r>
    </w:p>
    <w:p w14:paraId="7601A038"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Памятка «Мудрые советы для родителей»</w:t>
      </w:r>
    </w:p>
    <w:p w14:paraId="376C83A6"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«Дорога в четырнадцать шагов»</w:t>
      </w:r>
    </w:p>
    <w:p w14:paraId="59034228"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1. Сохраняйте спокойствие и достоинство.</w:t>
      </w:r>
    </w:p>
    <w:p w14:paraId="6D0DE3FA"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xml:space="preserve">Найдите в себе силы для решения ситуации. Не нужно впадать в панику, Вы имеете на это право. Криком, битьем, угрозами вы ничего не добьетесь. Беда, которая стала горем для вас и всей семьи, поправима. Исправить ситуацию можно, если Вы отнесетесь к ней спокойно и </w:t>
      </w:r>
      <w:proofErr w:type="gramStart"/>
      <w:r w:rsidRPr="00D45EB1">
        <w:rPr>
          <w:rFonts w:ascii="Segoe UI" w:hAnsi="Segoe UI" w:cs="Segoe UI"/>
          <w:sz w:val="23"/>
          <w:szCs w:val="23"/>
        </w:rPr>
        <w:t>обдуманно, так же, как</w:t>
      </w:r>
      <w:proofErr w:type="gramEnd"/>
      <w:r w:rsidRPr="00D45EB1">
        <w:rPr>
          <w:rFonts w:ascii="Segoe UI" w:hAnsi="Segoe UI" w:cs="Segoe UI"/>
          <w:sz w:val="23"/>
          <w:szCs w:val="23"/>
        </w:rPr>
        <w:t xml:space="preserve"> вы раньше относились к другим неприятностям.</w:t>
      </w:r>
    </w:p>
    <w:p w14:paraId="48EFD9CB"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2. Разберитесь в ситуации.</w:t>
      </w:r>
    </w:p>
    <w:p w14:paraId="348310D8"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Даже в том случае, когда Вам точно известно, что ребенок совершил правонарушение, это отнюдь не означает, что он закоренелый преступник. Не спешите с личными выводами. Постарайтесь определиться, сумеете ли Вы сами справиться с ситуацией или же необходимо обратиться за помощью к специалистам.</w:t>
      </w:r>
    </w:p>
    <w:p w14:paraId="232A0EFA"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3. Сохраните доверие ребенка к себе.</w:t>
      </w:r>
    </w:p>
    <w:p w14:paraId="1F8D64DD"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Поговорите со своим ребенком на равных. Отсутствие общения приводит к вырастанию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подростка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разговоре удастся выявить общность Ваших прошлых и стоящих сегодня перед ребенком проблем. Вполне возможно, что ребенок ведет себя вызывающе, чтобы утвердиться, пережить жизненную драму.</w:t>
      </w:r>
    </w:p>
    <w:p w14:paraId="0E63362C"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4. Узнайте как можно больше о том, что происходит с Вашим ребенком.</w:t>
      </w:r>
    </w:p>
    <w:p w14:paraId="0F21FF31"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 xml:space="preserve">Совершив противоправные действия, дети склонны обвинять в случившем хитрить и изворачиваться. Постарайтесь разобраться в ситуации максимально объективно. Обладая необходимыми сведениями, будьте внимательны. Если Ваши </w:t>
      </w:r>
      <w:r w:rsidRPr="00D45EB1">
        <w:rPr>
          <w:rFonts w:ascii="Segoe UI" w:hAnsi="Segoe UI" w:cs="Segoe UI"/>
          <w:sz w:val="23"/>
          <w:szCs w:val="23"/>
        </w:rPr>
        <w:lastRenderedPageBreak/>
        <w:t>предположения относительно действий собственного ребенка подтвердились, не притворяйтесь, что все в порядке. Дайте понять, что Вы в курсе событий.</w:t>
      </w:r>
    </w:p>
    <w:p w14:paraId="2647C009"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5. Измените свое отношение к ребенку.</w:t>
      </w:r>
    </w:p>
    <w:p w14:paraId="299EECD1"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Случившееся должно заставить Вас понять, что Ваш ребенок - уже достаточно взрослый, чтобы отвечать за свои поступки.</w:t>
      </w:r>
    </w:p>
    <w:p w14:paraId="50EFD5B5"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6. Не позволяйте собой манипулировать.</w:t>
      </w:r>
    </w:p>
    <w:p w14:paraId="1BE65B0C"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Будьте готовы встретить сопротивление со стороны ребенка, его раздражение, его попытки Вами манипулировать. Сюда могут присоединиться демонстративные попытки покончить с собой, чтобы Вы своевременно его спасли и исполнили желания. Введение ограничений, в конце концов, поможет подростку убедиться - что он Вам небезразличен. А Вы не забудьте подчеркнуть, что действуете так, любя и тревожась за него, и поступаете так в его интересах.</w:t>
      </w:r>
    </w:p>
    <w:p w14:paraId="6F3F8A1D"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7. Не исправляйте за ребенка его ошибки.</w:t>
      </w:r>
    </w:p>
    <w:p w14:paraId="73A2618F"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14:paraId="3785A1DC"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8. Меньше говорите, а больше делайте.</w:t>
      </w:r>
    </w:p>
    <w:p w14:paraId="1C9F58F4"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В том же случае, когда Вы выполняете то, что обещали, он становится гораздо более управляемым и послушным.</w:t>
      </w:r>
    </w:p>
    <w:p w14:paraId="28244EED"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9. Приложите усилия, чтобы восстановить взаимопонимание с ребенком.</w:t>
      </w:r>
    </w:p>
    <w:p w14:paraId="13F49C1D"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Обратитесь вместе с ребенком к психологу, психотерапевту, убедив его в том, что эта помощь необходима и Вам, и ему. Специалист поможет выстроить новые взаимоотношения с Вашим ребенком.</w:t>
      </w:r>
    </w:p>
    <w:p w14:paraId="2A15B8FD"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10. Предоставьте ребенку возможность исправить свое поведение самостоятельно.</w:t>
      </w:r>
    </w:p>
    <w:p w14:paraId="1E667B15"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его ошибки самостоятельно. Это трудно, но не невозможно, поэтому дайте ребенку самому убедиться в этом.</w:t>
      </w:r>
    </w:p>
    <w:p w14:paraId="5C8C9ECE"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11. Не пускайте процесс на самотек.</w:t>
      </w:r>
    </w:p>
    <w:p w14:paraId="19B53E4C"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Необходимо поддержать самостоятельные шаги ребенка к исправлению. Используйте любые возможности для моральной поддержки.</w:t>
      </w:r>
    </w:p>
    <w:p w14:paraId="5923ADF1"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12. Восстановите доверие к ребенку.</w:t>
      </w:r>
    </w:p>
    <w:p w14:paraId="48D4E991"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В первую очередь прекратите обсуждать уже произошедшее. Не напоминайте ребенку о его проступке, так как навязчивые разговоры могут сыграть провокационную роль.</w:t>
      </w:r>
    </w:p>
    <w:p w14:paraId="2B11328C"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lastRenderedPageBreak/>
        <w:t xml:space="preserve">Шаг 13.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мелочного контроля за каждым его шагом </w:t>
      </w:r>
      <w:proofErr w:type="gramStart"/>
      <w:r w:rsidRPr="00D45EB1">
        <w:rPr>
          <w:rFonts w:ascii="Segoe UI" w:hAnsi="Segoe UI" w:cs="Segoe UI"/>
          <w:sz w:val="23"/>
          <w:szCs w:val="23"/>
        </w:rPr>
        <w:t>- это</w:t>
      </w:r>
      <w:proofErr w:type="gramEnd"/>
      <w:r w:rsidRPr="00D45EB1">
        <w:rPr>
          <w:rFonts w:ascii="Segoe UI" w:hAnsi="Segoe UI" w:cs="Segoe UI"/>
          <w:sz w:val="23"/>
          <w:szCs w:val="23"/>
        </w:rPr>
        <w:t xml:space="preserve"> не поможет, но травмирует его.</w:t>
      </w:r>
    </w:p>
    <w:p w14:paraId="4DCCFAA7"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r w:rsidRPr="00D45EB1">
        <w:rPr>
          <w:rFonts w:ascii="Segoe UI" w:hAnsi="Segoe UI" w:cs="Segoe UI"/>
          <w:sz w:val="23"/>
          <w:szCs w:val="23"/>
        </w:rPr>
        <w:t>Шаг 14. Помогайте ребенку изменить жизнь к лучшему. 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w:t>
      </w:r>
    </w:p>
    <w:p w14:paraId="3FFF30B2" w14:textId="77777777" w:rsidR="00D45EB1" w:rsidRPr="00D45EB1" w:rsidRDefault="00D45EB1" w:rsidP="00D45EB1">
      <w:pPr>
        <w:pStyle w:val="a3"/>
        <w:shd w:val="clear" w:color="auto" w:fill="FFFFFF"/>
        <w:spacing w:before="0" w:beforeAutospacing="0" w:after="0" w:afterAutospacing="0"/>
        <w:ind w:firstLine="709"/>
        <w:jc w:val="both"/>
        <w:rPr>
          <w:rFonts w:ascii="Segoe UI" w:hAnsi="Segoe UI" w:cs="Segoe UI"/>
          <w:sz w:val="23"/>
          <w:szCs w:val="23"/>
        </w:rPr>
      </w:pPr>
    </w:p>
    <w:p w14:paraId="7374F5E8" w14:textId="77777777" w:rsidR="00C23D6B" w:rsidRPr="00D45EB1" w:rsidRDefault="00C23D6B" w:rsidP="00D45EB1">
      <w:pPr>
        <w:spacing w:after="0" w:line="240" w:lineRule="auto"/>
        <w:ind w:firstLine="709"/>
      </w:pPr>
    </w:p>
    <w:sectPr w:rsidR="00C23D6B" w:rsidRPr="00D45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E5"/>
    <w:rsid w:val="000959E5"/>
    <w:rsid w:val="00C23D6B"/>
    <w:rsid w:val="00D4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CE95"/>
  <w15:chartTrackingRefBased/>
  <w15:docId w15:val="{7F43A321-E6F1-43AB-AE06-AC9E15F7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5EB1"/>
    <w:rPr>
      <w:b/>
      <w:bCs/>
    </w:rPr>
  </w:style>
  <w:style w:type="character" w:styleId="a5">
    <w:name w:val="Emphasis"/>
    <w:basedOn w:val="a0"/>
    <w:uiPriority w:val="20"/>
    <w:qFormat/>
    <w:rsid w:val="00D45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85730">
      <w:bodyDiv w:val="1"/>
      <w:marLeft w:val="0"/>
      <w:marRight w:val="0"/>
      <w:marTop w:val="0"/>
      <w:marBottom w:val="0"/>
      <w:divBdr>
        <w:top w:val="none" w:sz="0" w:space="0" w:color="auto"/>
        <w:left w:val="none" w:sz="0" w:space="0" w:color="auto"/>
        <w:bottom w:val="none" w:sz="0" w:space="0" w:color="auto"/>
        <w:right w:val="none" w:sz="0" w:space="0" w:color="auto"/>
      </w:divBdr>
    </w:div>
    <w:div w:id="17310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3299</Words>
  <Characters>18809</Characters>
  <Application>Microsoft Office Word</Application>
  <DocSecurity>0</DocSecurity>
  <Lines>156</Lines>
  <Paragraphs>44</Paragraphs>
  <ScaleCrop>false</ScaleCrop>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Осокина</dc:creator>
  <cp:keywords/>
  <dc:description/>
  <cp:lastModifiedBy>Татьяна Осокина</cp:lastModifiedBy>
  <cp:revision>3</cp:revision>
  <dcterms:created xsi:type="dcterms:W3CDTF">2023-01-17T15:56:00Z</dcterms:created>
  <dcterms:modified xsi:type="dcterms:W3CDTF">2023-01-17T15:58:00Z</dcterms:modified>
</cp:coreProperties>
</file>