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E8" w:rsidRDefault="00D4205D" w:rsidP="00A41DB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Консультация для родителей по вопросу организации п</w:t>
      </w:r>
      <w:r w:rsidR="00A41DB8" w:rsidRPr="00A41DB8">
        <w:rPr>
          <w:rFonts w:ascii="Times New Roman" w:hAnsi="Times New Roman" w:cs="Times New Roman"/>
          <w:sz w:val="24"/>
          <w:szCs w:val="24"/>
          <w:shd w:val="clear" w:color="auto" w:fill="FFFFFF"/>
        </w:rPr>
        <w:t>итьево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A41DB8" w:rsidRPr="00A41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41DB8" w:rsidRPr="00A41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дошкольного возраста</w:t>
      </w:r>
    </w:p>
    <w:p w:rsidR="00A41DB8" w:rsidRDefault="00A41DB8" w:rsidP="00A41DB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1DB8" w:rsidRPr="004E7216" w:rsidRDefault="00044000" w:rsidP="00C97377">
      <w:pPr>
        <w:ind w:firstLine="709"/>
        <w:jc w:val="both"/>
        <w:rPr>
          <w:rStyle w:val="a3"/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  <w:r w:rsidRPr="004E721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Вода - важнейший элемент окружающей среды, оказывающий существенное влияние на здоровье и деятельность человека. </w:t>
      </w:r>
      <w:r w:rsidR="00A41DB8" w:rsidRPr="004E7216">
        <w:rPr>
          <w:rStyle w:val="a3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Вода является главным компонентом обмена веществ. </w:t>
      </w:r>
    </w:p>
    <w:p w:rsidR="00C97377" w:rsidRPr="004E7216" w:rsidRDefault="00C97377" w:rsidP="00C97377">
      <w:pPr>
        <w:ind w:firstLine="709"/>
        <w:jc w:val="both"/>
        <w:rPr>
          <w:rStyle w:val="a3"/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  <w:r w:rsidRPr="004E7216">
        <w:rPr>
          <w:rFonts w:ascii="Times New Roman" w:eastAsia="Times New Roman" w:hAnsi="Times New Roman" w:cs="Times New Roman"/>
          <w:sz w:val="18"/>
          <w:szCs w:val="18"/>
          <w:lang w:eastAsia="ru-RU"/>
        </w:rPr>
        <w:t>В летнее время особое внимание необходимо уделить организации питьевого режима, т. к. во время жары потребность в жидкости у ребенка существенно увеличивается. Правильный питьевой режим обеспечивает нормальный водно-солевой баланс и создает благоприятные условия для жизнедеятельности организма.</w:t>
      </w:r>
      <w:r w:rsidRPr="004E7216">
        <w:rPr>
          <w:rStyle w:val="a3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</w:t>
      </w:r>
    </w:p>
    <w:p w:rsidR="0028589C" w:rsidRPr="004E7216" w:rsidRDefault="0028589C" w:rsidP="00C97377">
      <w:pPr>
        <w:ind w:firstLine="709"/>
        <w:jc w:val="both"/>
        <w:rPr>
          <w:rStyle w:val="a3"/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  <w:r w:rsidRPr="004E721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Родителям необходимо удовлетворяет потребность в питье по желанию ребенка. </w:t>
      </w:r>
    </w:p>
    <w:p w:rsidR="0028589C" w:rsidRPr="004E7216" w:rsidRDefault="00C97377" w:rsidP="00C97377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2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детском саду </w:t>
      </w:r>
      <w:r w:rsidR="0028589C" w:rsidRPr="004E72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питьевая вода должна быть доступна воспитанникам в течение всего времени нахождения в дошкольном учреждении. </w:t>
      </w:r>
    </w:p>
    <w:p w:rsidR="00C97377" w:rsidRPr="004E7216" w:rsidRDefault="0028589C" w:rsidP="00C97377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2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Санитарно-эпидемиологические правила и нормы определяют способы организации питьевого режима: это может быть стационарный питьевой фонтанчик, </w:t>
      </w:r>
      <w:r w:rsidR="006A197B" w:rsidRPr="004E721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использование</w:t>
      </w:r>
      <w:r w:rsidRPr="004E72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упакованной питьевой воды или кипяченой питьевой воды. </w:t>
      </w:r>
    </w:p>
    <w:p w:rsidR="00E4344D" w:rsidRPr="004E7216" w:rsidRDefault="00E4344D" w:rsidP="00FA5856">
      <w:pPr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E7216">
        <w:rPr>
          <w:rFonts w:ascii="Times New Roman" w:hAnsi="Times New Roman" w:cs="Times New Roman"/>
          <w:sz w:val="18"/>
          <w:szCs w:val="18"/>
          <w:lang w:eastAsia="ru-RU"/>
        </w:rPr>
        <w:t xml:space="preserve">При организации питьевого режима с использованием упакованной питьевой воды промышленного производства, установок с дозированным розливом питьевой воды, кипяченой воды должно быть обеспечено наличие посуды из расчета </w:t>
      </w:r>
      <w:r w:rsidR="006A197B" w:rsidRPr="004E7216">
        <w:rPr>
          <w:rFonts w:ascii="Times New Roman" w:hAnsi="Times New Roman" w:cs="Times New Roman"/>
          <w:sz w:val="18"/>
          <w:szCs w:val="18"/>
          <w:lang w:eastAsia="ru-RU"/>
        </w:rPr>
        <w:t>списочного состава детей, а так</w:t>
      </w:r>
      <w:r w:rsidRPr="004E7216">
        <w:rPr>
          <w:rFonts w:ascii="Times New Roman" w:hAnsi="Times New Roman" w:cs="Times New Roman"/>
          <w:sz w:val="18"/>
          <w:szCs w:val="18"/>
          <w:lang w:eastAsia="ru-RU"/>
        </w:rPr>
        <w:t xml:space="preserve">же промаркированных подносов для чистой и использованной посуды. Можно использовать и одноразовые стаканчики, предусмотрев при этом контейнер для использованной посуды. </w:t>
      </w:r>
    </w:p>
    <w:p w:rsidR="006A197B" w:rsidRPr="004E7216" w:rsidRDefault="006A197B" w:rsidP="00FA5856">
      <w:pPr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E7216">
        <w:rPr>
          <w:rFonts w:ascii="Times New Roman" w:hAnsi="Times New Roman" w:cs="Times New Roman"/>
          <w:sz w:val="18"/>
          <w:szCs w:val="18"/>
          <w:lang w:eastAsia="ru-RU"/>
        </w:rPr>
        <w:t>Бутилированная питьевая вода допускается к выдаче детям при наличии документов, подтверждающих ее происхождение, безопасность и качество, соответствие обязательным требованиям.</w:t>
      </w:r>
    </w:p>
    <w:p w:rsidR="00FA5856" w:rsidRPr="004E7216" w:rsidRDefault="006A197B" w:rsidP="00FA5856">
      <w:pPr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E7216">
        <w:rPr>
          <w:rFonts w:ascii="Times New Roman" w:hAnsi="Times New Roman" w:cs="Times New Roman"/>
          <w:sz w:val="18"/>
          <w:szCs w:val="18"/>
          <w:lang w:eastAsia="ru-RU"/>
        </w:rPr>
        <w:t xml:space="preserve">Кулеры размещают в местах, не подвергающихся попаданию прямых солнечных лучей. Кулеры должны подвергаться </w:t>
      </w:r>
      <w:r w:rsidR="00547392" w:rsidRPr="004E7216">
        <w:rPr>
          <w:rFonts w:ascii="Times New Roman" w:hAnsi="Times New Roman" w:cs="Times New Roman"/>
          <w:sz w:val="18"/>
          <w:szCs w:val="18"/>
          <w:lang w:eastAsia="ru-RU"/>
        </w:rPr>
        <w:t>мойке с периодичностью не реже 1 раза в неделю, а с применением дезинфекционного средства</w:t>
      </w:r>
      <w:r w:rsidR="00FA5856" w:rsidRPr="004E7216">
        <w:rPr>
          <w:rFonts w:ascii="Times New Roman" w:hAnsi="Times New Roman" w:cs="Times New Roman"/>
          <w:sz w:val="18"/>
          <w:szCs w:val="18"/>
          <w:lang w:eastAsia="ru-RU"/>
        </w:rPr>
        <w:t xml:space="preserve"> – не реже 1 раза в 3 месяца.</w:t>
      </w:r>
    </w:p>
    <w:p w:rsidR="00321E0F" w:rsidRPr="004E7216" w:rsidRDefault="00FA5856" w:rsidP="00FA5856">
      <w:pPr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E7216">
        <w:rPr>
          <w:rFonts w:ascii="Times New Roman" w:hAnsi="Times New Roman" w:cs="Times New Roman"/>
          <w:sz w:val="18"/>
          <w:szCs w:val="18"/>
          <w:lang w:eastAsia="ru-RU"/>
        </w:rPr>
        <w:t>Если организация питьевого режима детей осуществляется с использованием кипяченой воды, то необходимо учесть, что кипятить воду нужно не менее 5 минут; вода должна быть охлаждена до комнатной температуры непосредственно в ёмкости, где она кипятилась; смену воды в емкости для раздачи необходимо проводить не реже, чем через 3 часа</w:t>
      </w:r>
      <w:r w:rsidR="00321E0F" w:rsidRPr="004E7216">
        <w:rPr>
          <w:rFonts w:ascii="Times New Roman" w:hAnsi="Times New Roman" w:cs="Times New Roman"/>
          <w:sz w:val="18"/>
          <w:szCs w:val="18"/>
          <w:lang w:eastAsia="ru-RU"/>
        </w:rPr>
        <w:t>, при этом, время смены воды необходимо отмечать в графике, ведение которого осуществляется в произвольной форме, перед сменой воды чайник должен быть полностью освобожден от остатков воды и промыт по правилам мытья кухонной посуды.</w:t>
      </w:r>
    </w:p>
    <w:p w:rsidR="006A197B" w:rsidRPr="004E7216" w:rsidRDefault="00321E0F" w:rsidP="00FA5856">
      <w:pPr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E7216">
        <w:rPr>
          <w:rFonts w:ascii="Times New Roman" w:hAnsi="Times New Roman" w:cs="Times New Roman"/>
          <w:sz w:val="18"/>
          <w:szCs w:val="18"/>
          <w:lang w:eastAsia="ru-RU"/>
        </w:rPr>
        <w:t>При проведении массовых мероприятий длительностью более 2 часов каждый ребенок обеспечивается дополнительно бутилированной негазированной питьевой водой промышленного производства, дневной запас которой во время мероприятия должен составлять не менее 1,5 л на одного ребенка.</w:t>
      </w:r>
      <w:r w:rsidR="00547392" w:rsidRPr="004E721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321E0F" w:rsidRPr="004E7216" w:rsidRDefault="00CF17FD" w:rsidP="00FA5856">
      <w:pPr>
        <w:ind w:firstLine="709"/>
        <w:jc w:val="both"/>
        <w:rPr>
          <w:sz w:val="18"/>
          <w:szCs w:val="18"/>
          <w:lang w:eastAsia="ru-RU"/>
        </w:rPr>
      </w:pPr>
      <w:r w:rsidRPr="004E7216">
        <w:rPr>
          <w:rFonts w:ascii="Times New Roman" w:hAnsi="Times New Roman" w:cs="Times New Roman"/>
          <w:sz w:val="18"/>
          <w:szCs w:val="18"/>
          <w:lang w:eastAsia="ru-RU"/>
        </w:rPr>
        <w:t xml:space="preserve">Филиал ФБУЗ «Центр гигиены и эпидемиологии в Чувашской Республике – Чувашии в </w:t>
      </w:r>
      <w:proofErr w:type="gramStart"/>
      <w:r w:rsidRPr="004E7216">
        <w:rPr>
          <w:rFonts w:ascii="Times New Roman" w:hAnsi="Times New Roman" w:cs="Times New Roman"/>
          <w:sz w:val="18"/>
          <w:szCs w:val="18"/>
          <w:lang w:eastAsia="ru-RU"/>
        </w:rPr>
        <w:t>г</w:t>
      </w:r>
      <w:proofErr w:type="gramEnd"/>
      <w:r w:rsidRPr="004E7216">
        <w:rPr>
          <w:rFonts w:ascii="Times New Roman" w:hAnsi="Times New Roman" w:cs="Times New Roman"/>
          <w:sz w:val="18"/>
          <w:szCs w:val="18"/>
          <w:lang w:eastAsia="ru-RU"/>
        </w:rPr>
        <w:t>. Шумерля» желает всем быть здоровыми.</w:t>
      </w:r>
    </w:p>
    <w:p w:rsidR="0028589C" w:rsidRPr="004E7216" w:rsidRDefault="0028589C" w:rsidP="00C9737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28589C" w:rsidRPr="004E7216" w:rsidRDefault="00CF17FD" w:rsidP="00C9737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4E7216">
        <w:rPr>
          <w:rFonts w:ascii="Times New Roman" w:hAnsi="Times New Roman" w:cs="Times New Roman"/>
          <w:sz w:val="18"/>
          <w:szCs w:val="18"/>
          <w:lang w:eastAsia="ru-RU"/>
        </w:rPr>
        <w:t xml:space="preserve">Филиал ФБУЗ «Центр гигиены и эпидемиологии в Чувашской Республике – Чувашии в </w:t>
      </w:r>
      <w:proofErr w:type="gramStart"/>
      <w:r w:rsidRPr="004E7216">
        <w:rPr>
          <w:rFonts w:ascii="Times New Roman" w:hAnsi="Times New Roman" w:cs="Times New Roman"/>
          <w:sz w:val="18"/>
          <w:szCs w:val="18"/>
          <w:lang w:eastAsia="ru-RU"/>
        </w:rPr>
        <w:t>г</w:t>
      </w:r>
      <w:proofErr w:type="gramEnd"/>
      <w:r w:rsidRPr="004E7216">
        <w:rPr>
          <w:rFonts w:ascii="Times New Roman" w:hAnsi="Times New Roman" w:cs="Times New Roman"/>
          <w:sz w:val="18"/>
          <w:szCs w:val="18"/>
          <w:lang w:eastAsia="ru-RU"/>
        </w:rPr>
        <w:t>. Шумерля»</w:t>
      </w:r>
      <w:bookmarkStart w:id="0" w:name="_GoBack"/>
      <w:bookmarkEnd w:id="0"/>
    </w:p>
    <w:p w:rsidR="00C97377" w:rsidRPr="00C97377" w:rsidRDefault="00321E0F" w:rsidP="00C9737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</w:p>
    <w:p w:rsidR="006A197B" w:rsidRDefault="0028589C" w:rsidP="00321E0F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321E0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7377" w:rsidRPr="00C97377" w:rsidRDefault="00C97377" w:rsidP="00C9737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97377" w:rsidRDefault="00C97377" w:rsidP="00A41D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77" w:rsidRDefault="00C97377" w:rsidP="00A41D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77" w:rsidRDefault="00C97377" w:rsidP="00A41D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77" w:rsidRDefault="00C97377" w:rsidP="00A41D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77" w:rsidRDefault="00C97377" w:rsidP="00A41D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77" w:rsidRDefault="00C97377" w:rsidP="00A41D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DB8" w:rsidRDefault="00321E0F" w:rsidP="00A41DB8">
      <w:pPr>
        <w:shd w:val="clear" w:color="auto" w:fill="FFFFFF"/>
        <w:spacing w:before="75" w:after="150" w:line="240" w:lineRule="auto"/>
        <w:jc w:val="both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1DB8" w:rsidRPr="00A41DB8" w:rsidRDefault="00321E0F" w:rsidP="00A41D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A41DB8" w:rsidRPr="00A41DB8" w:rsidRDefault="00321E0F" w:rsidP="00A41D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A41DB8" w:rsidRPr="00A41DB8" w:rsidSect="00AD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274F9"/>
    <w:multiLevelType w:val="multilevel"/>
    <w:tmpl w:val="759E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41DB8"/>
    <w:rsid w:val="00044000"/>
    <w:rsid w:val="0028589C"/>
    <w:rsid w:val="00321E0F"/>
    <w:rsid w:val="004E7216"/>
    <w:rsid w:val="00547392"/>
    <w:rsid w:val="006A197B"/>
    <w:rsid w:val="00A41DB8"/>
    <w:rsid w:val="00AD65D0"/>
    <w:rsid w:val="00C97377"/>
    <w:rsid w:val="00CF17FD"/>
    <w:rsid w:val="00D4205D"/>
    <w:rsid w:val="00E4344D"/>
    <w:rsid w:val="00FA5856"/>
    <w:rsid w:val="00FD25B9"/>
    <w:rsid w:val="00FE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DB8"/>
    <w:rPr>
      <w:b/>
      <w:bCs/>
    </w:rPr>
  </w:style>
  <w:style w:type="paragraph" w:styleId="a4">
    <w:name w:val="Normal (Web)"/>
    <w:basedOn w:val="a"/>
    <w:uiPriority w:val="99"/>
    <w:semiHidden/>
    <w:unhideWhenUsed/>
    <w:rsid w:val="00A4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2023-06-20T10:23:00Z</dcterms:created>
  <dcterms:modified xsi:type="dcterms:W3CDTF">2023-06-20T10:23:00Z</dcterms:modified>
</cp:coreProperties>
</file>