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B" w:rsidRPr="0077724A" w:rsidRDefault="0077724A" w:rsidP="00F53C6B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proofErr w:type="spellStart"/>
      <w:r w:rsidR="00F53C6B" w:rsidRPr="0077724A">
        <w:rPr>
          <w:rFonts w:ascii="Arial" w:hAnsi="Arial" w:cs="Arial"/>
          <w:b/>
          <w:color w:val="002060"/>
          <w:sz w:val="24"/>
          <w:szCs w:val="24"/>
        </w:rPr>
        <w:t>Буллинг</w:t>
      </w:r>
      <w:proofErr w:type="spellEnd"/>
      <w:r w:rsidR="00F53C6B" w:rsidRPr="0077724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F53C6B" w:rsidRPr="0077724A">
        <w:rPr>
          <w:rFonts w:ascii="Arial" w:hAnsi="Arial" w:cs="Arial"/>
          <w:color w:val="002060"/>
          <w:sz w:val="24"/>
          <w:szCs w:val="24"/>
        </w:rPr>
        <w:t>— 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F53C6B" w:rsidRPr="0077724A" w:rsidRDefault="00F53C6B" w:rsidP="00F53C6B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может быть прямым или скрытым.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Скрытый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 (игнорирование,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байкот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>, исключение из отношений, манипуляции, намеренное распускание негативных слухов и т.п.) более характерен для девочек.</w:t>
      </w:r>
    </w:p>
    <w:p w:rsidR="00F53C6B" w:rsidRPr="0077724A" w:rsidRDefault="00F53C6B" w:rsidP="000604EE">
      <w:pPr>
        <w:spacing w:after="0" w:line="240" w:lineRule="auto"/>
        <w:ind w:firstLine="708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включает в себя прямую физическую агрессию, сексуальное или психологическое насилие. </w:t>
      </w:r>
    </w:p>
    <w:p w:rsidR="00F53C6B" w:rsidRPr="0077724A" w:rsidRDefault="00F53C6B" w:rsidP="00100327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 xml:space="preserve">Выявление </w:t>
      </w:r>
      <w:proofErr w:type="spellStart"/>
      <w:r w:rsidR="00100327" w:rsidRPr="0077724A">
        <w:rPr>
          <w:rFonts w:ascii="Arial" w:hAnsi="Arial" w:cs="Arial"/>
          <w:b/>
          <w:color w:val="002060"/>
          <w:sz w:val="24"/>
          <w:szCs w:val="24"/>
        </w:rPr>
        <w:t>буллинга</w:t>
      </w:r>
      <w:proofErr w:type="spellEnd"/>
      <w:r w:rsidR="00100327" w:rsidRPr="00365029"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53C6B" w:rsidRPr="00E21701" w:rsidRDefault="00F53C6B" w:rsidP="00E21701">
      <w:pPr>
        <w:spacing w:after="0" w:line="240" w:lineRule="auto"/>
        <w:ind w:left="36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E21701">
        <w:rPr>
          <w:rFonts w:ascii="Arial" w:hAnsi="Arial" w:cs="Arial"/>
          <w:b/>
          <w:color w:val="002060"/>
          <w:sz w:val="24"/>
          <w:szCs w:val="24"/>
        </w:rPr>
        <w:t>В школе</w:t>
      </w:r>
    </w:p>
    <w:p w:rsidR="00F53C6B" w:rsidRPr="0077724A" w:rsidRDefault="00F53C6B" w:rsidP="00F53C6B">
      <w:pPr>
        <w:spacing w:after="0" w:line="240" w:lineRule="auto"/>
        <w:ind w:left="36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t>Первичные признаки: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Ребенка часто высмеивают в недоброжелательной и обидной манере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Ребенка часто задирают, толкают,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пинают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>, бьют, а он не может себя адекватно защитить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Дети берут учебники, деньги, другие личные вещи ребенка, разбрасывают их, рвут, портят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У ребенка есть следы - синяки, порезы, царапины, или рваная одежда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—</w:t>
      </w:r>
      <w:r w:rsidRPr="0077724A">
        <w:rPr>
          <w:rFonts w:ascii="Arial" w:hAnsi="Arial" w:cs="Arial"/>
          <w:color w:val="002060"/>
          <w:sz w:val="24"/>
          <w:szCs w:val="24"/>
        </w:rPr>
        <w:lastRenderedPageBreak/>
        <w:t>к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оторые не объясняются естественным образом (то есть не связаны с игрой, случайным падением, кошкой 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т.п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>…)</w:t>
      </w:r>
    </w:p>
    <w:p w:rsidR="00F53C6B" w:rsidRPr="0077724A" w:rsidRDefault="00F53C6B" w:rsidP="00100327">
      <w:pPr>
        <w:spacing w:after="0" w:line="240" w:lineRule="auto"/>
        <w:ind w:left="360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t>Вторичные признаки:</w:t>
      </w:r>
    </w:p>
    <w:p w:rsidR="00F53C6B" w:rsidRPr="0077724A" w:rsidRDefault="00F53C6B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 командных играх дети выбирают его в числе последних или не хотят быть с ним в одной команде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F53C6B" w:rsidRPr="0077724A" w:rsidRDefault="00F53C6B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Выглядит расстроенным, депрессивным, часто плачет</w:t>
      </w:r>
    </w:p>
    <w:p w:rsidR="00F53C6B" w:rsidRPr="0077724A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У ребенка резко или постепенно ухудшается успеваемость</w:t>
      </w:r>
    </w:p>
    <w:p w:rsidR="00F53C6B" w:rsidRPr="0077724A" w:rsidRDefault="00F53C6B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Не дают списать, не подсказывают, не спрашивает тему урока, домашнее задание.  </w:t>
      </w:r>
    </w:p>
    <w:p w:rsidR="00F53C6B" w:rsidRPr="0077724A" w:rsidRDefault="00F53C6B" w:rsidP="00E21701">
      <w:pPr>
        <w:spacing w:after="0" w:line="240" w:lineRule="auto"/>
        <w:ind w:left="7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Дома</w:t>
      </w:r>
    </w:p>
    <w:p w:rsidR="00F53C6B" w:rsidRPr="0077724A" w:rsidRDefault="00F53C6B" w:rsidP="00F53C6B">
      <w:pPr>
        <w:spacing w:after="0" w:line="240" w:lineRule="auto"/>
        <w:ind w:left="72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t>Первичные признаки:</w:t>
      </w:r>
    </w:p>
    <w:p w:rsidR="00F53C6B" w:rsidRPr="0077724A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Возвращается домой из школы с порванной одеждой, с порванными учебниками или тетрадями (и также присутствуют некоторые характеристики из блока С)</w:t>
      </w:r>
    </w:p>
    <w:p w:rsidR="00F53C6B" w:rsidRDefault="00F53C6B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У ребенка есть следы</w:t>
      </w:r>
      <w:r w:rsidR="00E21701">
        <w:rPr>
          <w:rFonts w:ascii="Arial" w:hAnsi="Arial" w:cs="Arial"/>
          <w:color w:val="002060"/>
          <w:sz w:val="24"/>
          <w:szCs w:val="24"/>
        </w:rPr>
        <w:t xml:space="preserve"> </w:t>
      </w:r>
      <w:r w:rsidRPr="0077724A">
        <w:rPr>
          <w:rFonts w:ascii="Arial" w:hAnsi="Arial" w:cs="Arial"/>
          <w:color w:val="002060"/>
          <w:sz w:val="24"/>
          <w:szCs w:val="24"/>
        </w:rPr>
        <w:t>-</w:t>
      </w:r>
      <w:r w:rsidR="00713C6A">
        <w:rPr>
          <w:rFonts w:ascii="Arial" w:hAnsi="Arial" w:cs="Arial"/>
          <w:color w:val="002060"/>
          <w:sz w:val="24"/>
          <w:szCs w:val="24"/>
        </w:rPr>
        <w:t xml:space="preserve"> </w:t>
      </w:r>
      <w:r w:rsidRPr="0077724A">
        <w:rPr>
          <w:rFonts w:ascii="Arial" w:hAnsi="Arial" w:cs="Arial"/>
          <w:color w:val="002060"/>
          <w:sz w:val="24"/>
          <w:szCs w:val="24"/>
        </w:rPr>
        <w:t xml:space="preserve">синяки, порезы, царапины, или рваная одежда—которые не объясняются естественным образом (то есть не связаны с игрой, случайным падением, кошкой 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.п</w:t>
      </w:r>
      <w:proofErr w:type="spellEnd"/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…). </w:t>
      </w:r>
    </w:p>
    <w:p w:rsidR="006B0E40" w:rsidRDefault="006B0E40" w:rsidP="006B0E40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</w:p>
    <w:p w:rsidR="006B0E40" w:rsidRPr="0077724A" w:rsidRDefault="006B0E40" w:rsidP="006B0E40">
      <w:p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</w:p>
    <w:p w:rsidR="00F53C6B" w:rsidRPr="0077724A" w:rsidRDefault="00F53C6B" w:rsidP="00F53C6B">
      <w:pPr>
        <w:spacing w:after="0" w:line="240" w:lineRule="auto"/>
        <w:ind w:firstLine="708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7724A">
        <w:rPr>
          <w:rFonts w:ascii="Arial" w:hAnsi="Arial" w:cs="Arial"/>
          <w:i/>
          <w:color w:val="002060"/>
          <w:sz w:val="24"/>
          <w:szCs w:val="24"/>
        </w:rPr>
        <w:lastRenderedPageBreak/>
        <w:t>Вторичные признаки: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играют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>/проводят время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Бояться или не хотят идти в школу, по утрам перед школой плохой аппетит, частые головные боли, боли в желудке, расстройство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Выбирает длинный и неудобный путь в школу и из школы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Беспокойно спит, жалуется на плохие сны, часто во сне плачет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Потерял интерес к школьным предметам/занятиям, ухудшилась успеваемость</w:t>
      </w:r>
    </w:p>
    <w:p w:rsidR="00F53C6B" w:rsidRPr="0077724A" w:rsidRDefault="00F53C6B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</w:p>
    <w:p w:rsidR="00F53C6B" w:rsidRPr="0077724A" w:rsidRDefault="00F53C6B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Требует или крадет деньги у родителей (чтобы выполнить требования «агрессоров»)</w:t>
      </w:r>
    </w:p>
    <w:p w:rsidR="00F53C6B" w:rsidRPr="00886C54" w:rsidRDefault="00F53C6B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color w:val="002060"/>
          <w:sz w:val="24"/>
          <w:szCs w:val="24"/>
          <w:u w:val="single"/>
        </w:rPr>
      </w:pPr>
      <w:r w:rsidRPr="00886C54">
        <w:rPr>
          <w:rFonts w:ascii="Arial" w:hAnsi="Arial" w:cs="Arial"/>
          <w:i/>
          <w:color w:val="002060"/>
          <w:sz w:val="24"/>
          <w:szCs w:val="24"/>
          <w:u w:val="single"/>
        </w:rPr>
        <w:t xml:space="preserve">Наличие агрессивных (часто дерущихся, постоянно задевающих и оскорбляющих других детей, импульсивных) детей должно настораживать взрослых  в отношении возможности существования </w:t>
      </w:r>
      <w:proofErr w:type="spellStart"/>
      <w:r w:rsidRPr="00886C54">
        <w:rPr>
          <w:rFonts w:ascii="Arial" w:hAnsi="Arial" w:cs="Arial"/>
          <w:i/>
          <w:color w:val="002060"/>
          <w:sz w:val="24"/>
          <w:szCs w:val="24"/>
          <w:u w:val="single"/>
        </w:rPr>
        <w:t>буллинга</w:t>
      </w:r>
      <w:proofErr w:type="spellEnd"/>
      <w:r w:rsidRPr="00886C54">
        <w:rPr>
          <w:rFonts w:ascii="Arial" w:hAnsi="Arial" w:cs="Arial"/>
          <w:i/>
          <w:color w:val="002060"/>
          <w:sz w:val="24"/>
          <w:szCs w:val="24"/>
          <w:u w:val="single"/>
        </w:rPr>
        <w:t>.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lastRenderedPageBreak/>
        <w:t>Буллинг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наносит существенный вред всем, кто в него вовлечен.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Дети агрессоры чаще других детей попадают в криминальные истории, формируют искажённое представление о разрешении конфликтов</w:t>
      </w:r>
      <w:r w:rsidR="00E21701">
        <w:rPr>
          <w:rFonts w:ascii="Arial" w:hAnsi="Arial" w:cs="Arial"/>
          <w:color w:val="002060"/>
          <w:sz w:val="24"/>
          <w:szCs w:val="24"/>
        </w:rPr>
        <w:t xml:space="preserve"> и социальном взаимодействии.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Дети, непосредст</w:t>
      </w:r>
      <w:r w:rsidR="00E21701">
        <w:rPr>
          <w:rFonts w:ascii="Arial" w:hAnsi="Arial" w:cs="Arial"/>
          <w:color w:val="002060"/>
          <w:sz w:val="24"/>
          <w:szCs w:val="24"/>
        </w:rPr>
        <w:t>вен</w:t>
      </w:r>
      <w:r w:rsidRPr="0077724A">
        <w:rPr>
          <w:rFonts w:ascii="Arial" w:hAnsi="Arial" w:cs="Arial"/>
          <w:color w:val="002060"/>
          <w:sz w:val="24"/>
          <w:szCs w:val="24"/>
        </w:rPr>
        <w:t>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Для учителей самыми частыми последствиями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буллинга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Недоброжелательная обстановка, разобщенность между детьми, снижение мотивации к учебе недоверие к взрослым – это основные последствия травли для детского коллектива. 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 xml:space="preserve">Переживание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буллинга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в детском и подростковом возрасте чрезвычайно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травматично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 и кроме актуальных последствий  оказывает значительное влияние на дальнейшую жизнь человека. Прежде всего, влияет на формирование самооценки ребенка, его коммуникативные возможности,  мотивацию к развитию и достижениям.</w:t>
      </w:r>
    </w:p>
    <w:p w:rsidR="0077724A" w:rsidRPr="0077724A" w:rsidRDefault="0077724A" w:rsidP="0077724A">
      <w:pPr>
        <w:spacing w:after="0" w:line="240" w:lineRule="auto"/>
        <w:ind w:firstLine="567"/>
        <w:jc w:val="both"/>
        <w:rPr>
          <w:rFonts w:ascii="Arial" w:hAnsi="Arial" w:cs="Arial"/>
          <w:color w:val="002060"/>
          <w:sz w:val="24"/>
          <w:szCs w:val="24"/>
        </w:rPr>
      </w:pPr>
    </w:p>
    <w:p w:rsidR="0077724A" w:rsidRDefault="0077724A" w:rsidP="0077724A">
      <w:pPr>
        <w:spacing w:after="0" w:line="240" w:lineRule="auto"/>
        <w:ind w:firstLine="567"/>
        <w:rPr>
          <w:rFonts w:ascii="Arial" w:hAnsi="Arial" w:cs="Arial"/>
          <w:color w:val="002060"/>
          <w:sz w:val="24"/>
          <w:szCs w:val="24"/>
        </w:rPr>
      </w:pPr>
    </w:p>
    <w:p w:rsidR="00365029" w:rsidRPr="0077724A" w:rsidRDefault="00365029" w:rsidP="0077724A">
      <w:pPr>
        <w:spacing w:after="0" w:line="240" w:lineRule="auto"/>
        <w:ind w:firstLine="567"/>
        <w:rPr>
          <w:rFonts w:ascii="Arial" w:hAnsi="Arial" w:cs="Arial"/>
          <w:color w:val="002060"/>
          <w:sz w:val="24"/>
          <w:szCs w:val="24"/>
        </w:rPr>
      </w:pPr>
    </w:p>
    <w:p w:rsidR="0077724A" w:rsidRPr="0077724A" w:rsidRDefault="0077724A" w:rsidP="0077724A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77724A">
        <w:rPr>
          <w:rFonts w:ascii="Arial" w:hAnsi="Arial" w:cs="Arial"/>
          <w:b/>
          <w:color w:val="002060"/>
          <w:sz w:val="24"/>
          <w:szCs w:val="24"/>
          <w:u w:val="single"/>
        </w:rPr>
        <w:lastRenderedPageBreak/>
        <w:t>Актуальные последствия: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Аффективные нарушения</w:t>
      </w:r>
      <w:r w:rsidRPr="0077724A">
        <w:rPr>
          <w:rFonts w:ascii="Arial" w:hAnsi="Arial" w:cs="Arial"/>
          <w:color w:val="002060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Соматические нарушения:</w:t>
      </w:r>
      <w:r w:rsidRPr="0077724A">
        <w:rPr>
          <w:rFonts w:ascii="Arial" w:hAnsi="Arial" w:cs="Arial"/>
          <w:color w:val="002060"/>
          <w:sz w:val="24"/>
          <w:szCs w:val="24"/>
        </w:rPr>
        <w:t xml:space="preserve"> нарушения сна, аппетита головные боли, боли в животе, нарушения работы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ж.к.т</w:t>
      </w:r>
      <w:proofErr w:type="spellEnd"/>
      <w:r w:rsidRPr="0077724A">
        <w:rPr>
          <w:rFonts w:ascii="Arial" w:hAnsi="Arial" w:cs="Arial"/>
          <w:color w:val="002060"/>
          <w:sz w:val="24"/>
          <w:szCs w:val="24"/>
        </w:rPr>
        <w:t xml:space="preserve">., неожиданные повышения температуры и </w:t>
      </w:r>
      <w:proofErr w:type="spellStart"/>
      <w:r w:rsidRPr="0077724A">
        <w:rPr>
          <w:rFonts w:ascii="Arial" w:hAnsi="Arial" w:cs="Arial"/>
          <w:color w:val="002060"/>
          <w:sz w:val="24"/>
          <w:szCs w:val="24"/>
        </w:rPr>
        <w:t>т</w:t>
      </w:r>
      <w:proofErr w:type="gramStart"/>
      <w:r w:rsidRPr="0077724A">
        <w:rPr>
          <w:rFonts w:ascii="Arial" w:hAnsi="Arial" w:cs="Arial"/>
          <w:color w:val="002060"/>
          <w:sz w:val="24"/>
          <w:szCs w:val="24"/>
        </w:rPr>
        <w:t>.д</w:t>
      </w:r>
      <w:proofErr w:type="spellEnd"/>
      <w:proofErr w:type="gramEnd"/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Когнитивные нарушени</w:t>
      </w:r>
      <w:proofErr w:type="gramStart"/>
      <w:r w:rsidRPr="0077724A">
        <w:rPr>
          <w:rFonts w:ascii="Arial" w:hAnsi="Arial" w:cs="Arial"/>
          <w:b/>
          <w:color w:val="002060"/>
          <w:sz w:val="24"/>
          <w:szCs w:val="24"/>
        </w:rPr>
        <w:t>я</w:t>
      </w:r>
      <w:r w:rsidRPr="0077724A">
        <w:rPr>
          <w:rFonts w:ascii="Arial" w:hAnsi="Arial" w:cs="Arial"/>
          <w:color w:val="002060"/>
          <w:sz w:val="24"/>
          <w:szCs w:val="24"/>
        </w:rPr>
        <w:t>–</w:t>
      </w:r>
      <w:proofErr w:type="gramEnd"/>
      <w:r w:rsidRPr="0077724A">
        <w:rPr>
          <w:rFonts w:ascii="Arial" w:hAnsi="Arial" w:cs="Arial"/>
          <w:color w:val="002060"/>
          <w:sz w:val="24"/>
          <w:szCs w:val="24"/>
        </w:rPr>
        <w:t xml:space="preserve"> неустойчивость внимания, трудности сосредоточения, нарушения концентрации памяти и т.п.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Нарушение школьной адаптации</w:t>
      </w:r>
      <w:r w:rsidRPr="0077724A">
        <w:rPr>
          <w:rFonts w:ascii="Arial" w:hAnsi="Arial" w:cs="Arial"/>
          <w:color w:val="002060"/>
          <w:sz w:val="24"/>
          <w:szCs w:val="24"/>
        </w:rPr>
        <w:t>: мотивации к учебе, пропуски школы, уроков,  снижение успеваемости.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Поведенческие нарушения</w:t>
      </w:r>
      <w:r w:rsidRPr="0077724A">
        <w:rPr>
          <w:rFonts w:ascii="Arial" w:hAnsi="Arial" w:cs="Arial"/>
          <w:color w:val="002060"/>
          <w:sz w:val="24"/>
          <w:szCs w:val="24"/>
        </w:rPr>
        <w:t>: агрессивность, уходы из дома, протестное поведение и т.п.</w:t>
      </w:r>
    </w:p>
    <w:p w:rsidR="0077724A" w:rsidRPr="0077724A" w:rsidRDefault="0077724A" w:rsidP="0077724A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77724A">
        <w:rPr>
          <w:rFonts w:ascii="Arial" w:hAnsi="Arial" w:cs="Arial"/>
          <w:b/>
          <w:color w:val="002060"/>
          <w:sz w:val="24"/>
          <w:szCs w:val="24"/>
        </w:rPr>
        <w:t>Суицидные мысли и попытки</w:t>
      </w:r>
      <w:r w:rsidRPr="0077724A">
        <w:rPr>
          <w:rFonts w:ascii="Arial" w:hAnsi="Arial" w:cs="Arial"/>
          <w:color w:val="002060"/>
          <w:sz w:val="24"/>
          <w:szCs w:val="24"/>
        </w:rPr>
        <w:t>.</w:t>
      </w:r>
    </w:p>
    <w:p w:rsidR="00EF1C16" w:rsidRDefault="00E21701" w:rsidP="0077724A">
      <w:pPr>
        <w:spacing w:after="0" w:line="240" w:lineRule="auto"/>
        <w:ind w:firstLine="36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К </w:t>
      </w:r>
      <w:r w:rsidR="0077724A" w:rsidRPr="0077724A">
        <w:rPr>
          <w:rFonts w:ascii="Arial" w:hAnsi="Arial" w:cs="Arial"/>
          <w:color w:val="002060"/>
          <w:sz w:val="24"/>
          <w:szCs w:val="24"/>
        </w:rPr>
        <w:t xml:space="preserve">другим наиболее часто общим  последствиям </w:t>
      </w:r>
      <w:proofErr w:type="spellStart"/>
      <w:r w:rsidR="0077724A" w:rsidRPr="0077724A">
        <w:rPr>
          <w:rFonts w:ascii="Arial" w:hAnsi="Arial" w:cs="Arial"/>
          <w:color w:val="002060"/>
          <w:sz w:val="24"/>
          <w:szCs w:val="24"/>
        </w:rPr>
        <w:t>буллинга</w:t>
      </w:r>
      <w:proofErr w:type="spellEnd"/>
      <w:r w:rsidR="0077724A" w:rsidRPr="0077724A">
        <w:rPr>
          <w:rFonts w:ascii="Arial" w:hAnsi="Arial" w:cs="Arial"/>
          <w:color w:val="002060"/>
          <w:sz w:val="24"/>
          <w:szCs w:val="24"/>
        </w:rPr>
        <w:t xml:space="preserve">  относятся снижение самооценки, нарушение доверия к окружающему миру</w:t>
      </w:r>
      <w:r w:rsidR="00EF1C16">
        <w:rPr>
          <w:rFonts w:ascii="Arial" w:hAnsi="Arial" w:cs="Arial"/>
          <w:color w:val="002060"/>
          <w:sz w:val="24"/>
          <w:szCs w:val="24"/>
        </w:rPr>
        <w:t>.</w:t>
      </w:r>
    </w:p>
    <w:p w:rsidR="0077724A" w:rsidRPr="0077724A" w:rsidRDefault="0077724A" w:rsidP="0077724A">
      <w:pPr>
        <w:spacing w:after="0" w:line="240" w:lineRule="auto"/>
        <w:ind w:firstLine="36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77724A">
        <w:rPr>
          <w:rFonts w:ascii="Arial" w:hAnsi="Arial" w:cs="Arial"/>
          <w:color w:val="002060"/>
          <w:sz w:val="24"/>
          <w:szCs w:val="24"/>
        </w:rPr>
        <w:t>.</w:t>
      </w:r>
    </w:p>
    <w:p w:rsidR="0077724A" w:rsidRPr="00DC53A6" w:rsidRDefault="0077724A" w:rsidP="0077724A">
      <w:pPr>
        <w:pStyle w:val="c6"/>
        <w:spacing w:before="0" w:beforeAutospacing="0" w:after="0" w:afterAutospacing="0"/>
        <w:jc w:val="both"/>
        <w:rPr>
          <w:rFonts w:ascii="Arial" w:hAnsi="Arial" w:cs="Arial"/>
          <w:color w:val="002060"/>
          <w:shd w:val="clear" w:color="auto" w:fill="FFFFFF"/>
        </w:rPr>
      </w:pPr>
    </w:p>
    <w:p w:rsidR="00365029" w:rsidRPr="0077724A" w:rsidRDefault="008D33BD" w:rsidP="00365029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DC53A6">
        <w:rPr>
          <w:rFonts w:ascii="Verdana" w:hAnsi="Verdana"/>
          <w:color w:val="002060"/>
          <w:sz w:val="18"/>
          <w:szCs w:val="18"/>
        </w:rPr>
        <w:br/>
      </w:r>
    </w:p>
    <w:p w:rsidR="00D06336" w:rsidRPr="0077724A" w:rsidRDefault="00D06336" w:rsidP="00D06336">
      <w:pPr>
        <w:spacing w:after="0" w:line="240" w:lineRule="auto"/>
        <w:jc w:val="center"/>
        <w:rPr>
          <w:rFonts w:ascii="Arial" w:hAnsi="Arial" w:cs="Arial"/>
          <w:color w:val="002060"/>
          <w:sz w:val="28"/>
          <w:szCs w:val="28"/>
        </w:rPr>
      </w:pPr>
    </w:p>
    <w:p w:rsidR="00D06336" w:rsidRPr="00060F25" w:rsidRDefault="00D06336" w:rsidP="00D06336">
      <w:pPr>
        <w:jc w:val="center"/>
        <w:rPr>
          <w:rFonts w:ascii="Arial" w:hAnsi="Arial" w:cs="Arial"/>
          <w:b/>
          <w:color w:val="002060"/>
        </w:rPr>
      </w:pPr>
    </w:p>
    <w:p w:rsidR="00365029" w:rsidRDefault="00365029" w:rsidP="0036502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65029" w:rsidRDefault="00365029" w:rsidP="0036502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C533EE" w:rsidRPr="00DC53A6" w:rsidRDefault="00C533EE" w:rsidP="00365029">
      <w:pPr>
        <w:spacing w:after="0" w:line="240" w:lineRule="auto"/>
        <w:jc w:val="center"/>
        <w:rPr>
          <w:rFonts w:ascii="Arial" w:hAnsi="Arial" w:cs="Arial"/>
          <w:color w:val="7030A0"/>
          <w:sz w:val="24"/>
          <w:szCs w:val="24"/>
        </w:rPr>
      </w:pPr>
      <w:r w:rsidRPr="00DC53A6">
        <w:rPr>
          <w:rFonts w:ascii="Arial" w:eastAsia="Times New Roman" w:hAnsi="Arial" w:cs="Arial"/>
          <w:color w:val="7030A0"/>
          <w:sz w:val="24"/>
          <w:szCs w:val="24"/>
          <w:lang w:eastAsia="ru-RU"/>
        </w:rPr>
        <w:lastRenderedPageBreak/>
        <w:t xml:space="preserve">  </w:t>
      </w:r>
      <w:r w:rsidR="00365029">
        <w:rPr>
          <w:rFonts w:ascii="Arial" w:hAnsi="Arial" w:cs="Arial"/>
          <w:color w:val="7030A0"/>
          <w:sz w:val="24"/>
          <w:szCs w:val="24"/>
        </w:rPr>
        <w:t>ГКУ «Социально-реабилитационный центр для несовершеннолетних Нижнесергинского района»</w:t>
      </w:r>
    </w:p>
    <w:p w:rsidR="00042E58" w:rsidRPr="001F7656" w:rsidRDefault="00042E58" w:rsidP="001F765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533EE" w:rsidRDefault="003115F9" w:rsidP="00C533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bookmarkStart w:id="0" w:name="_GoBack"/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1003A65A" wp14:editId="77118789">
            <wp:extent cx="1971675" cy="1971675"/>
            <wp:effectExtent l="0" t="0" r="9525" b="9525"/>
            <wp:docPr id="2" name="Рисунок 2" descr="C:\Users\Public\Documents\Для Елены Ивановны от РЦ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Для Елены Ивановны от РЦ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1" cy="19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509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:rsidR="00C533EE" w:rsidRPr="00C56509" w:rsidRDefault="00C56509" w:rsidP="00C565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proofErr w:type="spellStart"/>
      <w:r w:rsidRPr="00C56509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Буллинг</w:t>
      </w:r>
      <w:proofErr w:type="spellEnd"/>
      <w:r w:rsidRPr="00C56509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: определение, выявление, последствия</w:t>
      </w:r>
    </w:p>
    <w:p w:rsidR="0077724A" w:rsidRPr="00060F25" w:rsidRDefault="0077724A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002060"/>
          <w:kern w:val="36"/>
          <w:sz w:val="32"/>
          <w:szCs w:val="32"/>
          <w:lang w:eastAsia="ru-RU"/>
        </w:rPr>
      </w:pPr>
    </w:p>
    <w:p w:rsidR="00B2189D" w:rsidRDefault="0077724A" w:rsidP="001F765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090545" cy="1802818"/>
            <wp:effectExtent l="0" t="0" r="0" b="6985"/>
            <wp:docPr id="1" name="Рисунок 1" descr="C:\Users\User\Downloads\Новая папка\Bullying-60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Bullying-600x3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8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119" w:rsidRPr="003F53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</w:t>
      </w:r>
      <w:r w:rsidR="001F765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</w:p>
    <w:p w:rsidR="003C1953" w:rsidRDefault="00365029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ru-RU"/>
        </w:rPr>
        <w:t>Нижние Серги</w:t>
      </w:r>
    </w:p>
    <w:p w:rsidR="00365029" w:rsidRPr="00DC53A6" w:rsidRDefault="00365029" w:rsidP="00DC53A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ru-RU"/>
        </w:rPr>
        <w:t>2021</w:t>
      </w:r>
    </w:p>
    <w:sectPr w:rsidR="00365029" w:rsidRPr="00DC53A6" w:rsidSect="00B2189D">
      <w:pgSz w:w="16838" w:h="11906" w:orient="landscape"/>
      <w:pgMar w:top="426" w:right="395" w:bottom="142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1"/>
    <w:rsid w:val="00000473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2D11"/>
    <w:rsid w:val="002A4693"/>
    <w:rsid w:val="002A6338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6502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447A"/>
    <w:rsid w:val="00686355"/>
    <w:rsid w:val="0069114D"/>
    <w:rsid w:val="006919F9"/>
    <w:rsid w:val="00694B51"/>
    <w:rsid w:val="006B01A0"/>
    <w:rsid w:val="006B0E4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13C6A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61F8F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9A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FC8"/>
    <w:rsid w:val="00E21701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19"/>
    <w:rPr>
      <w:b/>
      <w:bCs/>
    </w:rPr>
  </w:style>
  <w:style w:type="character" w:customStyle="1" w:styleId="apple-converted-space">
    <w:name w:val="apple-converted-space"/>
    <w:basedOn w:val="a0"/>
    <w:rsid w:val="00B32119"/>
  </w:style>
  <w:style w:type="character" w:styleId="a5">
    <w:name w:val="Emphasis"/>
    <w:basedOn w:val="a0"/>
    <w:uiPriority w:val="20"/>
    <w:qFormat/>
    <w:rsid w:val="00B32119"/>
    <w:rPr>
      <w:i/>
      <w:iCs/>
    </w:rPr>
  </w:style>
  <w:style w:type="paragraph" w:styleId="a6">
    <w:name w:val="List Paragraph"/>
    <w:basedOn w:val="a"/>
    <w:uiPriority w:val="34"/>
    <w:qFormat/>
    <w:rsid w:val="003C19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5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68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1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A941C4"/>
    <w:rPr>
      <w:color w:val="0000FF"/>
      <w:u w:val="single"/>
    </w:rPr>
  </w:style>
  <w:style w:type="paragraph" w:customStyle="1" w:styleId="c6">
    <w:name w:val="c6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44B6"/>
  </w:style>
  <w:style w:type="paragraph" w:customStyle="1" w:styleId="c1">
    <w:name w:val="c1"/>
    <w:basedOn w:val="a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0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4490-FDCF-4625-847E-83463710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183</cp:revision>
  <cp:lastPrinted>2015-11-16T08:37:00Z</cp:lastPrinted>
  <dcterms:created xsi:type="dcterms:W3CDTF">2015-06-02T04:42:00Z</dcterms:created>
  <dcterms:modified xsi:type="dcterms:W3CDTF">2021-09-27T10:37:00Z</dcterms:modified>
</cp:coreProperties>
</file>