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91" w:rsidRPr="00937383" w:rsidRDefault="007A480C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00291" w:rsidRPr="00937383" w:rsidRDefault="00987BAE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0291" w:rsidRPr="00937383">
        <w:rPr>
          <w:rFonts w:ascii="Times New Roman" w:hAnsi="Times New Roman" w:cs="Times New Roman"/>
          <w:sz w:val="24"/>
          <w:szCs w:val="24"/>
        </w:rPr>
        <w:t>риказом</w:t>
      </w:r>
      <w:r w:rsidR="007A480C">
        <w:rPr>
          <w:rFonts w:ascii="Times New Roman" w:hAnsi="Times New Roman" w:cs="Times New Roman"/>
          <w:sz w:val="24"/>
          <w:szCs w:val="24"/>
        </w:rPr>
        <w:t xml:space="preserve"> </w:t>
      </w:r>
      <w:r w:rsidR="00400291" w:rsidRPr="00937383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400291" w:rsidRPr="00937383" w:rsidRDefault="00400291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937383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400291" w:rsidRPr="00937383" w:rsidRDefault="00400291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Токаев</w:t>
      </w:r>
      <w:r w:rsidR="007A480C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80C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400291" w:rsidRPr="00937383" w:rsidRDefault="00400291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400291" w:rsidRPr="00937383" w:rsidRDefault="00400291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</w:p>
    <w:p w:rsidR="00400291" w:rsidRPr="00937383" w:rsidRDefault="00400291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00291" w:rsidRDefault="006940C1" w:rsidP="000C01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B548B">
        <w:rPr>
          <w:rFonts w:ascii="Times New Roman" w:hAnsi="Times New Roman" w:cs="Times New Roman"/>
          <w:sz w:val="24"/>
          <w:szCs w:val="24"/>
        </w:rPr>
        <w:t>от 2</w:t>
      </w:r>
      <w:r w:rsidR="006B548B" w:rsidRPr="006B548B">
        <w:rPr>
          <w:rFonts w:ascii="Times New Roman" w:hAnsi="Times New Roman" w:cs="Times New Roman"/>
          <w:sz w:val="24"/>
          <w:szCs w:val="24"/>
        </w:rPr>
        <w:t>6</w:t>
      </w:r>
      <w:r w:rsidR="0013170B" w:rsidRPr="006B548B">
        <w:rPr>
          <w:rFonts w:ascii="Times New Roman" w:hAnsi="Times New Roman" w:cs="Times New Roman"/>
          <w:sz w:val="24"/>
          <w:szCs w:val="24"/>
        </w:rPr>
        <w:t xml:space="preserve">.05.2023 № </w:t>
      </w:r>
      <w:bookmarkStart w:id="0" w:name="_GoBack"/>
      <w:bookmarkEnd w:id="0"/>
      <w:r w:rsidR="006B548B">
        <w:rPr>
          <w:rFonts w:ascii="Times New Roman" w:hAnsi="Times New Roman" w:cs="Times New Roman"/>
          <w:sz w:val="24"/>
          <w:szCs w:val="24"/>
        </w:rPr>
        <w:t>119</w:t>
      </w:r>
    </w:p>
    <w:p w:rsidR="00937383" w:rsidRDefault="00937383" w:rsidP="004002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383" w:rsidRPr="00937383" w:rsidRDefault="00937383" w:rsidP="004002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291" w:rsidRPr="00937383" w:rsidRDefault="00400291" w:rsidP="00987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00291" w:rsidRPr="00937383" w:rsidRDefault="00400291" w:rsidP="003F4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b/>
          <w:bCs/>
          <w:sz w:val="24"/>
          <w:szCs w:val="24"/>
        </w:rPr>
        <w:t>создания, хранения, использования и восполнения резерва</w:t>
      </w:r>
    </w:p>
    <w:p w:rsidR="00400291" w:rsidRPr="00937383" w:rsidRDefault="00400291" w:rsidP="003F4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b/>
          <w:bCs/>
          <w:sz w:val="24"/>
          <w:szCs w:val="24"/>
        </w:rPr>
        <w:t>материальных ресурсов для ликвидации последствий чрезвычайных</w:t>
      </w:r>
    </w:p>
    <w:p w:rsidR="00400291" w:rsidRPr="00937383" w:rsidRDefault="00400291" w:rsidP="003F4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383">
        <w:rPr>
          <w:rFonts w:ascii="Times New Roman" w:hAnsi="Times New Roman" w:cs="Times New Roman"/>
          <w:b/>
          <w:bCs/>
          <w:sz w:val="24"/>
          <w:szCs w:val="24"/>
        </w:rPr>
        <w:t xml:space="preserve">ситуаций на территории муниципального </w:t>
      </w:r>
      <w:r w:rsidR="003F4BA8">
        <w:rPr>
          <w:rFonts w:ascii="Times New Roman" w:hAnsi="Times New Roman" w:cs="Times New Roman"/>
          <w:b/>
          <w:bCs/>
          <w:sz w:val="24"/>
          <w:szCs w:val="24"/>
        </w:rPr>
        <w:t>автономного</w:t>
      </w:r>
      <w:r w:rsidRPr="00937383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b/>
          <w:bCs/>
          <w:sz w:val="24"/>
          <w:szCs w:val="24"/>
        </w:rPr>
        <w:t>Токаевская</w:t>
      </w:r>
      <w:proofErr w:type="spellEnd"/>
      <w:r w:rsidR="007A480C">
        <w:rPr>
          <w:rFonts w:ascii="Times New Roman" w:hAnsi="Times New Roman" w:cs="Times New Roman"/>
          <w:b/>
          <w:bCs/>
          <w:sz w:val="24"/>
          <w:szCs w:val="24"/>
        </w:rPr>
        <w:t xml:space="preserve"> средняя</w:t>
      </w:r>
      <w:r w:rsidRPr="00937383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школа»</w:t>
      </w:r>
    </w:p>
    <w:p w:rsidR="00400291" w:rsidRDefault="00400291" w:rsidP="003F4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83">
        <w:rPr>
          <w:rFonts w:ascii="Times New Roman" w:hAnsi="Times New Roman" w:cs="Times New Roman"/>
          <w:b/>
          <w:sz w:val="24"/>
          <w:szCs w:val="24"/>
        </w:rPr>
        <w:t>Комсомольского муниципального округа Чувашской Республики</w:t>
      </w:r>
    </w:p>
    <w:p w:rsidR="00987BAE" w:rsidRPr="00937383" w:rsidRDefault="00987BAE" w:rsidP="00987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91" w:rsidRPr="00937383" w:rsidRDefault="00400291" w:rsidP="00400291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Федеральными законами от 29.12.2012 №273-ФЗ «Об образовании в Российской Федерации», от 06.03.2006 № 35-ФЗ «О противодействии терроризму»,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Концепцией противодействия терроризму в Российской Федерации, утвержденной Президентом Российской Федерации 05.10.2009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резервы материальных ресурсов).</w:t>
      </w:r>
    </w:p>
    <w:p w:rsidR="00400291" w:rsidRPr="00937383" w:rsidRDefault="00400291" w:rsidP="00400291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Резервы материальных ресурсов создаются заблаговременно в целях экстренного привлечения необходимых средств для первоочередного жизнеобеспечения обучающихся и работников образовательной организации, развертывания и содержания временных пунктов проживания и питания пострадавших,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00291" w:rsidRPr="00937383" w:rsidRDefault="00400291" w:rsidP="00400291">
      <w:pPr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Резервы материальных ресурсов могут использоваться на иные цели, не связанные с ликвидацией чрезвычайных ситуаций, только на основании решений, принятых дирекцией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автономного</w:t>
      </w:r>
      <w:r w:rsidRPr="0093738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Токаевска</w:t>
      </w:r>
      <w:r w:rsidR="007A480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13170B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Республики.</w:t>
      </w:r>
    </w:p>
    <w:p w:rsidR="00400291" w:rsidRPr="00937383" w:rsidRDefault="00400291" w:rsidP="000C01E0">
      <w:pPr>
        <w:numPr>
          <w:ilvl w:val="0"/>
          <w:numId w:val="2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Резервы материальных ресурсов включают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400291" w:rsidRPr="00937383" w:rsidRDefault="00400291" w:rsidP="000C01E0">
      <w:pPr>
        <w:numPr>
          <w:ilvl w:val="0"/>
          <w:numId w:val="2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383">
        <w:rPr>
          <w:rFonts w:ascii="Times New Roman" w:hAnsi="Times New Roman" w:cs="Times New Roman"/>
          <w:sz w:val="24"/>
          <w:szCs w:val="24"/>
        </w:rPr>
        <w:t xml:space="preserve">Номенклатура и объемы резервов материальных ресурсов утверждаются приказом директора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автономного</w:t>
      </w:r>
      <w:r w:rsidRPr="0093738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Токаевская</w:t>
      </w:r>
      <w:proofErr w:type="spellEnd"/>
      <w:r w:rsidR="003F4BA8">
        <w:rPr>
          <w:rFonts w:ascii="Times New Roman" w:hAnsi="Times New Roman" w:cs="Times New Roman"/>
          <w:sz w:val="24"/>
          <w:szCs w:val="24"/>
        </w:rPr>
        <w:t xml:space="preserve"> </w:t>
      </w:r>
      <w:r w:rsidR="007A480C">
        <w:rPr>
          <w:rFonts w:ascii="Times New Roman" w:hAnsi="Times New Roman" w:cs="Times New Roman"/>
          <w:sz w:val="24"/>
          <w:szCs w:val="24"/>
        </w:rPr>
        <w:t>средняя</w:t>
      </w:r>
      <w:r w:rsidR="0013170B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 xml:space="preserve">» Комсомольского муниципального округа Чувашской Республики и устанавливаются, исходя из прогнозируемых видов и масштабов </w:t>
      </w:r>
      <w:r w:rsidRPr="00937383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ситуаций, предполагаемого объема работ по их ликвидации, максимально возможного использования имеющихся сил и средств для ликвидации чрезвычайных ситуаций, а также для развертывания и содержания пункта временного размещения и питания</w:t>
      </w:r>
      <w:proofErr w:type="gramEnd"/>
      <w:r w:rsidRPr="00937383">
        <w:rPr>
          <w:rFonts w:ascii="Times New Roman" w:hAnsi="Times New Roman" w:cs="Times New Roman"/>
          <w:sz w:val="24"/>
          <w:szCs w:val="24"/>
        </w:rPr>
        <w:t xml:space="preserve"> пострадавших граждан исходя из условий обеспечения жизнедеят</w:t>
      </w:r>
      <w:r w:rsidR="008B640B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3F4BA8">
        <w:rPr>
          <w:rFonts w:ascii="Times New Roman" w:hAnsi="Times New Roman" w:cs="Times New Roman"/>
          <w:sz w:val="24"/>
          <w:szCs w:val="24"/>
        </w:rPr>
        <w:t>5</w:t>
      </w:r>
      <w:r w:rsidRPr="00937383">
        <w:rPr>
          <w:rFonts w:ascii="Times New Roman" w:hAnsi="Times New Roman" w:cs="Times New Roman"/>
          <w:sz w:val="24"/>
          <w:szCs w:val="24"/>
        </w:rPr>
        <w:t>00 человек пострадавшего населения в течение трех суток.</w:t>
      </w:r>
    </w:p>
    <w:p w:rsidR="00400291" w:rsidRPr="00937383" w:rsidRDefault="00400291" w:rsidP="000C01E0">
      <w:pPr>
        <w:numPr>
          <w:ilvl w:val="0"/>
          <w:numId w:val="2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Создание, хранение и восполнение резервов материальных ресурсов осуществляется за счет средств бюджета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</w:t>
      </w:r>
      <w:r w:rsidRPr="00937383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Токаевская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13170B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Республики, а также за счет внебюджетных источников.</w:t>
      </w:r>
    </w:p>
    <w:p w:rsidR="00400291" w:rsidRPr="00937383" w:rsidRDefault="00400291" w:rsidP="000C01E0">
      <w:pPr>
        <w:numPr>
          <w:ilvl w:val="0"/>
          <w:numId w:val="2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Бюджетная заявка для создания резервов материальных ресурсов на планируемый год представляется заместителем директора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автономного</w:t>
      </w:r>
      <w:r w:rsidRPr="0093738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Токаевская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170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  до 1 августа текущего года.</w:t>
      </w:r>
    </w:p>
    <w:p w:rsidR="00400291" w:rsidRPr="00937383" w:rsidRDefault="00400291" w:rsidP="000C01E0">
      <w:pPr>
        <w:numPr>
          <w:ilvl w:val="0"/>
          <w:numId w:val="2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Дирекция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</w:t>
      </w:r>
      <w:r w:rsidRPr="00937383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</w:t>
      </w:r>
      <w:r w:rsidR="009F5E5A">
        <w:rPr>
          <w:rFonts w:ascii="Times New Roman" w:hAnsi="Times New Roman" w:cs="Times New Roman"/>
          <w:sz w:val="24"/>
          <w:szCs w:val="24"/>
        </w:rPr>
        <w:t>е</w:t>
      </w:r>
      <w:r w:rsidR="003F4BA8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170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 исполняя функции по созданию резервов материальных ресурсов:</w:t>
      </w:r>
    </w:p>
    <w:p w:rsidR="00400291" w:rsidRPr="00937383" w:rsidRDefault="00400291" w:rsidP="000C01E0">
      <w:pPr>
        <w:tabs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разрабатывает предложения по номенклатуре и объемам резервов материальных ресурсов;</w:t>
      </w:r>
    </w:p>
    <w:p w:rsidR="00400291" w:rsidRPr="00937383" w:rsidRDefault="00400291" w:rsidP="000C01E0">
      <w:pPr>
        <w:tabs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определяет места хранения резервов материальных ресурсов, отвечающие требованиям по условиям хранения и обеспечивающие возможность их доставки в зоны чрезвычайных ситуаций;</w:t>
      </w:r>
    </w:p>
    <w:p w:rsidR="00400291" w:rsidRPr="00937383" w:rsidRDefault="00400291" w:rsidP="000C01E0">
      <w:pPr>
        <w:tabs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заключает договоры на поставку материальных ресурсов в резерв, а также на ответственное хранение и содержание резервов материальных ресурсов;</w:t>
      </w:r>
    </w:p>
    <w:p w:rsidR="00400291" w:rsidRPr="00937383" w:rsidRDefault="00400291" w:rsidP="000C01E0">
      <w:pPr>
        <w:tabs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организует хранение, выпуск, доставку материальных ресурсов, находящихся в резерве потребителям в места чрезвычайных ситуаций;</w:t>
      </w:r>
    </w:p>
    <w:p w:rsidR="00400291" w:rsidRPr="00937383" w:rsidRDefault="00400291" w:rsidP="000C01E0">
      <w:pPr>
        <w:tabs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ведет учет и отчетность по операциям с резервом материальных ресурсов.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Общее руководство по созданию, хранению, использованию резервов материальных ресурсов возлагается на заместителя директора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автономного</w:t>
      </w:r>
      <w:r w:rsidRPr="0093738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Токаевская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170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  и организации, создавшие резервы.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Материальные ресурсы, входящие в состав резервов материальных ресурсов, независимо от места их размещения, являются собственностью юридического лица, на чьи средства они созданы (приобретены).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В целях сокращения расходов на создание и хранение резервов материальных ресурсов, при необходимости соблюдения определенных условий их хранения, а также из-за непродолжительного гарантийного срока хранения (годности) некоторых материальных ресурсов, допускается заключение контрактов (договоров) с организациями, имеющими указанные материальные ресурсы в постоянном наличии, на их экстренную поставку в зону чрезвычайной ситуации (в срок не более 24 часов с момента доведения до организации информации о необходимости поставки резервов материальных ресурсов). Оплата </w:t>
      </w:r>
      <w:r w:rsidRPr="00937383">
        <w:rPr>
          <w:rFonts w:ascii="Times New Roman" w:hAnsi="Times New Roman" w:cs="Times New Roman"/>
          <w:sz w:val="24"/>
          <w:szCs w:val="24"/>
        </w:rPr>
        <w:lastRenderedPageBreak/>
        <w:t>материальных ресурсов осуществляется по факту их поставки в зону чрезвычайной ситуации за счет финансовых средств, выделяемых на ликвидацию чрезвычайной ситуации.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Решение о создании резервов материальных ресурсов в натуральном виде или заключении государственного контракта (договора) на их поставку в целях ликвидации последствий чрезвычайных ситуаций, в возможно короткий срок в зону чрезвычайной ситуации принимает дирекция муниципального </w:t>
      </w:r>
      <w:r w:rsidR="003F4BA8">
        <w:rPr>
          <w:rFonts w:ascii="Times New Roman" w:hAnsi="Times New Roman" w:cs="Times New Roman"/>
          <w:sz w:val="24"/>
          <w:szCs w:val="24"/>
        </w:rPr>
        <w:t>автоном</w:t>
      </w:r>
      <w:r w:rsidRPr="00937383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proofErr w:type="spellStart"/>
      <w:r w:rsidR="003F4BA8">
        <w:rPr>
          <w:rFonts w:ascii="Times New Roman" w:hAnsi="Times New Roman" w:cs="Times New Roman"/>
          <w:sz w:val="24"/>
          <w:szCs w:val="24"/>
        </w:rPr>
        <w:t>Тока</w:t>
      </w:r>
      <w:r w:rsidR="009F5E5A">
        <w:rPr>
          <w:rFonts w:ascii="Times New Roman" w:hAnsi="Times New Roman" w:cs="Times New Roman"/>
          <w:sz w:val="24"/>
          <w:szCs w:val="24"/>
        </w:rPr>
        <w:t>е</w:t>
      </w:r>
      <w:r w:rsidR="003F4BA8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170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Республики. В этом случае обеспечение хранения резервов материальных ресурсов, созданных в натуральном виде и организация их поставки в возможно короткий срок в зону чрезвычайной ситуации, возлагается на организацию, заключившую соответствующий контракт (договор) поставки.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Хранение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 xml:space="preserve">Выпуск материальных ресурсов из резерва для ликвидации чрезвычайной ситуации осуществляется на основании решения комиссии муниципального </w:t>
      </w:r>
      <w:r w:rsidR="009F5E5A">
        <w:rPr>
          <w:rFonts w:ascii="Times New Roman" w:hAnsi="Times New Roman" w:cs="Times New Roman"/>
          <w:sz w:val="24"/>
          <w:szCs w:val="24"/>
        </w:rPr>
        <w:t>автоном</w:t>
      </w:r>
      <w:r w:rsidRPr="00937383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proofErr w:type="spellStart"/>
      <w:r w:rsidR="009F5E5A">
        <w:rPr>
          <w:rFonts w:ascii="Times New Roman" w:hAnsi="Times New Roman" w:cs="Times New Roman"/>
          <w:sz w:val="24"/>
          <w:szCs w:val="24"/>
        </w:rPr>
        <w:t>Токаевская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170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 xml:space="preserve">» Комсомольского муниципального округа Чувашской Республики по предупреждению и ликвидации последствий чрезвычайных ситуаций. Решение о выпуске оформляется приказом директора муниципального </w:t>
      </w:r>
      <w:r w:rsidR="009F5E5A">
        <w:rPr>
          <w:rFonts w:ascii="Times New Roman" w:hAnsi="Times New Roman" w:cs="Times New Roman"/>
          <w:sz w:val="24"/>
          <w:szCs w:val="24"/>
        </w:rPr>
        <w:t>автономного</w:t>
      </w:r>
      <w:r w:rsidRPr="0093738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9F5E5A">
        <w:rPr>
          <w:rFonts w:ascii="Times New Roman" w:hAnsi="Times New Roman" w:cs="Times New Roman"/>
          <w:sz w:val="24"/>
          <w:szCs w:val="24"/>
        </w:rPr>
        <w:t>Токаевск</w:t>
      </w:r>
      <w:r w:rsidR="007A480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A480C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170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37383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Использование резервов материальных ресурсов осуществляется на безвозмездной или возмездной основе.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Предприятия, учреждения и организации, обратившиеся за помощью и получившие материальные ресурсы из резервов материальных ресурсов, организуют прием, хранение и целевое использование доставленных в зону чрезвычайной ситуации материальных ресурсов.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Отчет о наличии и использовании выделенных из резерва материальных ресурсов ведется уполномоченным на решение задач в области чрезвычайных ситуаций.</w:t>
      </w:r>
    </w:p>
    <w:p w:rsidR="00400291" w:rsidRPr="00937383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383">
        <w:rPr>
          <w:rFonts w:ascii="Times New Roman" w:hAnsi="Times New Roman" w:cs="Times New Roman"/>
          <w:sz w:val="24"/>
          <w:szCs w:val="24"/>
        </w:rPr>
        <w:t>Восполнение резервов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резерва.</w:t>
      </w:r>
    </w:p>
    <w:p w:rsidR="00400291" w:rsidRPr="000C01E0" w:rsidRDefault="00400291" w:rsidP="000C01E0">
      <w:pPr>
        <w:numPr>
          <w:ilvl w:val="0"/>
          <w:numId w:val="3"/>
        </w:numPr>
        <w:tabs>
          <w:tab w:val="clear" w:pos="720"/>
          <w:tab w:val="num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01E0">
        <w:rPr>
          <w:rFonts w:ascii="Times New Roman" w:hAnsi="Times New Roman" w:cs="Times New Roman"/>
          <w:sz w:val="24"/>
          <w:szCs w:val="24"/>
        </w:rPr>
        <w:t>По операциям с резервом материальных ресурсов должностные лица и граждане несут ответственность в порядке, установленном законодательством Российской Федерации и договорами.</w:t>
      </w:r>
    </w:p>
    <w:sectPr w:rsidR="00400291" w:rsidRPr="000C01E0" w:rsidSect="000C01E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6B40"/>
    <w:multiLevelType w:val="multilevel"/>
    <w:tmpl w:val="9C78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C3A85"/>
    <w:multiLevelType w:val="multilevel"/>
    <w:tmpl w:val="A62C5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C63D0B"/>
    <w:multiLevelType w:val="multilevel"/>
    <w:tmpl w:val="0CDC9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91A39"/>
    <w:multiLevelType w:val="multilevel"/>
    <w:tmpl w:val="69D81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79"/>
    <w:rsid w:val="000C01E0"/>
    <w:rsid w:val="0013170B"/>
    <w:rsid w:val="003F4BA8"/>
    <w:rsid w:val="00400291"/>
    <w:rsid w:val="006940C1"/>
    <w:rsid w:val="006B548B"/>
    <w:rsid w:val="007A480C"/>
    <w:rsid w:val="008B640B"/>
    <w:rsid w:val="00937383"/>
    <w:rsid w:val="00987BAE"/>
    <w:rsid w:val="009F5E5A"/>
    <w:rsid w:val="00A11598"/>
    <w:rsid w:val="00A27A79"/>
    <w:rsid w:val="00F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1598"/>
    <w:rPr>
      <w:i/>
      <w:iCs/>
    </w:rPr>
  </w:style>
  <w:style w:type="paragraph" w:styleId="a4">
    <w:name w:val="No Spacing"/>
    <w:uiPriority w:val="1"/>
    <w:qFormat/>
    <w:rsid w:val="00A11598"/>
    <w:pPr>
      <w:spacing w:after="0" w:line="240" w:lineRule="auto"/>
    </w:pPr>
  </w:style>
  <w:style w:type="table" w:styleId="a5">
    <w:name w:val="Table Grid"/>
    <w:basedOn w:val="a1"/>
    <w:uiPriority w:val="59"/>
    <w:rsid w:val="00A2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1598"/>
    <w:rPr>
      <w:i/>
      <w:iCs/>
    </w:rPr>
  </w:style>
  <w:style w:type="paragraph" w:styleId="a4">
    <w:name w:val="No Spacing"/>
    <w:uiPriority w:val="1"/>
    <w:qFormat/>
    <w:rsid w:val="00A11598"/>
    <w:pPr>
      <w:spacing w:after="0" w:line="240" w:lineRule="auto"/>
    </w:pPr>
  </w:style>
  <w:style w:type="table" w:styleId="a5">
    <w:name w:val="Table Grid"/>
    <w:basedOn w:val="a1"/>
    <w:uiPriority w:val="59"/>
    <w:rsid w:val="00A2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</dc:creator>
  <cp:lastModifiedBy>Приемная</cp:lastModifiedBy>
  <cp:revision>2</cp:revision>
  <cp:lastPrinted>2023-05-26T12:39:00Z</cp:lastPrinted>
  <dcterms:created xsi:type="dcterms:W3CDTF">2023-05-29T08:06:00Z</dcterms:created>
  <dcterms:modified xsi:type="dcterms:W3CDTF">2023-05-29T08:06:00Z</dcterms:modified>
</cp:coreProperties>
</file>