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9" w:rsidRDefault="00D709C2">
      <w:pPr>
        <w:spacing w:before="74"/>
        <w:ind w:left="176" w:right="110"/>
        <w:jc w:val="center"/>
      </w:pPr>
      <w:r>
        <w:rPr>
          <w:w w:val="105"/>
        </w:rPr>
        <w:t>СОГЛАСОВАНО</w:t>
      </w:r>
    </w:p>
    <w:p w:rsidR="00DD04B9" w:rsidRDefault="00D709C2">
      <w:pPr>
        <w:spacing w:before="18" w:line="228" w:lineRule="auto"/>
        <w:ind w:left="100" w:right="33" w:firstLine="400"/>
      </w:pPr>
      <w:r>
        <w:t>на 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DD04B9" w:rsidRDefault="00D709C2">
      <w:pPr>
        <w:spacing w:before="9"/>
        <w:ind w:left="176" w:right="121"/>
        <w:jc w:val="center"/>
      </w:pPr>
      <w:r>
        <w:t>Протокол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DD04B9" w:rsidRDefault="00D709C2" w:rsidP="00CB27B8">
      <w:pPr>
        <w:spacing w:before="7"/>
        <w:ind w:right="124"/>
      </w:pPr>
      <w:r>
        <w:t>от</w:t>
      </w:r>
      <w:r>
        <w:rPr>
          <w:spacing w:val="-10"/>
        </w:rPr>
        <w:t xml:space="preserve"> </w:t>
      </w:r>
      <w:r w:rsidR="00CB27B8">
        <w:t>12 января</w:t>
      </w:r>
      <w:r>
        <w:rPr>
          <w:spacing w:val="42"/>
        </w:rPr>
        <w:t xml:space="preserve"> </w:t>
      </w:r>
      <w:r w:rsidR="00CB27B8">
        <w:t>2022</w:t>
      </w:r>
      <w:r>
        <w:rPr>
          <w:spacing w:val="6"/>
        </w:rPr>
        <w:t xml:space="preserve"> </w:t>
      </w:r>
      <w:r>
        <w:t>г.</w:t>
      </w:r>
    </w:p>
    <w:p w:rsidR="00DD04B9" w:rsidRDefault="00D709C2">
      <w:pPr>
        <w:spacing w:before="74"/>
        <w:ind w:left="206"/>
      </w:pPr>
      <w:r>
        <w:br w:type="column"/>
      </w:r>
      <w:r>
        <w:lastRenderedPageBreak/>
        <w:t>СОГЛАСОВАНО</w:t>
      </w:r>
    </w:p>
    <w:p w:rsidR="00DD04B9" w:rsidRDefault="00D709C2">
      <w:pPr>
        <w:spacing w:before="9" w:line="237" w:lineRule="auto"/>
        <w:ind w:left="84" w:right="24"/>
        <w:jc w:val="center"/>
      </w:pPr>
      <w:r>
        <w:rPr>
          <w:spacing w:val="-5"/>
          <w:w w:val="105"/>
        </w:rPr>
        <w:t>на заседании</w:t>
      </w:r>
      <w:r>
        <w:rPr>
          <w:spacing w:val="-4"/>
          <w:w w:val="105"/>
        </w:rPr>
        <w:t xml:space="preserve"> </w:t>
      </w:r>
      <w:r>
        <w:rPr>
          <w:spacing w:val="-1"/>
        </w:rPr>
        <w:t xml:space="preserve">Совета </w:t>
      </w:r>
      <w:r>
        <w:t>родителей</w:t>
      </w:r>
      <w:r>
        <w:rPr>
          <w:spacing w:val="-52"/>
        </w:rPr>
        <w:t xml:space="preserve"> </w:t>
      </w:r>
      <w:r>
        <w:t>Протокол</w:t>
      </w:r>
      <w:r>
        <w:rPr>
          <w:spacing w:val="6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5</w:t>
      </w:r>
    </w:p>
    <w:p w:rsidR="00DD04B9" w:rsidRDefault="00D709C2" w:rsidP="00CB27B8">
      <w:pPr>
        <w:spacing w:before="7"/>
        <w:ind w:right="25"/>
      </w:pPr>
      <w:r>
        <w:t>от</w:t>
      </w:r>
      <w:r>
        <w:rPr>
          <w:spacing w:val="6"/>
        </w:rPr>
        <w:t xml:space="preserve"> </w:t>
      </w:r>
      <w:r w:rsidR="00CB27B8">
        <w:t>12 января 2022</w:t>
      </w:r>
      <w:r>
        <w:rPr>
          <w:spacing w:val="-4"/>
        </w:rPr>
        <w:t xml:space="preserve"> </w:t>
      </w:r>
      <w:r>
        <w:t>г.</w:t>
      </w:r>
    </w:p>
    <w:p w:rsidR="00DD04B9" w:rsidRDefault="00D709C2">
      <w:pPr>
        <w:spacing w:before="74"/>
        <w:ind w:left="536" w:right="466"/>
        <w:jc w:val="center"/>
      </w:pPr>
      <w:r>
        <w:br w:type="column"/>
      </w:r>
      <w:r>
        <w:rPr>
          <w:w w:val="105"/>
        </w:rPr>
        <w:lastRenderedPageBreak/>
        <w:t>ПРИНЯТО</w:t>
      </w:r>
    </w:p>
    <w:p w:rsidR="00DD04B9" w:rsidRDefault="00D709C2">
      <w:pPr>
        <w:spacing w:before="7"/>
        <w:ind w:left="100" w:right="38" w:hanging="6"/>
        <w:jc w:val="center"/>
      </w:pPr>
      <w:r>
        <w:rPr>
          <w:w w:val="105"/>
        </w:rPr>
        <w:t>на заседании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Протокол</w:t>
      </w:r>
      <w:r>
        <w:rPr>
          <w:spacing w:val="-13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CB27B8">
        <w:t xml:space="preserve">4 </w:t>
      </w:r>
      <w:r>
        <w:t>от</w:t>
      </w:r>
      <w:r>
        <w:rPr>
          <w:spacing w:val="7"/>
        </w:rPr>
        <w:t xml:space="preserve"> </w:t>
      </w:r>
      <w:r w:rsidR="00CB27B8">
        <w:t xml:space="preserve">12 января </w:t>
      </w:r>
      <w:r>
        <w:rPr>
          <w:spacing w:val="-7"/>
        </w:rPr>
        <w:t xml:space="preserve"> </w:t>
      </w:r>
      <w:r w:rsidR="00CB27B8">
        <w:t>2022</w:t>
      </w:r>
      <w:r>
        <w:rPr>
          <w:spacing w:val="-3"/>
        </w:rPr>
        <w:t xml:space="preserve"> </w:t>
      </w:r>
      <w:r>
        <w:t>г.</w:t>
      </w:r>
    </w:p>
    <w:p w:rsidR="00DD04B9" w:rsidRDefault="00D709C2" w:rsidP="00CB27B8">
      <w:pPr>
        <w:spacing w:before="74" w:line="242" w:lineRule="auto"/>
        <w:ind w:left="140" w:right="132" w:hanging="9"/>
        <w:jc w:val="center"/>
        <w:sectPr w:rsidR="00DD04B9">
          <w:type w:val="continuous"/>
          <w:pgSz w:w="11900" w:h="16840"/>
          <w:pgMar w:top="1520" w:right="440" w:bottom="280" w:left="1580" w:header="720" w:footer="720" w:gutter="0"/>
          <w:cols w:num="4" w:space="720" w:equalWidth="0">
            <w:col w:w="2151" w:space="582"/>
            <w:col w:w="1918" w:space="469"/>
            <w:col w:w="2134" w:space="186"/>
            <w:col w:w="2440"/>
          </w:cols>
        </w:sectPr>
      </w:pPr>
      <w:r>
        <w:br w:type="column"/>
      </w:r>
      <w:r>
        <w:lastRenderedPageBreak/>
        <w:t>Утверждено</w:t>
      </w:r>
      <w:r>
        <w:rPr>
          <w:spacing w:val="4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директора № </w:t>
      </w:r>
      <w:r w:rsidR="00CB27B8">
        <w:t xml:space="preserve">11-ОД </w:t>
      </w:r>
      <w:r>
        <w:t xml:space="preserve"> от</w:t>
      </w:r>
      <w:r>
        <w:rPr>
          <w:spacing w:val="1"/>
        </w:rPr>
        <w:t xml:space="preserve"> </w:t>
      </w:r>
      <w:r w:rsidR="00CB27B8">
        <w:t>01</w:t>
      </w:r>
      <w:r>
        <w:t xml:space="preserve"> </w:t>
      </w:r>
      <w:r w:rsidR="00CB27B8">
        <w:t xml:space="preserve">февраля 2022 </w:t>
      </w:r>
      <w:r>
        <w:t xml:space="preserve"> г. </w:t>
      </w:r>
    </w:p>
    <w:p w:rsidR="00DD04B9" w:rsidRDefault="00DD04B9">
      <w:pPr>
        <w:pStyle w:val="a3"/>
        <w:ind w:left="0"/>
        <w:jc w:val="left"/>
        <w:rPr>
          <w:sz w:val="20"/>
        </w:rPr>
      </w:pPr>
    </w:p>
    <w:p w:rsidR="00DD04B9" w:rsidRDefault="00DD04B9">
      <w:pPr>
        <w:pStyle w:val="a3"/>
        <w:ind w:left="0"/>
        <w:jc w:val="left"/>
        <w:rPr>
          <w:sz w:val="20"/>
        </w:rPr>
      </w:pPr>
    </w:p>
    <w:p w:rsidR="00DD04B9" w:rsidRDefault="00DD04B9">
      <w:pPr>
        <w:pStyle w:val="a3"/>
        <w:ind w:left="0"/>
        <w:jc w:val="left"/>
        <w:rPr>
          <w:sz w:val="20"/>
        </w:rPr>
      </w:pPr>
    </w:p>
    <w:p w:rsidR="00DD04B9" w:rsidRDefault="00D709C2">
      <w:pPr>
        <w:pStyle w:val="a3"/>
        <w:spacing w:before="219"/>
        <w:ind w:left="4233"/>
        <w:jc w:val="left"/>
      </w:pPr>
      <w:r>
        <w:t>Положение</w:t>
      </w:r>
    </w:p>
    <w:p w:rsidR="00DD04B9" w:rsidRDefault="00D709C2">
      <w:pPr>
        <w:pStyle w:val="a3"/>
        <w:spacing w:before="4" w:line="242" w:lineRule="auto"/>
        <w:ind w:left="1753" w:right="1989" w:firstLine="573"/>
        <w:jc w:val="left"/>
        <w:rPr>
          <w:b/>
        </w:rPr>
      </w:pPr>
      <w:r>
        <w:t>об организации пропускного режима и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посетителей</w:t>
      </w:r>
      <w:r>
        <w:rPr>
          <w:spacing w:val="-5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rPr>
          <w:b/>
        </w:rPr>
        <w:t>«</w:t>
      </w:r>
      <w:r>
        <w:t>Староахпердинская ООШ</w:t>
      </w:r>
      <w:r>
        <w:rPr>
          <w:b/>
        </w:rPr>
        <w:t>»</w:t>
      </w:r>
    </w:p>
    <w:p w:rsidR="00DD04B9" w:rsidRDefault="00DD04B9">
      <w:pPr>
        <w:pStyle w:val="a3"/>
        <w:spacing w:before="4"/>
        <w:ind w:left="0"/>
        <w:jc w:val="left"/>
        <w:rPr>
          <w:b/>
          <w:sz w:val="33"/>
        </w:rPr>
      </w:pPr>
    </w:p>
    <w:p w:rsidR="00DD04B9" w:rsidRDefault="00D709C2">
      <w:pPr>
        <w:pStyle w:val="Heading1"/>
        <w:numPr>
          <w:ilvl w:val="0"/>
          <w:numId w:val="2"/>
        </w:numPr>
        <w:tabs>
          <w:tab w:val="left" w:pos="407"/>
        </w:tabs>
        <w:spacing w:before="0"/>
        <w:jc w:val="both"/>
      </w:pPr>
      <w:r>
        <w:t>Общие</w:t>
      </w:r>
      <w:r>
        <w:rPr>
          <w:spacing w:val="31"/>
        </w:rPr>
        <w:t xml:space="preserve"> </w:t>
      </w:r>
      <w:r>
        <w:t>положения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80"/>
        </w:tabs>
        <w:spacing w:before="91"/>
        <w:ind w:right="378" w:firstLine="0"/>
        <w:jc w:val="both"/>
        <w:rPr>
          <w:sz w:val="24"/>
        </w:rPr>
      </w:pPr>
      <w:proofErr w:type="gramStart"/>
      <w:r>
        <w:rPr>
          <w:w w:val="95"/>
          <w:sz w:val="24"/>
        </w:rPr>
        <w:t xml:space="preserve">Настоящее </w:t>
      </w:r>
      <w:r>
        <w:rPr>
          <w:w w:val="95"/>
          <w:sz w:val="25"/>
        </w:rPr>
        <w:t>Положение об организации пропускного режима и правилах посетителей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МБОУ</w:t>
      </w:r>
      <w:r>
        <w:rPr>
          <w:spacing w:val="1"/>
          <w:sz w:val="25"/>
        </w:rPr>
        <w:t xml:space="preserve"> </w:t>
      </w:r>
      <w:r>
        <w:rPr>
          <w:b/>
        </w:rPr>
        <w:t>«</w:t>
      </w:r>
      <w:r>
        <w:t>Староахпердинская ООШ</w:t>
      </w:r>
      <w:r>
        <w:rPr>
          <w:b/>
        </w:rPr>
        <w:t xml:space="preserve">»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в соответствии с Федеральным 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"Об образовании в Российской Федерации" с изменениями от 8 декабря 2020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06.03.2006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8 декабря 2020 года, Методических рекомендаций по участию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письмом 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04.06.2008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03-1423</w:t>
      </w:r>
    </w:p>
    <w:p w:rsidR="00DD04B9" w:rsidRDefault="00D709C2">
      <w:pPr>
        <w:pStyle w:val="a3"/>
        <w:spacing w:line="262" w:lineRule="exact"/>
      </w:pPr>
      <w:r>
        <w:t>«О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рекомендациях»,</w:t>
      </w:r>
      <w:r>
        <w:rPr>
          <w:spacing w:val="-2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14"/>
        </w:tabs>
        <w:ind w:right="379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5"/>
        </w:rPr>
        <w:t>положения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пропускного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режима</w:t>
      </w:r>
      <w:r>
        <w:rPr>
          <w:spacing w:val="1"/>
          <w:sz w:val="25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а также исключения возможности проникновения посторонних лиц, 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80"/>
        </w:tabs>
        <w:ind w:right="379" w:firstLine="0"/>
        <w:jc w:val="both"/>
        <w:rPr>
          <w:sz w:val="24"/>
        </w:rPr>
      </w:pPr>
      <w:r>
        <w:rPr>
          <w:sz w:val="25"/>
        </w:rPr>
        <w:t>Контрольно</w:t>
      </w:r>
      <w:r>
        <w:rPr>
          <w:b/>
          <w:i/>
          <w:sz w:val="24"/>
        </w:rPr>
        <w:t>-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 возможность несанкционированного прохода лиц, проезда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пронесения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(провоза)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мер, направленных на поддержание и обеспечение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школы и определяет порядок пропуска обучающихся и сотрудников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 административное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здание.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47"/>
        </w:tabs>
        <w:spacing w:line="242" w:lineRule="auto"/>
        <w:ind w:right="382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(дежурные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сторож);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378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DD04B9" w:rsidRDefault="00D709C2">
      <w:pPr>
        <w:pStyle w:val="a4"/>
        <w:numPr>
          <w:ilvl w:val="2"/>
          <w:numId w:val="2"/>
        </w:numPr>
        <w:tabs>
          <w:tab w:val="left" w:pos="859"/>
          <w:tab w:val="left" w:pos="860"/>
        </w:tabs>
        <w:spacing w:before="71" w:line="268" w:lineRule="exact"/>
        <w:jc w:val="left"/>
        <w:rPr>
          <w:sz w:val="24"/>
        </w:rPr>
      </w:pP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замещающего),</w:t>
      </w:r>
    </w:p>
    <w:p w:rsidR="00DD04B9" w:rsidRDefault="00D709C2">
      <w:pPr>
        <w:pStyle w:val="a4"/>
        <w:numPr>
          <w:ilvl w:val="2"/>
          <w:numId w:val="2"/>
        </w:numPr>
        <w:tabs>
          <w:tab w:val="left" w:pos="859"/>
          <w:tab w:val="left" w:pos="860"/>
        </w:tabs>
        <w:spacing w:line="268" w:lineRule="exact"/>
        <w:jc w:val="left"/>
        <w:rPr>
          <w:sz w:val="24"/>
        </w:rPr>
      </w:pPr>
      <w:r>
        <w:rPr>
          <w:sz w:val="24"/>
        </w:rPr>
        <w:t>заместителя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части;</w:t>
      </w:r>
    </w:p>
    <w:p w:rsidR="00DD04B9" w:rsidRDefault="00D709C2">
      <w:pPr>
        <w:pStyle w:val="a4"/>
        <w:numPr>
          <w:ilvl w:val="2"/>
          <w:numId w:val="2"/>
        </w:numPr>
        <w:tabs>
          <w:tab w:val="left" w:pos="859"/>
          <w:tab w:val="left" w:pos="860"/>
        </w:tabs>
        <w:spacing w:before="4"/>
        <w:jc w:val="left"/>
        <w:rPr>
          <w:sz w:val="24"/>
        </w:rPr>
      </w:pP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94"/>
        </w:tabs>
        <w:spacing w:before="104" w:line="242" w:lineRule="auto"/>
        <w:ind w:right="379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преподавателя-организатора</w:t>
      </w:r>
      <w:r>
        <w:rPr>
          <w:spacing w:val="5"/>
          <w:sz w:val="24"/>
        </w:rPr>
        <w:t xml:space="preserve"> </w:t>
      </w:r>
      <w:r>
        <w:rPr>
          <w:sz w:val="24"/>
        </w:rPr>
        <w:t>ОБЖ;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94"/>
        </w:tabs>
        <w:spacing w:line="260" w:lineRule="exact"/>
        <w:ind w:left="593" w:hanging="45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сотрудников,</w:t>
      </w:r>
    </w:p>
    <w:p w:rsidR="00DD04B9" w:rsidRDefault="00D709C2">
      <w:pPr>
        <w:pStyle w:val="a3"/>
        <w:spacing w:before="4"/>
      </w:pPr>
      <w:r>
        <w:t>постоянно</w:t>
      </w:r>
      <w:r>
        <w:rPr>
          <w:spacing w:val="25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временно</w:t>
      </w:r>
      <w:r>
        <w:rPr>
          <w:spacing w:val="84"/>
        </w:rPr>
        <w:t xml:space="preserve"> </w:t>
      </w:r>
      <w:r>
        <w:t>работающих</w:t>
      </w:r>
      <w:r>
        <w:rPr>
          <w:spacing w:val="8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школе,</w:t>
      </w:r>
      <w:r>
        <w:rPr>
          <w:spacing w:val="91"/>
        </w:rPr>
        <w:t xml:space="preserve"> </w:t>
      </w:r>
      <w:r>
        <w:t>обучающихся</w:t>
      </w:r>
      <w:r>
        <w:rPr>
          <w:spacing w:val="8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их</w:t>
      </w:r>
      <w:r>
        <w:rPr>
          <w:spacing w:val="84"/>
        </w:rPr>
        <w:t xml:space="preserve"> </w:t>
      </w:r>
      <w:r>
        <w:t>родителей,</w:t>
      </w:r>
      <w:r>
        <w:rPr>
          <w:spacing w:val="78"/>
        </w:rPr>
        <w:t xml:space="preserve"> </w:t>
      </w:r>
      <w:r>
        <w:t>всех</w:t>
      </w:r>
    </w:p>
    <w:p w:rsidR="00DD04B9" w:rsidRDefault="00DD04B9">
      <w:pPr>
        <w:sectPr w:rsidR="00DD04B9">
          <w:type w:val="continuous"/>
          <w:pgSz w:w="11900" w:h="16840"/>
          <w:pgMar w:top="1520" w:right="440" w:bottom="280" w:left="1580" w:header="720" w:footer="720" w:gutter="0"/>
          <w:cols w:space="720"/>
        </w:sectPr>
      </w:pPr>
    </w:p>
    <w:p w:rsidR="00DD04B9" w:rsidRDefault="00D709C2">
      <w:pPr>
        <w:pStyle w:val="a3"/>
        <w:spacing w:before="89" w:line="225" w:lineRule="auto"/>
        <w:ind w:right="379"/>
      </w:pPr>
      <w:r>
        <w:lastRenderedPageBreak/>
        <w:t>юридических и физических лиц, осуществляющих свою деятельность или находящихся по</w:t>
      </w:r>
      <w:r>
        <w:rPr>
          <w:spacing w:val="-57"/>
        </w:rPr>
        <w:t xml:space="preserve"> </w:t>
      </w:r>
      <w:r>
        <w:t>другим причинам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8" w:line="242" w:lineRule="auto"/>
        <w:ind w:right="378" w:firstLine="0"/>
        <w:jc w:val="both"/>
        <w:rPr>
          <w:sz w:val="24"/>
        </w:rPr>
      </w:pPr>
      <w:proofErr w:type="gramStart"/>
      <w:r>
        <w:rPr>
          <w:sz w:val="24"/>
        </w:rPr>
        <w:t>Сотрудники образовательной организации, обучающиеся и их родители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 размещается на информационных стендах в холле первого 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514"/>
        </w:tabs>
        <w:spacing w:before="107" w:line="256" w:lineRule="auto"/>
        <w:ind w:left="140" w:right="379" w:firstLine="0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b/>
          <w:w w:val="105"/>
        </w:rPr>
        <w:t>,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b/>
          <w:w w:val="105"/>
        </w:rPr>
        <w:t>,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посетителей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b/>
          <w:w w:val="105"/>
        </w:rPr>
        <w:t>,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осуществляющей</w:t>
      </w:r>
      <w:r>
        <w:rPr>
          <w:spacing w:val="-15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7"/>
          <w:w w:val="105"/>
        </w:rPr>
        <w:t xml:space="preserve"> </w:t>
      </w:r>
      <w:r>
        <w:rPr>
          <w:w w:val="105"/>
        </w:rPr>
        <w:t>деятельность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59"/>
        <w:ind w:left="566" w:hanging="427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60"/>
        </w:tabs>
        <w:spacing w:before="4" w:line="242" w:lineRule="auto"/>
        <w:ind w:right="376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центральный вход, а в период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COVID-</w:t>
      </w:r>
      <w:r>
        <w:rPr>
          <w:spacing w:val="1"/>
          <w:sz w:val="24"/>
        </w:rPr>
        <w:t xml:space="preserve"> </w:t>
      </w:r>
      <w:r>
        <w:rPr>
          <w:sz w:val="24"/>
        </w:rPr>
        <w:t>19 через дополнительные входы по утвержденному графику с соблюдением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01"/>
        </w:tabs>
        <w:spacing w:line="261" w:lineRule="exact"/>
        <w:ind w:left="501" w:hanging="361"/>
        <w:jc w:val="both"/>
        <w:rPr>
          <w:sz w:val="24"/>
        </w:rPr>
      </w:pPr>
      <w:proofErr w:type="gramStart"/>
      <w:r>
        <w:rPr>
          <w:sz w:val="24"/>
        </w:rPr>
        <w:t>Центральный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вход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68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контрольно-пропускным</w:t>
      </w:r>
      <w:r>
        <w:rPr>
          <w:spacing w:val="6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3"/>
          <w:sz w:val="24"/>
        </w:rPr>
        <w:t xml:space="preserve"> </w:t>
      </w:r>
      <w:r>
        <w:rPr>
          <w:sz w:val="24"/>
        </w:rPr>
        <w:t>(постом</w:t>
      </w:r>
      <w:proofErr w:type="gramEnd"/>
    </w:p>
    <w:p w:rsidR="00DD04B9" w:rsidRDefault="00D709C2">
      <w:pPr>
        <w:pStyle w:val="a3"/>
        <w:spacing w:before="4"/>
      </w:pPr>
      <w:r>
        <w:t>охраны),</w:t>
      </w:r>
      <w:r>
        <w:rPr>
          <w:spacing w:val="-5"/>
        </w:rPr>
        <w:t xml:space="preserve"> </w:t>
      </w:r>
      <w:proofErr w:type="gramStart"/>
      <w:r>
        <w:t>стационарным</w:t>
      </w:r>
      <w:proofErr w:type="gramEnd"/>
      <w:r>
        <w:rPr>
          <w:spacing w:val="-4"/>
        </w:rPr>
        <w:t xml:space="preserve"> </w:t>
      </w:r>
      <w:proofErr w:type="spellStart"/>
      <w:r>
        <w:t>металлодетектором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ручными</w:t>
      </w:r>
      <w:r>
        <w:rPr>
          <w:spacing w:val="-7"/>
        </w:rPr>
        <w:t xml:space="preserve"> </w:t>
      </w:r>
      <w:r>
        <w:t>металлоискателями.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34"/>
        </w:tabs>
        <w:spacing w:before="4" w:line="242" w:lineRule="auto"/>
        <w:ind w:right="384" w:firstLine="0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7.00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20"/>
        </w:tabs>
        <w:spacing w:line="259" w:lineRule="exact"/>
        <w:ind w:left="620" w:hanging="480"/>
        <w:jc w:val="both"/>
        <w:rPr>
          <w:sz w:val="24"/>
        </w:rPr>
      </w:pPr>
      <w:r>
        <w:rPr>
          <w:sz w:val="24"/>
        </w:rPr>
        <w:t>Открытие/закрытие</w:t>
      </w:r>
      <w:r>
        <w:rPr>
          <w:spacing w:val="55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4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входа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5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осуществляется</w:t>
      </w:r>
    </w:p>
    <w:p w:rsidR="00DD04B9" w:rsidRDefault="00D709C2">
      <w:pPr>
        <w:pStyle w:val="a3"/>
        <w:spacing w:before="4"/>
        <w:jc w:val="left"/>
      </w:pPr>
      <w:r>
        <w:t>сторожем.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407"/>
        </w:tabs>
      </w:pPr>
      <w:r>
        <w:t>Контрольно</w:t>
      </w:r>
      <w:r>
        <w:rPr>
          <w:b/>
        </w:rPr>
        <w:t>-</w:t>
      </w:r>
      <w:r>
        <w:t>пропускной</w:t>
      </w:r>
      <w:r>
        <w:rPr>
          <w:spacing w:val="42"/>
        </w:rPr>
        <w:t xml:space="preserve"> </w:t>
      </w:r>
      <w:r>
        <w:t>режим</w:t>
      </w:r>
      <w:r>
        <w:rPr>
          <w:spacing w:val="45"/>
        </w:rPr>
        <w:t xml:space="preserve"> </w:t>
      </w:r>
      <w:r>
        <w:t>для</w:t>
      </w:r>
      <w:r>
        <w:rPr>
          <w:spacing w:val="54"/>
        </w:rPr>
        <w:t xml:space="preserve"> </w:t>
      </w:r>
      <w:proofErr w:type="gramStart"/>
      <w:r>
        <w:t>обучающихся</w:t>
      </w:r>
      <w:proofErr w:type="gramEnd"/>
      <w:r>
        <w:rPr>
          <w:spacing w:val="33"/>
        </w:rPr>
        <w:t xml:space="preserve"> </w:t>
      </w:r>
      <w:r>
        <w:t>школы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99" w:line="242" w:lineRule="auto"/>
        <w:ind w:right="384" w:firstLine="0"/>
        <w:rPr>
          <w:sz w:val="24"/>
        </w:rPr>
      </w:pPr>
      <w:r>
        <w:rPr>
          <w:sz w:val="24"/>
        </w:rPr>
        <w:t>Вход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line="259" w:lineRule="exact"/>
        <w:ind w:left="566" w:hanging="427"/>
        <w:rPr>
          <w:sz w:val="24"/>
        </w:rPr>
      </w:pPr>
      <w:r>
        <w:rPr>
          <w:sz w:val="24"/>
        </w:rPr>
        <w:t>Начало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8"/>
          <w:sz w:val="24"/>
        </w:rPr>
        <w:t xml:space="preserve"> </w:t>
      </w:r>
      <w:r>
        <w:rPr>
          <w:sz w:val="24"/>
        </w:rPr>
        <w:t>час</w:t>
      </w:r>
      <w:r>
        <w:rPr>
          <w:spacing w:val="5"/>
          <w:sz w:val="24"/>
        </w:rPr>
        <w:t xml:space="preserve"> </w:t>
      </w:r>
      <w:r>
        <w:rPr>
          <w:sz w:val="24"/>
        </w:rPr>
        <w:t>00</w:t>
      </w:r>
      <w:r>
        <w:rPr>
          <w:spacing w:val="5"/>
          <w:sz w:val="24"/>
        </w:rPr>
        <w:t xml:space="preserve"> </w:t>
      </w:r>
      <w:r>
        <w:rPr>
          <w:sz w:val="24"/>
        </w:rPr>
        <w:t>мин.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D04B9" w:rsidRDefault="00D709C2">
      <w:pPr>
        <w:pStyle w:val="a3"/>
        <w:spacing w:before="4"/>
        <w:jc w:val="left"/>
      </w:pPr>
      <w:r>
        <w:t>7</w:t>
      </w:r>
      <w:r>
        <w:rPr>
          <w:spacing w:val="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00</w:t>
      </w:r>
      <w:r>
        <w:rPr>
          <w:spacing w:val="3"/>
        </w:rPr>
        <w:t xml:space="preserve"> </w:t>
      </w:r>
      <w:r>
        <w:t>мин.</w:t>
      </w:r>
      <w:r>
        <w:rPr>
          <w:spacing w:val="-3"/>
        </w:rPr>
        <w:t xml:space="preserve"> </w:t>
      </w:r>
      <w:proofErr w:type="gramStart"/>
      <w:r>
        <w:t>Обучающиеся</w:t>
      </w:r>
      <w:proofErr w:type="gramEnd"/>
      <w:r>
        <w:rPr>
          <w:spacing w:val="-14"/>
        </w:rPr>
        <w:t xml:space="preserve"> </w:t>
      </w:r>
      <w:r>
        <w:t>обязаны</w:t>
      </w:r>
      <w:r>
        <w:rPr>
          <w:spacing w:val="2"/>
        </w:rPr>
        <w:t xml:space="preserve"> </w:t>
      </w:r>
      <w:r>
        <w:t>прибыть в</w:t>
      </w:r>
      <w:r>
        <w:rPr>
          <w:spacing w:val="-3"/>
        </w:rPr>
        <w:t xml:space="preserve"> </w:t>
      </w:r>
      <w:r>
        <w:t>школу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минут.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34"/>
        </w:tabs>
        <w:spacing w:before="9" w:line="235" w:lineRule="auto"/>
        <w:ind w:right="37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нулевого, второго (и далее) урока (во всех случаях обучающиеся должны прийти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занятий).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4" w:line="242" w:lineRule="auto"/>
        <w:ind w:right="378" w:firstLine="0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опоздания</w:t>
      </w:r>
      <w:proofErr w:type="gramEnd"/>
      <w:r>
        <w:rPr>
          <w:sz w:val="24"/>
        </w:rPr>
        <w:t xml:space="preserve"> без уважительной причины обучающиеся пропускаются в школу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3" w:line="242" w:lineRule="auto"/>
        <w:ind w:right="382" w:firstLine="0"/>
        <w:jc w:val="both"/>
        <w:rPr>
          <w:sz w:val="24"/>
        </w:rPr>
      </w:pPr>
      <w:r>
        <w:rPr>
          <w:sz w:val="24"/>
        </w:rPr>
        <w:t>Уходить из школы до окончания занятий учащимся разрешается только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20"/>
        </w:tabs>
        <w:spacing w:before="16" w:line="225" w:lineRule="auto"/>
        <w:ind w:right="387" w:firstLine="0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 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94"/>
        </w:tabs>
        <w:spacing w:before="12" w:line="235" w:lineRule="auto"/>
        <w:ind w:right="379" w:firstLine="0"/>
        <w:jc w:val="both"/>
        <w:rPr>
          <w:sz w:val="24"/>
        </w:rPr>
      </w:pPr>
      <w:r>
        <w:rPr>
          <w:sz w:val="24"/>
        </w:rPr>
        <w:t>Члены кружков, секций и других групп для проведения внеклассных и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допускаются в школу согласно расписанию занятий и при 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4" w:line="242" w:lineRule="auto"/>
        <w:ind w:right="379" w:firstLine="0"/>
        <w:jc w:val="both"/>
        <w:rPr>
          <w:sz w:val="24"/>
        </w:rPr>
      </w:pPr>
      <w:r>
        <w:rPr>
          <w:sz w:val="24"/>
        </w:rPr>
        <w:t>Проход обучающихся в школу на дополнительные занятия после уроков возможен 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сотруднику.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80"/>
        </w:tabs>
        <w:spacing w:before="3" w:line="242" w:lineRule="auto"/>
        <w:ind w:right="378" w:firstLine="0"/>
        <w:jc w:val="both"/>
        <w:rPr>
          <w:sz w:val="24"/>
        </w:rPr>
      </w:pPr>
      <w:r>
        <w:rPr>
          <w:sz w:val="24"/>
        </w:rPr>
        <w:t>Во время каникул обучающиеся допускаются в школу согласно плану 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каникулах,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директором школы.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67"/>
        </w:tabs>
        <w:spacing w:before="7" w:line="235" w:lineRule="auto"/>
        <w:ind w:right="379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может быть предоставлена к дежурному учителю, классному руководителю,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мер.</w:t>
      </w:r>
      <w:proofErr w:type="gramEnd"/>
    </w:p>
    <w:p w:rsidR="00DD04B9" w:rsidRDefault="00D709C2">
      <w:pPr>
        <w:pStyle w:val="Heading1"/>
        <w:numPr>
          <w:ilvl w:val="0"/>
          <w:numId w:val="2"/>
        </w:numPr>
        <w:tabs>
          <w:tab w:val="left" w:pos="407"/>
        </w:tabs>
        <w:spacing w:before="125"/>
        <w:jc w:val="both"/>
      </w:pPr>
      <w:r>
        <w:t>Контрольно</w:t>
      </w:r>
      <w:r>
        <w:rPr>
          <w:b/>
        </w:rPr>
        <w:t>-</w:t>
      </w:r>
      <w:r>
        <w:t>пропускной</w:t>
      </w:r>
      <w:r>
        <w:rPr>
          <w:spacing w:val="38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работников</w:t>
      </w:r>
      <w:r>
        <w:rPr>
          <w:spacing w:val="44"/>
        </w:rPr>
        <w:t xml:space="preserve"> </w:t>
      </w:r>
      <w:r>
        <w:t>школы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27"/>
        </w:tabs>
        <w:spacing w:before="80" w:line="242" w:lineRule="auto"/>
        <w:ind w:right="379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 и другие сотрудники могут проходить и находиться в помещениях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время суток,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контрольно-пропускной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5"/>
        <w:ind w:left="566" w:hanging="427"/>
        <w:jc w:val="both"/>
        <w:rPr>
          <w:sz w:val="24"/>
        </w:rPr>
      </w:pPr>
      <w:r>
        <w:rPr>
          <w:sz w:val="24"/>
        </w:rPr>
        <w:t>Педагогам рекомендовано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часов 45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D04B9" w:rsidRDefault="00DD04B9">
      <w:pPr>
        <w:jc w:val="both"/>
        <w:rPr>
          <w:sz w:val="24"/>
        </w:rPr>
        <w:sectPr w:rsidR="00DD04B9">
          <w:pgSz w:w="11900" w:h="16840"/>
          <w:pgMar w:top="1060" w:right="440" w:bottom="280" w:left="1580" w:header="720" w:footer="720" w:gutter="0"/>
          <w:cols w:space="720"/>
        </w:sectPr>
      </w:pPr>
    </w:p>
    <w:p w:rsidR="00DD04B9" w:rsidRDefault="00D709C2">
      <w:pPr>
        <w:pStyle w:val="a4"/>
        <w:numPr>
          <w:ilvl w:val="1"/>
          <w:numId w:val="2"/>
        </w:numPr>
        <w:tabs>
          <w:tab w:val="left" w:pos="634"/>
        </w:tabs>
        <w:spacing w:before="80" w:line="235" w:lineRule="auto"/>
        <w:ind w:right="379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уроки конкретного педагога могут начинаться не с первого урока (во 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обязан</w:t>
      </w:r>
      <w:r>
        <w:rPr>
          <w:spacing w:val="10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5"/>
          <w:sz w:val="24"/>
        </w:rPr>
        <w:t xml:space="preserve"> </w:t>
      </w:r>
      <w:r>
        <w:rPr>
          <w:sz w:val="24"/>
        </w:rPr>
        <w:t>минут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урока).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20"/>
        </w:tabs>
        <w:spacing w:before="4" w:line="242" w:lineRule="auto"/>
        <w:ind w:right="382" w:firstLine="0"/>
        <w:jc w:val="both"/>
        <w:rPr>
          <w:sz w:val="24"/>
        </w:rPr>
      </w:pPr>
      <w:r>
        <w:rPr>
          <w:sz w:val="24"/>
        </w:rPr>
        <w:t>Учителя, члены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 вахтера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встреч с отдельными родителями, а также о времени и месте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собраний.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94"/>
        </w:tabs>
        <w:spacing w:before="18" w:line="225" w:lineRule="auto"/>
        <w:ind w:right="384" w:firstLine="0"/>
        <w:jc w:val="both"/>
        <w:rPr>
          <w:sz w:val="24"/>
        </w:rPr>
      </w:pPr>
      <w:r>
        <w:rPr>
          <w:sz w:val="24"/>
        </w:rPr>
        <w:t>Остальные работники школы приходят в школу в соответствии с графиком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директором.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500"/>
        </w:tabs>
        <w:spacing w:before="129"/>
        <w:ind w:left="140" w:right="382" w:firstLine="0"/>
        <w:jc w:val="both"/>
      </w:pPr>
      <w:r>
        <w:rPr>
          <w:w w:val="105"/>
        </w:rPr>
        <w:t>Контрольно</w:t>
      </w:r>
      <w:r>
        <w:rPr>
          <w:b/>
          <w:w w:val="105"/>
        </w:rPr>
        <w:t>-</w:t>
      </w:r>
      <w:r>
        <w:rPr>
          <w:w w:val="105"/>
        </w:rPr>
        <w:t xml:space="preserve">пропускной режим для родителей </w:t>
      </w:r>
      <w:r>
        <w:rPr>
          <w:b/>
          <w:w w:val="105"/>
        </w:rPr>
        <w:t>(</w:t>
      </w:r>
      <w:r>
        <w:rPr>
          <w:w w:val="105"/>
        </w:rPr>
        <w:t>законных представителей</w:t>
      </w:r>
      <w:r>
        <w:rPr>
          <w:b/>
          <w:w w:val="105"/>
        </w:rPr>
        <w:t>)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обучающихся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40"/>
        </w:tabs>
        <w:spacing w:before="100" w:line="242" w:lineRule="auto"/>
        <w:ind w:right="384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личность.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80"/>
        </w:tabs>
        <w:spacing w:before="3" w:line="242" w:lineRule="auto"/>
        <w:ind w:right="387" w:firstLine="0"/>
        <w:jc w:val="both"/>
        <w:rPr>
          <w:sz w:val="24"/>
        </w:rPr>
      </w:pPr>
      <w:r>
        <w:rPr>
          <w:sz w:val="24"/>
        </w:rPr>
        <w:t>С учителями родители встречаются после уроков или в экстренных случаях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line="259" w:lineRule="exact"/>
        <w:ind w:left="566" w:hanging="4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дежурному</w:t>
      </w:r>
    </w:p>
    <w:p w:rsidR="00DD04B9" w:rsidRDefault="00D709C2">
      <w:pPr>
        <w:pStyle w:val="a3"/>
        <w:spacing w:before="4" w:line="242" w:lineRule="auto"/>
        <w:ind w:right="382"/>
      </w:pPr>
      <w:r>
        <w:t>сотруднику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направляются,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своего ребенка,</w:t>
      </w:r>
      <w:r>
        <w:rPr>
          <w:spacing w:val="1"/>
        </w:rPr>
        <w:t xml:space="preserve"> </w:t>
      </w:r>
      <w:r>
        <w:t>класс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учится.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сотрудник</w:t>
      </w:r>
      <w:r>
        <w:rPr>
          <w:spacing w:val="-5"/>
        </w:rPr>
        <w:t xml:space="preserve"> </w:t>
      </w:r>
      <w:r>
        <w:t>вносит</w:t>
      </w:r>
      <w:r>
        <w:rPr>
          <w:spacing w:val="-5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в «Журнале</w:t>
      </w:r>
      <w:r>
        <w:rPr>
          <w:spacing w:val="-7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посетителей».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80"/>
        </w:tabs>
        <w:spacing w:line="260" w:lineRule="exact"/>
        <w:ind w:left="58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проходить 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крупногабаритными</w:t>
      </w:r>
      <w:r>
        <w:rPr>
          <w:spacing w:val="7"/>
          <w:sz w:val="24"/>
        </w:rPr>
        <w:t xml:space="preserve"> </w:t>
      </w:r>
      <w:r>
        <w:rPr>
          <w:sz w:val="24"/>
        </w:rPr>
        <w:t>сумками.</w:t>
      </w:r>
      <w:r>
        <w:rPr>
          <w:spacing w:val="10"/>
          <w:sz w:val="24"/>
        </w:rPr>
        <w:t xml:space="preserve"> </w:t>
      </w:r>
      <w:r>
        <w:rPr>
          <w:sz w:val="24"/>
        </w:rPr>
        <w:t>Сумки</w:t>
      </w:r>
    </w:p>
    <w:p w:rsidR="00DD04B9" w:rsidRDefault="00D709C2">
      <w:pPr>
        <w:pStyle w:val="a3"/>
        <w:spacing w:before="4"/>
      </w:pPr>
      <w:r>
        <w:t>необходимо</w:t>
      </w:r>
      <w:r>
        <w:rPr>
          <w:spacing w:val="-12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 дежурного и</w:t>
      </w:r>
      <w:r>
        <w:rPr>
          <w:spacing w:val="-7"/>
        </w:rPr>
        <w:t xml:space="preserve"> </w:t>
      </w:r>
      <w:r>
        <w:t>разрешить</w:t>
      </w:r>
      <w:r>
        <w:rPr>
          <w:spacing w:val="-2"/>
        </w:rPr>
        <w:t xml:space="preserve"> </w:t>
      </w:r>
      <w:r>
        <w:t>дежурному их</w:t>
      </w:r>
      <w:r>
        <w:rPr>
          <w:spacing w:val="-12"/>
        </w:rPr>
        <w:t xml:space="preserve"> </w:t>
      </w:r>
      <w:r>
        <w:t>осмотреть.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94"/>
        </w:tabs>
        <w:spacing w:before="4" w:line="242" w:lineRule="auto"/>
        <w:ind w:right="382" w:firstLine="0"/>
        <w:jc w:val="both"/>
        <w:rPr>
          <w:sz w:val="24"/>
        </w:rPr>
      </w:pPr>
      <w:r>
        <w:rPr>
          <w:sz w:val="24"/>
        </w:rPr>
        <w:t xml:space="preserve">Проход </w:t>
      </w:r>
      <w:proofErr w:type="gramStart"/>
      <w:r>
        <w:rPr>
          <w:sz w:val="24"/>
        </w:rPr>
        <w:t>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 вопросам к администрации 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предварительной договоренности с самой администрацией</w:t>
      </w:r>
      <w:proofErr w:type="gramEnd"/>
      <w:r>
        <w:rPr>
          <w:sz w:val="24"/>
        </w:rPr>
        <w:t>, о чем дежурный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проинформирован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94"/>
        </w:tabs>
        <w:spacing w:before="17" w:line="225" w:lineRule="auto"/>
        <w:ind w:right="388" w:firstLine="0"/>
        <w:jc w:val="both"/>
        <w:rPr>
          <w:sz w:val="24"/>
        </w:rPr>
      </w:pPr>
      <w:r>
        <w:rPr>
          <w:sz w:val="24"/>
        </w:rPr>
        <w:t>В случае незапланированного прихода в школу родителей, дежурный выясняет 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07"/>
        </w:tabs>
        <w:spacing w:before="8"/>
        <w:ind w:right="379" w:firstLine="0"/>
        <w:jc w:val="both"/>
        <w:rPr>
          <w:sz w:val="24"/>
        </w:rPr>
      </w:pPr>
      <w:r>
        <w:rPr>
          <w:sz w:val="24"/>
        </w:rPr>
        <w:t>Родители, пришедшие встречать своих детей по окончании уроков, ожидают их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420"/>
        </w:tabs>
        <w:spacing w:before="121"/>
        <w:ind w:left="140" w:right="378" w:firstLine="0"/>
        <w:jc w:val="both"/>
      </w:pPr>
      <w:r>
        <w:t>Контрольно</w:t>
      </w:r>
      <w:r>
        <w:rPr>
          <w:b/>
        </w:rPr>
        <w:t>-</w:t>
      </w:r>
      <w:r>
        <w:t>пропускной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для вышестоящих организаций</w:t>
      </w:r>
      <w:r>
        <w:rPr>
          <w:b/>
        </w:rPr>
        <w:t xml:space="preserve">, </w:t>
      </w:r>
      <w:r>
        <w:t>проверяющих</w:t>
      </w:r>
      <w:r>
        <w:rPr>
          <w:spacing w:val="1"/>
        </w:rPr>
        <w:t xml:space="preserve"> </w:t>
      </w:r>
      <w:r>
        <w:rPr>
          <w:w w:val="105"/>
        </w:rPr>
        <w:t>лиц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1"/>
          <w:w w:val="105"/>
        </w:rPr>
        <w:t xml:space="preserve"> </w:t>
      </w:r>
      <w:r>
        <w:rPr>
          <w:w w:val="105"/>
        </w:rPr>
        <w:t>посетителей школы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60"/>
        </w:tabs>
        <w:spacing w:before="101" w:line="242" w:lineRule="auto"/>
        <w:ind w:right="379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необходимости, пропускаются при предъявлении документа, 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9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лицом</w:t>
      </w:r>
      <w:r>
        <w:rPr>
          <w:spacing w:val="9"/>
          <w:sz w:val="24"/>
        </w:rPr>
        <w:t xml:space="preserve"> </w:t>
      </w:r>
      <w:r>
        <w:rPr>
          <w:sz w:val="24"/>
        </w:rPr>
        <w:t>его,</w:t>
      </w:r>
      <w:r>
        <w:rPr>
          <w:spacing w:val="8"/>
          <w:sz w:val="24"/>
        </w:rPr>
        <w:t xml:space="preserve"> </w:t>
      </w:r>
      <w:r>
        <w:rPr>
          <w:sz w:val="24"/>
        </w:rPr>
        <w:t>заменяющим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D04B9" w:rsidRDefault="00D709C2">
      <w:pPr>
        <w:pStyle w:val="a3"/>
        <w:spacing w:line="260" w:lineRule="exact"/>
      </w:pPr>
      <w:r>
        <w:t>«</w:t>
      </w:r>
      <w:proofErr w:type="gramStart"/>
      <w:r>
        <w:t>Журнале</w:t>
      </w:r>
      <w:proofErr w:type="gramEnd"/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посетителей».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27"/>
        </w:tabs>
        <w:spacing w:before="4" w:line="242" w:lineRule="auto"/>
        <w:ind w:right="382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10" w:line="235" w:lineRule="auto"/>
        <w:ind w:right="382" w:firstLine="0"/>
        <w:jc w:val="both"/>
        <w:rPr>
          <w:sz w:val="24"/>
        </w:rPr>
      </w:pPr>
      <w:r>
        <w:rPr>
          <w:sz w:val="24"/>
        </w:rPr>
        <w:t>Группы лиц, посещающих школу для проведения и участия в массовых мероприятиях,</w:t>
      </w:r>
      <w:r>
        <w:rPr>
          <w:spacing w:val="-58"/>
          <w:sz w:val="24"/>
        </w:rPr>
        <w:t xml:space="preserve"> </w:t>
      </w:r>
      <w:r>
        <w:rPr>
          <w:sz w:val="24"/>
        </w:rPr>
        <w:t>семинарах, конференциях, смотрах и т.п., допускаются в здание школы 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567"/>
        </w:tabs>
        <w:spacing w:before="8" w:line="235" w:lineRule="auto"/>
        <w:ind w:right="379" w:firstLine="0"/>
        <w:jc w:val="both"/>
        <w:rPr>
          <w:sz w:val="24"/>
        </w:rPr>
      </w:pPr>
      <w:r>
        <w:rPr>
          <w:sz w:val="24"/>
        </w:rPr>
        <w:t>В случае возникновения конфликтных ситуаций, связанных с допуском посетителей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 школы, дежурный сотрудник действует по указанию директора школы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407"/>
        </w:tabs>
        <w:jc w:val="both"/>
      </w:pPr>
      <w:r>
        <w:t>Контрольно</w:t>
      </w:r>
      <w:r>
        <w:rPr>
          <w:b/>
        </w:rPr>
        <w:t>-</w:t>
      </w:r>
      <w:r>
        <w:t>пропускной</w:t>
      </w:r>
      <w:r>
        <w:rPr>
          <w:spacing w:val="44"/>
        </w:rPr>
        <w:t xml:space="preserve"> </w:t>
      </w:r>
      <w:r>
        <w:t>режим</w:t>
      </w:r>
      <w:r>
        <w:rPr>
          <w:spacing w:val="4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60"/>
        </w:tabs>
        <w:spacing w:before="99" w:line="242" w:lineRule="auto"/>
        <w:ind w:right="379" w:firstLine="0"/>
        <w:jc w:val="both"/>
        <w:rPr>
          <w:sz w:val="24"/>
        </w:rPr>
      </w:pP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D04B9" w:rsidRDefault="00DD04B9">
      <w:pPr>
        <w:spacing w:line="242" w:lineRule="auto"/>
        <w:jc w:val="both"/>
        <w:rPr>
          <w:sz w:val="24"/>
        </w:rPr>
        <w:sectPr w:rsidR="00DD04B9">
          <w:pgSz w:w="11900" w:h="16840"/>
          <w:pgMar w:top="1060" w:right="440" w:bottom="280" w:left="1580" w:header="720" w:footer="720" w:gutter="0"/>
          <w:cols w:space="720"/>
        </w:sectPr>
      </w:pPr>
    </w:p>
    <w:p w:rsidR="00DD04B9" w:rsidRDefault="00D709C2">
      <w:pPr>
        <w:pStyle w:val="a4"/>
        <w:numPr>
          <w:ilvl w:val="1"/>
          <w:numId w:val="2"/>
        </w:numPr>
        <w:tabs>
          <w:tab w:val="left" w:pos="674"/>
        </w:tabs>
        <w:spacing w:before="76"/>
        <w:ind w:right="379" w:firstLine="0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въезда-выезда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без ограничений на территорию школы разрешается школьному автомобильному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 и транспорту экстренных и аварийных служб: скорой медицинской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20"/>
        </w:tabs>
        <w:spacing w:line="242" w:lineRule="auto"/>
        <w:ind w:right="384" w:firstLine="0"/>
        <w:jc w:val="both"/>
        <w:rPr>
          <w:sz w:val="24"/>
        </w:rPr>
      </w:pPr>
      <w:r>
        <w:rPr>
          <w:sz w:val="24"/>
        </w:rPr>
        <w:t>Парковка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 на территории школы и у ворот запрещена,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кроме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 п. 7.2.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434"/>
        </w:tabs>
        <w:spacing w:before="100" w:line="256" w:lineRule="auto"/>
        <w:ind w:left="140" w:right="381" w:firstLine="0"/>
        <w:jc w:val="both"/>
      </w:pPr>
      <w:r>
        <w:rPr>
          <w:w w:val="105"/>
        </w:rPr>
        <w:t>Организация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производства ремонтно</w:t>
      </w:r>
      <w:r>
        <w:rPr>
          <w:b/>
          <w:w w:val="105"/>
        </w:rPr>
        <w:t>-</w:t>
      </w:r>
      <w:r>
        <w:rPr>
          <w:w w:val="105"/>
        </w:rPr>
        <w:t>строительных работ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-66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-16"/>
          <w:w w:val="105"/>
        </w:rPr>
        <w:t xml:space="preserve"> </w:t>
      </w:r>
      <w:r>
        <w:rPr>
          <w:w w:val="105"/>
        </w:rPr>
        <w:t>организации</w:t>
      </w:r>
      <w:r>
        <w:rPr>
          <w:b/>
          <w:w w:val="105"/>
        </w:rPr>
        <w:t>,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осуществляющей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деятельность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00"/>
        </w:tabs>
        <w:spacing w:before="81" w:line="237" w:lineRule="auto"/>
        <w:ind w:right="379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 распоряжению директора или на основании заявок, подписанных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организациями.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567"/>
        </w:tabs>
        <w:ind w:left="140" w:right="381" w:firstLine="0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пропуска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40"/>
        </w:tabs>
        <w:spacing w:before="101" w:line="242" w:lineRule="auto"/>
        <w:ind w:right="382" w:firstLine="0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647"/>
        </w:tabs>
        <w:spacing w:line="259" w:lineRule="exact"/>
        <w:ind w:left="646" w:hanging="5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86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86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8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7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77"/>
          <w:sz w:val="24"/>
        </w:rPr>
        <w:t xml:space="preserve"> </w:t>
      </w:r>
      <w:proofErr w:type="gramStart"/>
      <w:r>
        <w:rPr>
          <w:sz w:val="24"/>
        </w:rPr>
        <w:t>обычная</w:t>
      </w:r>
      <w:proofErr w:type="gramEnd"/>
    </w:p>
    <w:p w:rsidR="00DD04B9" w:rsidRDefault="00D709C2">
      <w:pPr>
        <w:pStyle w:val="a3"/>
        <w:spacing w:before="4"/>
      </w:pPr>
      <w:r>
        <w:t>процедура</w:t>
      </w:r>
      <w:r>
        <w:rPr>
          <w:spacing w:val="1"/>
        </w:rPr>
        <w:t xml:space="preserve"> </w:t>
      </w:r>
      <w:r>
        <w:t>пропуска.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660"/>
        </w:tabs>
        <w:spacing w:before="125"/>
        <w:ind w:left="140" w:right="379" w:firstLine="0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посетителей</w:t>
      </w:r>
      <w:r>
        <w:rPr>
          <w:b/>
          <w:w w:val="105"/>
        </w:rPr>
        <w:t>,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помещений 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охраны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807"/>
        </w:tabs>
        <w:spacing w:before="101"/>
        <w:ind w:right="376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61"/>
          <w:sz w:val="24"/>
        </w:rPr>
        <w:t xml:space="preserve"> </w:t>
      </w:r>
      <w:r>
        <w:rPr>
          <w:sz w:val="24"/>
        </w:rPr>
        <w:t>бедствие,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об угрозе совершения террористического акта и др.) и порядок их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антитеррору,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00"/>
        </w:tabs>
        <w:ind w:right="379" w:firstLine="0"/>
        <w:jc w:val="both"/>
        <w:rPr>
          <w:sz w:val="24"/>
        </w:rPr>
      </w:pPr>
      <w:r>
        <w:rPr>
          <w:sz w:val="24"/>
        </w:rPr>
        <w:t>По установленному сигналу оповещения все посетители, работники и сотрудники,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работники, осуществляющие ремонтно-строительные работы в помещениях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эвакуируются из здания в соответствии с планом эвакуации находящимся в 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видном и доступном для посетителей месте. Пропуск посетителей в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прекращается.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и обеспечению безопасности находящихся в помещениях людей. По 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</w:t>
      </w:r>
      <w:proofErr w:type="gramStart"/>
      <w:r>
        <w:rPr>
          <w:sz w:val="24"/>
        </w:rPr>
        <w:t>ск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</w:t>
      </w:r>
      <w:proofErr w:type="gramEnd"/>
      <w:r>
        <w:rPr>
          <w:sz w:val="24"/>
        </w:rPr>
        <w:t>ание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DD04B9" w:rsidRDefault="00D709C2">
      <w:pPr>
        <w:pStyle w:val="Heading1"/>
        <w:numPr>
          <w:ilvl w:val="1"/>
          <w:numId w:val="1"/>
        </w:numPr>
        <w:tabs>
          <w:tab w:val="left" w:pos="754"/>
        </w:tabs>
        <w:spacing w:before="113" w:line="256" w:lineRule="auto"/>
        <w:ind w:right="1768" w:firstLine="0"/>
        <w:jc w:val="both"/>
      </w:pPr>
      <w:r>
        <w:t xml:space="preserve">Общие требования </w:t>
      </w:r>
      <w:proofErr w:type="gramStart"/>
      <w:r>
        <w:t>к</w:t>
      </w:r>
      <w:proofErr w:type="gramEnd"/>
      <w:r>
        <w:t xml:space="preserve"> организация пропускного режима граждан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территорию</w:t>
      </w:r>
      <w:r>
        <w:rPr>
          <w:spacing w:val="10"/>
          <w:w w:val="105"/>
        </w:rPr>
        <w:t xml:space="preserve"> </w:t>
      </w:r>
      <w:r>
        <w:rPr>
          <w:w w:val="105"/>
        </w:rPr>
        <w:t>школы</w:t>
      </w:r>
    </w:p>
    <w:p w:rsidR="00DD04B9" w:rsidRDefault="00DD04B9">
      <w:pPr>
        <w:pStyle w:val="a3"/>
        <w:spacing w:before="5"/>
        <w:ind w:left="0"/>
        <w:jc w:val="left"/>
      </w:pPr>
    </w:p>
    <w:p w:rsidR="00DD04B9" w:rsidRDefault="00D709C2">
      <w:pPr>
        <w:pStyle w:val="a4"/>
        <w:numPr>
          <w:ilvl w:val="2"/>
          <w:numId w:val="1"/>
        </w:numPr>
        <w:tabs>
          <w:tab w:val="left" w:pos="860"/>
        </w:tabs>
        <w:spacing w:before="1" w:line="237" w:lineRule="auto"/>
        <w:ind w:right="384" w:firstLine="0"/>
        <w:jc w:val="both"/>
        <w:rPr>
          <w:sz w:val="24"/>
        </w:rPr>
      </w:pPr>
      <w:r>
        <w:rPr>
          <w:sz w:val="24"/>
        </w:rPr>
        <w:t>Школа в свободное от уставной образовательной деятельности время,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22:00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граждан на территорию учреждения в целях организации их досуга, 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DD04B9" w:rsidRDefault="00DD04B9">
      <w:pPr>
        <w:pStyle w:val="a3"/>
        <w:spacing w:before="3"/>
        <w:ind w:left="0"/>
        <w:jc w:val="left"/>
        <w:rPr>
          <w:sz w:val="21"/>
        </w:rPr>
      </w:pPr>
    </w:p>
    <w:p w:rsidR="00DD04B9" w:rsidRDefault="00D709C2">
      <w:pPr>
        <w:pStyle w:val="a4"/>
        <w:numPr>
          <w:ilvl w:val="2"/>
          <w:numId w:val="1"/>
        </w:numPr>
        <w:tabs>
          <w:tab w:val="left" w:pos="860"/>
        </w:tabs>
        <w:ind w:left="86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1033"/>
          <w:tab w:val="left" w:pos="1034"/>
          <w:tab w:val="left" w:pos="2419"/>
          <w:tab w:val="left" w:pos="3966"/>
          <w:tab w:val="left" w:pos="5566"/>
          <w:tab w:val="left" w:pos="5966"/>
          <w:tab w:val="left" w:pos="8273"/>
        </w:tabs>
        <w:spacing w:before="164"/>
        <w:ind w:left="1033" w:hanging="348"/>
        <w:jc w:val="left"/>
        <w:rPr>
          <w:sz w:val="24"/>
        </w:rPr>
      </w:pPr>
      <w:r>
        <w:rPr>
          <w:sz w:val="24"/>
        </w:rPr>
        <w:t>проносить,</w:t>
      </w:r>
      <w:r>
        <w:rPr>
          <w:sz w:val="24"/>
        </w:rPr>
        <w:tab/>
        <w:t>употреблять</w:t>
      </w:r>
      <w:r>
        <w:rPr>
          <w:sz w:val="24"/>
        </w:rPr>
        <w:tab/>
        <w:t>алкогольную</w:t>
      </w:r>
      <w:r>
        <w:rPr>
          <w:sz w:val="24"/>
        </w:rPr>
        <w:tab/>
        <w:t>и</w:t>
      </w:r>
      <w:r>
        <w:rPr>
          <w:sz w:val="24"/>
        </w:rPr>
        <w:tab/>
        <w:t>спиртосодержащую</w:t>
      </w:r>
      <w:r>
        <w:rPr>
          <w:sz w:val="24"/>
        </w:rPr>
        <w:tab/>
        <w:t>продукцию,</w:t>
      </w:r>
    </w:p>
    <w:p w:rsidR="00DD04B9" w:rsidRDefault="00DD04B9">
      <w:pPr>
        <w:rPr>
          <w:sz w:val="24"/>
        </w:rPr>
        <w:sectPr w:rsidR="00DD04B9">
          <w:pgSz w:w="11900" w:h="16840"/>
          <w:pgMar w:top="1060" w:right="440" w:bottom="280" w:left="1580" w:header="720" w:footer="720" w:gutter="0"/>
          <w:cols w:space="720"/>
        </w:sectPr>
      </w:pPr>
    </w:p>
    <w:p w:rsidR="00DD04B9" w:rsidRDefault="00D709C2">
      <w:pPr>
        <w:pStyle w:val="a3"/>
        <w:spacing w:before="76" w:line="268" w:lineRule="exact"/>
      </w:pPr>
      <w:r>
        <w:lastRenderedPageBreak/>
        <w:t>наркотические</w:t>
      </w:r>
      <w:r>
        <w:rPr>
          <w:spacing w:val="-11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аналоги;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spacing w:line="268" w:lineRule="exact"/>
        <w:ind w:left="820" w:hanging="134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6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опьянения;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60"/>
        </w:tabs>
        <w:spacing w:before="4" w:line="242" w:lineRule="auto"/>
        <w:ind w:right="376" w:firstLine="546"/>
        <w:rPr>
          <w:sz w:val="24"/>
        </w:rPr>
      </w:pPr>
      <w:r>
        <w:rPr>
          <w:sz w:val="24"/>
        </w:rPr>
        <w:t xml:space="preserve">курить табак, </w:t>
      </w:r>
      <w:proofErr w:type="spellStart"/>
      <w:r>
        <w:rPr>
          <w:sz w:val="24"/>
        </w:rPr>
        <w:t>никотинсодержащие</w:t>
      </w:r>
      <w:proofErr w:type="spellEnd"/>
      <w:r>
        <w:rPr>
          <w:sz w:val="24"/>
        </w:rPr>
        <w:t xml:space="preserve"> вещества, использовать электронные сигареты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994"/>
        </w:tabs>
        <w:spacing w:before="2"/>
        <w:ind w:right="377" w:firstLine="546"/>
        <w:rPr>
          <w:sz w:val="24"/>
        </w:rPr>
      </w:pPr>
      <w:r>
        <w:rPr>
          <w:sz w:val="24"/>
        </w:rPr>
        <w:t>проносить,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холодное,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огнестрельное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боеприпасы,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пневматические винтовки и пистолеты; имитаторы оружия, электрошоковые устройства;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газовое оружие, аэрозольные распылители и оружие самообороны; взрывчатые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ind w:left="820" w:hanging="134"/>
        <w:rPr>
          <w:sz w:val="24"/>
        </w:rPr>
      </w:pPr>
      <w:r>
        <w:rPr>
          <w:sz w:val="24"/>
        </w:rPr>
        <w:t>нарушать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общественный порядок,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бранью;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spacing w:before="4" w:line="268" w:lineRule="exact"/>
        <w:ind w:left="820" w:hanging="134"/>
        <w:rPr>
          <w:sz w:val="24"/>
        </w:rPr>
      </w:pPr>
      <w:r>
        <w:rPr>
          <w:sz w:val="24"/>
        </w:rPr>
        <w:t>выгуливать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34"/>
        </w:tabs>
        <w:spacing w:line="242" w:lineRule="auto"/>
        <w:ind w:right="379" w:firstLine="546"/>
        <w:rPr>
          <w:sz w:val="24"/>
        </w:rPr>
      </w:pPr>
      <w:r>
        <w:rPr>
          <w:sz w:val="24"/>
        </w:rPr>
        <w:t>осквернять здания или иные сооружения, уничтожать либо повреждать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ind w:left="820" w:hanging="134"/>
        <w:jc w:val="left"/>
        <w:rPr>
          <w:sz w:val="24"/>
        </w:rPr>
      </w:pPr>
      <w:r>
        <w:rPr>
          <w:sz w:val="24"/>
        </w:rPr>
        <w:t>нарушать 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ind w:left="820" w:hanging="134"/>
        <w:jc w:val="left"/>
        <w:rPr>
          <w:sz w:val="24"/>
        </w:rPr>
      </w:pPr>
      <w:r>
        <w:rPr>
          <w:sz w:val="24"/>
        </w:rPr>
        <w:t>выбрасывать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местах;</w:t>
      </w:r>
    </w:p>
    <w:p w:rsidR="00DD04B9" w:rsidRDefault="00D709C2">
      <w:pPr>
        <w:pStyle w:val="a4"/>
        <w:numPr>
          <w:ilvl w:val="3"/>
          <w:numId w:val="1"/>
        </w:numPr>
        <w:tabs>
          <w:tab w:val="left" w:pos="820"/>
        </w:tabs>
        <w:spacing w:before="3"/>
        <w:ind w:left="820" w:hanging="134"/>
        <w:jc w:val="left"/>
        <w:rPr>
          <w:sz w:val="24"/>
        </w:rPr>
      </w:pPr>
      <w:r>
        <w:rPr>
          <w:sz w:val="24"/>
        </w:rPr>
        <w:t>находиться 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22:00.</w:t>
      </w:r>
    </w:p>
    <w:p w:rsidR="00C46166" w:rsidRDefault="00C46166" w:rsidP="00CB2B56">
      <w:pPr>
        <w:pStyle w:val="a4"/>
        <w:rPr>
          <w:sz w:val="24"/>
          <w:szCs w:val="24"/>
        </w:rPr>
      </w:pPr>
      <w:r>
        <w:t>10.</w:t>
      </w:r>
      <w:r w:rsidR="00CB2B56">
        <w:t>1.3</w:t>
      </w:r>
      <w:r>
        <w:t>.</w:t>
      </w:r>
      <w:r w:rsidR="00CB2B56" w:rsidRPr="00CB2B56">
        <w:rPr>
          <w:sz w:val="24"/>
          <w:szCs w:val="24"/>
        </w:rPr>
        <w:t>Порядок вноса (выноса), ввоза (выв</w:t>
      </w:r>
      <w:r>
        <w:rPr>
          <w:sz w:val="24"/>
          <w:szCs w:val="24"/>
        </w:rPr>
        <w:t>оза) материальных ценностей.</w:t>
      </w:r>
    </w:p>
    <w:p w:rsidR="001D75A5" w:rsidRDefault="001D75A5" w:rsidP="00CB2B56">
      <w:pPr>
        <w:pStyle w:val="a4"/>
        <w:rPr>
          <w:sz w:val="24"/>
          <w:szCs w:val="24"/>
        </w:rPr>
      </w:pPr>
    </w:p>
    <w:p w:rsidR="00C46166" w:rsidRDefault="00CB2B56" w:rsidP="00CB2B56">
      <w:pPr>
        <w:pStyle w:val="a4"/>
        <w:rPr>
          <w:sz w:val="24"/>
          <w:szCs w:val="24"/>
        </w:rPr>
      </w:pPr>
      <w:r w:rsidRPr="00CB2B56">
        <w:rPr>
          <w:sz w:val="24"/>
          <w:szCs w:val="24"/>
        </w:rPr>
        <w:t xml:space="preserve">Имущество (материальные ценности) выносятся из здания образовательной организации на </w:t>
      </w:r>
      <w:r w:rsidR="00C46166">
        <w:rPr>
          <w:sz w:val="24"/>
          <w:szCs w:val="24"/>
        </w:rPr>
        <w:t xml:space="preserve">основании служебной записки, </w:t>
      </w:r>
      <w:r w:rsidRPr="00CB2B56">
        <w:rPr>
          <w:sz w:val="24"/>
          <w:szCs w:val="24"/>
        </w:rPr>
        <w:t xml:space="preserve">заверенной лицом, на которое в соответствии с приказом образовательной организации возложена ответственность за безопасность. </w:t>
      </w:r>
    </w:p>
    <w:p w:rsidR="00CB2B56" w:rsidRPr="00C46166" w:rsidRDefault="00CB2B56" w:rsidP="00C46166">
      <w:pPr>
        <w:pStyle w:val="a4"/>
        <w:rPr>
          <w:sz w:val="24"/>
          <w:szCs w:val="24"/>
        </w:rPr>
      </w:pPr>
      <w:r w:rsidRPr="00CB2B56">
        <w:rPr>
          <w:sz w:val="24"/>
          <w:szCs w:val="24"/>
        </w:rPr>
        <w:t>10.</w:t>
      </w:r>
      <w:r w:rsidR="00C46166">
        <w:rPr>
          <w:sz w:val="24"/>
          <w:szCs w:val="24"/>
        </w:rPr>
        <w:t>1.4.</w:t>
      </w:r>
      <w:r w:rsidRPr="00CB2B56">
        <w:rPr>
          <w:sz w:val="24"/>
          <w:szCs w:val="24"/>
        </w:rPr>
        <w:t xml:space="preserve"> Крупногабар</w:t>
      </w:r>
      <w:r w:rsidR="00C46166">
        <w:rPr>
          <w:sz w:val="24"/>
          <w:szCs w:val="24"/>
        </w:rPr>
        <w:t xml:space="preserve">итные предметы (ящики, коробки, </w:t>
      </w:r>
      <w:r w:rsidRPr="00CB2B56">
        <w:rPr>
          <w:sz w:val="24"/>
          <w:szCs w:val="24"/>
        </w:rPr>
        <w:t xml:space="preserve">ручная кладь и т. п.) проносятся в здание только после проведенного осмотра охранником образовательной организации (работником по обеспечению охраны образовательных организаций), исключающего пронос запрещенных предметов. 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CB2B56">
        <w:rPr>
          <w:sz w:val="24"/>
          <w:szCs w:val="24"/>
        </w:rPr>
        <w:t>металлодетектора</w:t>
      </w:r>
      <w:proofErr w:type="spellEnd"/>
      <w:r w:rsidRPr="00CB2B56">
        <w:rPr>
          <w:sz w:val="24"/>
          <w:szCs w:val="24"/>
        </w:rPr>
        <w:t>. В случае отказа посетителя от проведения осмотра вносимых (выносимых) предметов охранник 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</w:t>
      </w:r>
      <w:r>
        <w:rPr>
          <w:sz w:val="24"/>
          <w:szCs w:val="24"/>
        </w:rPr>
        <w:t xml:space="preserve"> своей должностной инструкции. </w:t>
      </w:r>
    </w:p>
    <w:p w:rsidR="00DD04B9" w:rsidRDefault="00D709C2">
      <w:pPr>
        <w:pStyle w:val="Heading1"/>
        <w:numPr>
          <w:ilvl w:val="0"/>
          <w:numId w:val="2"/>
        </w:numPr>
        <w:tabs>
          <w:tab w:val="left" w:pos="540"/>
        </w:tabs>
        <w:spacing w:before="105"/>
        <w:ind w:left="540" w:hanging="400"/>
        <w:jc w:val="both"/>
      </w:pPr>
      <w:r>
        <w:t>Заключительные</w:t>
      </w:r>
      <w:r>
        <w:rPr>
          <w:spacing w:val="51"/>
        </w:rPr>
        <w:t xml:space="preserve"> </w:t>
      </w:r>
      <w:r>
        <w:t>положения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14"/>
        </w:tabs>
        <w:spacing w:before="98" w:line="232" w:lineRule="auto"/>
        <w:ind w:right="378" w:firstLine="0"/>
        <w:jc w:val="both"/>
        <w:rPr>
          <w:sz w:val="24"/>
        </w:rPr>
      </w:pPr>
      <w:r>
        <w:rPr>
          <w:spacing w:val="-2"/>
          <w:sz w:val="24"/>
        </w:rPr>
        <w:t xml:space="preserve">Настоящее </w:t>
      </w:r>
      <w:r>
        <w:rPr>
          <w:spacing w:val="-1"/>
          <w:sz w:val="25"/>
        </w:rPr>
        <w:t>Положение об организации пропускного режима и правилах поведения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посетителей </w:t>
      </w:r>
      <w:r>
        <w:rPr>
          <w:sz w:val="24"/>
        </w:rPr>
        <w:t>является локальным нормативным актом, принимается на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27"/>
        </w:tabs>
        <w:spacing w:before="9" w:line="242" w:lineRule="auto"/>
        <w:ind w:right="382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67"/>
        </w:tabs>
        <w:spacing w:before="8" w:line="235" w:lineRule="auto"/>
        <w:ind w:right="38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в 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 п.11.1.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Положения.</w:t>
      </w:r>
    </w:p>
    <w:p w:rsidR="00DD04B9" w:rsidRDefault="00D709C2">
      <w:pPr>
        <w:pStyle w:val="a4"/>
        <w:numPr>
          <w:ilvl w:val="1"/>
          <w:numId w:val="2"/>
        </w:numPr>
        <w:tabs>
          <w:tab w:val="left" w:pos="727"/>
        </w:tabs>
        <w:spacing w:before="4" w:line="242" w:lineRule="auto"/>
        <w:ind w:right="382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силу.</w:t>
      </w:r>
    </w:p>
    <w:sectPr w:rsidR="00DD04B9" w:rsidSect="00DD04B9">
      <w:pgSz w:w="11900" w:h="16840"/>
      <w:pgMar w:top="106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B7D"/>
    <w:multiLevelType w:val="multilevel"/>
    <w:tmpl w:val="CFD22682"/>
    <w:lvl w:ilvl="0">
      <w:start w:val="1"/>
      <w:numFmt w:val="decimal"/>
      <w:lvlText w:val="%1."/>
      <w:lvlJc w:val="left"/>
      <w:pPr>
        <w:ind w:left="406" w:hanging="2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</w:abstractNum>
  <w:abstractNum w:abstractNumId="1">
    <w:nsid w:val="4D591870"/>
    <w:multiLevelType w:val="multilevel"/>
    <w:tmpl w:val="BE125D8E"/>
    <w:lvl w:ilvl="0">
      <w:start w:val="10"/>
      <w:numFmt w:val="decimal"/>
      <w:lvlText w:val="%1"/>
      <w:lvlJc w:val="left"/>
      <w:pPr>
        <w:ind w:left="140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3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04B9"/>
    <w:rsid w:val="000B45D8"/>
    <w:rsid w:val="000B7919"/>
    <w:rsid w:val="001D75A5"/>
    <w:rsid w:val="004920C1"/>
    <w:rsid w:val="006B10B3"/>
    <w:rsid w:val="00C46166"/>
    <w:rsid w:val="00CB27B8"/>
    <w:rsid w:val="00CB2B56"/>
    <w:rsid w:val="00D709C2"/>
    <w:rsid w:val="00DD04B9"/>
    <w:rsid w:val="00E94E61"/>
    <w:rsid w:val="00F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4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4B9"/>
    <w:pPr>
      <w:ind w:left="1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04B9"/>
    <w:pPr>
      <w:spacing w:before="126"/>
      <w:ind w:left="140"/>
      <w:jc w:val="both"/>
      <w:outlineLvl w:val="1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D04B9"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  <w:rsid w:val="00DD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2225</Words>
  <Characters>12684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2022</cp:lastModifiedBy>
  <cp:revision>9</cp:revision>
  <dcterms:created xsi:type="dcterms:W3CDTF">2023-03-23T06:00:00Z</dcterms:created>
  <dcterms:modified xsi:type="dcterms:W3CDTF">2023-05-27T04:31:00Z</dcterms:modified>
</cp:coreProperties>
</file>