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F5" w:rsidRPr="00983DF5" w:rsidRDefault="00983DF5" w:rsidP="00983DF5">
      <w:pPr>
        <w:pStyle w:val="a4"/>
        <w:framePr w:wrap="none" w:vAnchor="page" w:hAnchor="page" w:x="9571" w:y="755"/>
        <w:shd w:val="clear" w:color="auto" w:fill="auto"/>
        <w:spacing w:line="210" w:lineRule="exact"/>
        <w:rPr>
          <w:b/>
          <w:i w:val="0"/>
          <w:sz w:val="20"/>
          <w:szCs w:val="20"/>
        </w:rPr>
      </w:pPr>
      <w:r w:rsidRPr="00983DF5">
        <w:rPr>
          <w:b/>
          <w:i w:val="0"/>
          <w:color w:val="000000"/>
          <w:sz w:val="20"/>
          <w:szCs w:val="20"/>
          <w:lang w:eastAsia="ru-RU" w:bidi="ru-RU"/>
        </w:rPr>
        <w:t>Приложение 1</w:t>
      </w:r>
    </w:p>
    <w:p w:rsidR="00983DF5" w:rsidRPr="00983DF5" w:rsidRDefault="00983DF5" w:rsidP="00983DF5">
      <w:pPr>
        <w:framePr w:w="10400" w:h="1321" w:hRule="exact" w:wrap="none" w:vAnchor="page" w:hAnchor="page" w:x="682" w:y="1307"/>
        <w:spacing w:after="0" w:line="317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983D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МЕСТ ПРИЕМА</w:t>
      </w:r>
    </w:p>
    <w:p w:rsidR="00983DF5" w:rsidRPr="00983DF5" w:rsidRDefault="00983DF5" w:rsidP="00983DF5">
      <w:pPr>
        <w:framePr w:w="10400" w:h="1321" w:hRule="exact" w:wrap="none" w:vAnchor="page" w:hAnchor="page" w:x="682" w:y="1307"/>
        <w:spacing w:after="0" w:line="317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983D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первый курс по очной форме обучения за счет бюджетных ассигнований федерального бюджета</w:t>
      </w:r>
      <w:r w:rsidRPr="00983D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в ФТБОУ ВО «ЧТУ им. И.Н. Ульянова» на 2023/2024 учебный год</w:t>
      </w:r>
      <w:r w:rsidRPr="00983D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983DF5">
        <w:rPr>
          <w:rStyle w:val="2-1pt"/>
          <w:rFonts w:eastAsiaTheme="minorHAnsi"/>
          <w:sz w:val="24"/>
          <w:szCs w:val="24"/>
        </w:rPr>
        <w:t>(</w:t>
      </w:r>
      <w:proofErr w:type="gramStart"/>
      <w:r w:rsidRPr="00983DF5">
        <w:rPr>
          <w:rStyle w:val="2-1pt"/>
          <w:rFonts w:eastAsiaTheme="minorHAnsi"/>
          <w:sz w:val="24"/>
          <w:szCs w:val="24"/>
        </w:rPr>
        <w:t>для</w:t>
      </w:r>
      <w:proofErr w:type="gramEnd"/>
      <w:r w:rsidRPr="00983DF5">
        <w:rPr>
          <w:rStyle w:val="2-1pt"/>
          <w:rFonts w:eastAsiaTheme="minorHAnsi"/>
          <w:sz w:val="24"/>
          <w:szCs w:val="24"/>
        </w:rPr>
        <w:t xml:space="preserve"> поступающих на обучение по программам б</w:t>
      </w:r>
      <w:r w:rsidR="00E77461">
        <w:rPr>
          <w:rStyle w:val="2-1pt"/>
          <w:rFonts w:eastAsiaTheme="minorHAnsi"/>
          <w:sz w:val="24"/>
          <w:szCs w:val="24"/>
        </w:rPr>
        <w:t>акалавриата и программам специал</w:t>
      </w:r>
      <w:r w:rsidRPr="00983DF5">
        <w:rPr>
          <w:rStyle w:val="2-1pt"/>
          <w:rFonts w:eastAsiaTheme="minorHAnsi"/>
          <w:sz w:val="24"/>
          <w:szCs w:val="24"/>
        </w:rPr>
        <w:t>итета)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7229"/>
        <w:gridCol w:w="2160"/>
      </w:tblGrid>
      <w:tr w:rsidR="00983DF5" w:rsidRPr="00983DF5" w:rsidTr="00590154">
        <w:trPr>
          <w:trHeight w:hRule="exact" w:val="97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32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Наименование направления подготовки (специальности)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Целевая квота</w:t>
            </w:r>
          </w:p>
        </w:tc>
      </w:tr>
      <w:tr w:rsidR="00983DF5" w:rsidRPr="00983DF5" w:rsidTr="00590154">
        <w:trPr>
          <w:trHeight w:hRule="exact" w:val="32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01.03.02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Прикладная математика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4</w:t>
            </w:r>
          </w:p>
        </w:tc>
      </w:tr>
      <w:tr w:rsidR="00983DF5" w:rsidRPr="00983DF5" w:rsidTr="00E77461">
        <w:trPr>
          <w:trHeight w:hRule="exact" w:val="5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02.03.03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11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03.03.02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Физика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04.03.01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Химия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3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04.05.01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Фундаментальная и прикладная химия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3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05.03.02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География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05.03.06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Экология и природопользование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61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08.03.01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983DF5" w:rsidP="00E77461">
            <w:pPr>
              <w:framePr w:w="10400" w:h="13061" w:wrap="none" w:vAnchor="page" w:hAnchor="page" w:x="682" w:y="2781"/>
              <w:spacing w:after="0" w:line="299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 xml:space="preserve">Строительство, </w:t>
            </w:r>
            <w:r w:rsidR="00E77461">
              <w:rPr>
                <w:rStyle w:val="2-1pt"/>
                <w:rFonts w:eastAsiaTheme="minorHAnsi"/>
              </w:rPr>
              <w:t xml:space="preserve">профили: </w:t>
            </w:r>
            <w:r w:rsidRPr="00983DF5">
              <w:rPr>
                <w:rStyle w:val="2-1pt"/>
                <w:rFonts w:eastAsiaTheme="minorHAnsi"/>
              </w:rPr>
              <w:t xml:space="preserve">промышленное и гражданское строительство, </w:t>
            </w:r>
            <w:r w:rsidR="00E77461">
              <w:rPr>
                <w:rStyle w:val="2-1pt"/>
                <w:rFonts w:eastAsiaTheme="minorHAnsi"/>
              </w:rPr>
              <w:t>теплогазоснабж</w:t>
            </w:r>
            <w:r w:rsidRPr="00983DF5">
              <w:rPr>
                <w:rStyle w:val="2-1pt"/>
                <w:rFonts w:eastAsiaTheme="minorHAnsi"/>
              </w:rPr>
              <w:t>ение и в</w:t>
            </w:r>
            <w:bookmarkStart w:id="0" w:name="_GoBack"/>
            <w:bookmarkEnd w:id="0"/>
            <w:r w:rsidRPr="00983DF5">
              <w:rPr>
                <w:rStyle w:val="2-1pt"/>
                <w:rFonts w:eastAsiaTheme="minorHAnsi"/>
              </w:rPr>
              <w:t xml:space="preserve">ентиляция, проектирование </w:t>
            </w:r>
            <w:r w:rsidR="00E77461">
              <w:rPr>
                <w:rStyle w:val="2-1pt"/>
                <w:rFonts w:eastAsiaTheme="minorHAnsi"/>
              </w:rPr>
              <w:t xml:space="preserve"> зданий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7</w:t>
            </w:r>
          </w:p>
        </w:tc>
      </w:tr>
      <w:tr w:rsidR="00983DF5" w:rsidRPr="00983DF5" w:rsidTr="00590154">
        <w:trPr>
          <w:trHeight w:hRule="exact" w:val="119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09.03.01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E77461" w:rsidP="00590154">
            <w:pPr>
              <w:framePr w:w="10400" w:h="13061" w:wrap="none" w:vAnchor="page" w:hAnchor="page" w:x="682" w:y="2781"/>
              <w:spacing w:after="0" w:line="288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Информатика и вы</w:t>
            </w:r>
            <w:r w:rsidR="00983DF5" w:rsidRPr="00983DF5">
              <w:rPr>
                <w:rStyle w:val="21"/>
                <w:rFonts w:eastAsiaTheme="minorHAnsi"/>
              </w:rPr>
              <w:t xml:space="preserve">числительная техника, </w:t>
            </w:r>
            <w:r>
              <w:rPr>
                <w:rStyle w:val="2-1pt"/>
                <w:rFonts w:eastAsiaTheme="minorHAnsi"/>
              </w:rPr>
              <w:t>профили:</w:t>
            </w:r>
            <w:r w:rsidR="00983DF5" w:rsidRPr="00983DF5">
              <w:rPr>
                <w:rStyle w:val="20"/>
                <w:rFonts w:eastAsiaTheme="minorHAnsi"/>
              </w:rPr>
              <w:t xml:space="preserve"> </w:t>
            </w:r>
            <w:r w:rsidR="00983DF5" w:rsidRPr="00983DF5">
              <w:rPr>
                <w:rStyle w:val="2-1pt"/>
                <w:rFonts w:eastAsiaTheme="minorHAnsi"/>
              </w:rPr>
              <w:t xml:space="preserve">вычислительные машины, комплексы, системы и сети, программное обеспечение средств вычислительной техники и </w:t>
            </w:r>
            <w:r w:rsidRPr="00983DF5">
              <w:rPr>
                <w:rStyle w:val="2-1pt"/>
                <w:rFonts w:eastAsiaTheme="minorHAnsi"/>
              </w:rPr>
              <w:t>автомати</w:t>
            </w:r>
            <w:r>
              <w:rPr>
                <w:rStyle w:val="2-1pt"/>
                <w:rFonts w:eastAsiaTheme="minorHAnsi"/>
              </w:rPr>
              <w:t>зи</w:t>
            </w:r>
            <w:r w:rsidRPr="00983DF5">
              <w:rPr>
                <w:rStyle w:val="2-1pt"/>
                <w:rFonts w:eastAsiaTheme="minorHAnsi"/>
              </w:rPr>
              <w:t>рованных</w:t>
            </w:r>
            <w:r w:rsidR="00983DF5" w:rsidRPr="00983DF5">
              <w:rPr>
                <w:rStyle w:val="2-1pt"/>
                <w:rFonts w:eastAsiaTheme="minorHAnsi"/>
              </w:rPr>
              <w:t xml:space="preserve"> систем, пр</w:t>
            </w:r>
            <w:r>
              <w:rPr>
                <w:rStyle w:val="2-1pt"/>
                <w:rFonts w:eastAsiaTheme="minorHAnsi"/>
              </w:rPr>
              <w:t>ограммное обеспечение автоматизир</w:t>
            </w:r>
            <w:r w:rsidR="00983DF5" w:rsidRPr="00983DF5">
              <w:rPr>
                <w:rStyle w:val="2-1pt"/>
                <w:rFonts w:eastAsiaTheme="minorHAnsi"/>
              </w:rPr>
              <w:t>ованных систем электроэнергетики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19</w:t>
            </w:r>
          </w:p>
        </w:tc>
      </w:tr>
      <w:tr w:rsidR="00983DF5" w:rsidRPr="00983DF5" w:rsidTr="00590154">
        <w:trPr>
          <w:trHeight w:hRule="exact" w:val="61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09.03.03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92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 xml:space="preserve">Прикладная информатика, </w:t>
            </w:r>
            <w:r w:rsidRPr="00983DF5">
              <w:rPr>
                <w:rStyle w:val="2-1pt"/>
                <w:rFonts w:eastAsiaTheme="minorHAnsi"/>
              </w:rPr>
              <w:t>профили: информатизация предприятий и организаций, прикладная информатика в дизайне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6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09.03.04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Программная инженерия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3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10.05.03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Информационная безопасность автоматизированных систем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5</w:t>
            </w:r>
          </w:p>
        </w:tc>
      </w:tr>
      <w:tr w:rsidR="00983DF5" w:rsidRPr="00983DF5" w:rsidTr="00590154">
        <w:trPr>
          <w:trHeight w:hRule="exact" w:val="33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11.03.01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Радиотехника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13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11.03.04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 xml:space="preserve">Электроника и </w:t>
            </w:r>
            <w:proofErr w:type="spellStart"/>
            <w:r w:rsidRPr="00983DF5">
              <w:rPr>
                <w:rStyle w:val="21"/>
                <w:rFonts w:eastAsiaTheme="minorHAnsi"/>
              </w:rPr>
              <w:t>наноэлектроника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11.05.01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Радиоэлектронные системы и комплексы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15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13.03.01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Теплоэнергетика и теплотехника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4</w:t>
            </w:r>
          </w:p>
        </w:tc>
      </w:tr>
      <w:tr w:rsidR="00983DF5" w:rsidRPr="00983DF5" w:rsidTr="00590154">
        <w:trPr>
          <w:trHeight w:hRule="exact" w:val="17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13.03.02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983DF5" w:rsidP="00E77461">
            <w:pPr>
              <w:framePr w:w="10400" w:h="13061" w:wrap="none" w:vAnchor="page" w:hAnchor="page" w:x="682" w:y="2781"/>
              <w:spacing w:after="0" w:line="292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 xml:space="preserve">Электроэнергетика и электротехника, </w:t>
            </w:r>
            <w:r w:rsidRPr="00983DF5">
              <w:rPr>
                <w:rStyle w:val="2-1pt"/>
                <w:rFonts w:eastAsiaTheme="minorHAnsi"/>
              </w:rPr>
              <w:t>профили: реле</w:t>
            </w:r>
            <w:r w:rsidR="00E77461">
              <w:rPr>
                <w:rStyle w:val="2-1pt"/>
                <w:rFonts w:eastAsiaTheme="minorHAnsi"/>
              </w:rPr>
              <w:t>йная</w:t>
            </w:r>
            <w:r w:rsidRPr="00983DF5">
              <w:rPr>
                <w:rStyle w:val="2-1pt"/>
                <w:rFonts w:eastAsiaTheme="minorHAnsi"/>
              </w:rPr>
              <w:t xml:space="preserve"> защита и</w:t>
            </w:r>
            <w:r w:rsidR="00E77461">
              <w:rPr>
                <w:rStyle w:val="2-1pt"/>
                <w:rFonts w:eastAsiaTheme="minorHAnsi"/>
              </w:rPr>
              <w:t xml:space="preserve"> </w:t>
            </w:r>
            <w:r w:rsidR="00E77461" w:rsidRPr="00983DF5">
              <w:rPr>
                <w:rStyle w:val="2-1pt"/>
                <w:rFonts w:eastAsiaTheme="minorHAnsi"/>
              </w:rPr>
              <w:t>автом</w:t>
            </w:r>
            <w:r w:rsidR="00E77461">
              <w:rPr>
                <w:rStyle w:val="2-1pt"/>
                <w:rFonts w:eastAsiaTheme="minorHAnsi"/>
              </w:rPr>
              <w:t xml:space="preserve">атизация электроэнергетических </w:t>
            </w:r>
            <w:r w:rsidRPr="00983DF5">
              <w:rPr>
                <w:rStyle w:val="2-1pt"/>
                <w:rFonts w:eastAsiaTheme="minorHAnsi"/>
              </w:rPr>
              <w:t xml:space="preserve"> систем, </w:t>
            </w:r>
            <w:r w:rsidR="00E77461">
              <w:rPr>
                <w:rStyle w:val="2-1pt"/>
                <w:rFonts w:eastAsiaTheme="minorHAnsi"/>
              </w:rPr>
              <w:t xml:space="preserve">автоматизированные </w:t>
            </w:r>
            <w:r w:rsidRPr="00983DF5">
              <w:rPr>
                <w:rStyle w:val="2-1pt"/>
                <w:rFonts w:eastAsiaTheme="minorHAnsi"/>
              </w:rPr>
              <w:t xml:space="preserve"> </w:t>
            </w:r>
            <w:r w:rsidR="00E77461">
              <w:rPr>
                <w:rStyle w:val="2-1pt"/>
                <w:rFonts w:eastAsiaTheme="minorHAnsi"/>
              </w:rPr>
              <w:t xml:space="preserve">электротехнологические </w:t>
            </w:r>
            <w:r w:rsidRPr="00983DF5">
              <w:rPr>
                <w:rStyle w:val="2-1pt"/>
                <w:rFonts w:eastAsiaTheme="minorHAnsi"/>
              </w:rPr>
              <w:t xml:space="preserve">процессы и установки, электрические и электронные </w:t>
            </w:r>
            <w:r w:rsidR="00E77461" w:rsidRPr="00983DF5">
              <w:rPr>
                <w:rStyle w:val="2-1pt"/>
                <w:rFonts w:eastAsiaTheme="minorHAnsi"/>
              </w:rPr>
              <w:t>аппараты</w:t>
            </w:r>
            <w:r w:rsidRPr="00983DF5">
              <w:rPr>
                <w:rStyle w:val="2-1pt"/>
                <w:rFonts w:eastAsiaTheme="minorHAnsi"/>
              </w:rPr>
              <w:t xml:space="preserve">, интеллектуальные </w:t>
            </w:r>
            <w:r w:rsidR="00E77461">
              <w:rPr>
                <w:rStyle w:val="2-1pt"/>
                <w:rFonts w:eastAsiaTheme="minorHAnsi"/>
              </w:rPr>
              <w:t xml:space="preserve">электроэнергетические </w:t>
            </w:r>
            <w:r w:rsidRPr="00983DF5">
              <w:rPr>
                <w:rStyle w:val="2-1pt"/>
                <w:rFonts w:eastAsiaTheme="minorHAnsi"/>
              </w:rPr>
              <w:t>системы и сети, электроснабжение, электропривод и автоматика</w:t>
            </w:r>
            <w:r w:rsidR="00E77461">
              <w:rPr>
                <w:rStyle w:val="2-1pt"/>
                <w:rFonts w:eastAsiaTheme="minorHAnsi"/>
              </w:rPr>
              <w:t xml:space="preserve">, </w:t>
            </w:r>
            <w:r w:rsidRPr="00983DF5">
              <w:rPr>
                <w:rStyle w:val="2-1pt"/>
                <w:rFonts w:eastAsiaTheme="minorHAnsi"/>
              </w:rPr>
              <w:t xml:space="preserve"> </w:t>
            </w:r>
            <w:r w:rsidR="00E77461">
              <w:rPr>
                <w:rStyle w:val="2-1pt"/>
                <w:rFonts w:eastAsiaTheme="minorHAnsi"/>
              </w:rPr>
              <w:t>электрическое хозяйство и сети предприятий, организаций и учреждений,</w:t>
            </w:r>
            <w:r w:rsidRPr="00983DF5">
              <w:rPr>
                <w:rStyle w:val="2-1pt"/>
                <w:rFonts w:eastAsiaTheme="minorHAnsi"/>
              </w:rPr>
              <w:t xml:space="preserve"> электрооборудование </w:t>
            </w:r>
            <w:r w:rsidR="00E77461">
              <w:rPr>
                <w:rStyle w:val="2-1pt"/>
                <w:rFonts w:eastAsiaTheme="minorHAnsi"/>
              </w:rPr>
              <w:t>низкого и высокого н</w:t>
            </w:r>
            <w:r w:rsidRPr="00983DF5">
              <w:rPr>
                <w:rStyle w:val="2-1pt"/>
                <w:rFonts w:eastAsiaTheme="minorHAnsi"/>
              </w:rPr>
              <w:t>а</w:t>
            </w:r>
            <w:r w:rsidR="00E77461">
              <w:rPr>
                <w:rStyle w:val="2-1pt"/>
                <w:rFonts w:eastAsiaTheme="minorHAnsi"/>
              </w:rPr>
              <w:t>п</w:t>
            </w:r>
            <w:r w:rsidRPr="00983DF5">
              <w:rPr>
                <w:rStyle w:val="2-1pt"/>
                <w:rFonts w:eastAsiaTheme="minorHAnsi"/>
              </w:rPr>
              <w:t>ряжения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20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15.03.01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Машиностроение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5</w:t>
            </w:r>
          </w:p>
        </w:tc>
      </w:tr>
      <w:tr w:rsidR="00983DF5" w:rsidRPr="00983DF5" w:rsidTr="00590154">
        <w:trPr>
          <w:trHeight w:hRule="exact" w:val="64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15.03.05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313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6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18.03.01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Химическая технология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64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18.03.02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310" w:lineRule="exact"/>
              <w:rPr>
                <w:rFonts w:ascii="Times New Roman" w:hAnsi="Times New Roman" w:cs="Times New Roman"/>
              </w:rPr>
            </w:pPr>
            <w:proofErr w:type="spellStart"/>
            <w:r w:rsidRPr="00983DF5">
              <w:rPr>
                <w:rStyle w:val="21"/>
                <w:rFonts w:eastAsiaTheme="minorHAnsi"/>
              </w:rPr>
              <w:t>Энерго</w:t>
            </w:r>
            <w:proofErr w:type="spellEnd"/>
            <w:r w:rsidRPr="00983DF5">
              <w:rPr>
                <w:rStyle w:val="21"/>
                <w:rFonts w:eastAsiaTheme="minorHAnsi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20.03.01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983DF5">
              <w:rPr>
                <w:rStyle w:val="21"/>
                <w:rFonts w:eastAsiaTheme="minorHAnsi"/>
              </w:rPr>
              <w:t>Техносферная</w:t>
            </w:r>
            <w:proofErr w:type="spellEnd"/>
            <w:r w:rsidRPr="00983DF5">
              <w:rPr>
                <w:rStyle w:val="21"/>
                <w:rFonts w:eastAsiaTheme="minorHAnsi"/>
              </w:rPr>
              <w:t xml:space="preserve"> безопасность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3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21.03.02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Землеустройство и кадастры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3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27.03.01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Стандартизация и метрология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27.03.02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Управление качеством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6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27.03.04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Управление в технических системах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400" w:h="13061" w:wrap="none" w:vAnchor="page" w:hAnchor="page" w:x="682" w:y="2781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</w:tbl>
    <w:p w:rsidR="00983DF5" w:rsidRPr="00983DF5" w:rsidRDefault="00983DF5" w:rsidP="00983DF5">
      <w:pPr>
        <w:rPr>
          <w:rFonts w:ascii="Times New Roman" w:hAnsi="Times New Roman" w:cs="Times New Roman"/>
          <w:sz w:val="2"/>
          <w:szCs w:val="2"/>
        </w:rPr>
        <w:sectPr w:rsidR="00983DF5" w:rsidRPr="00983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7225"/>
        <w:gridCol w:w="2149"/>
      </w:tblGrid>
      <w:tr w:rsidR="00983DF5" w:rsidRPr="00983DF5" w:rsidTr="00590154">
        <w:trPr>
          <w:trHeight w:hRule="exact" w:val="98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right="320"/>
              <w:jc w:val="right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lastRenderedPageBreak/>
              <w:t>Код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Наименование направления подготовки (специальности)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Целевая квота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31.05.01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Лечебное дело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169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31.05.02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Педиатрия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65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31.05.03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Стоматология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14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33.05.01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Фармация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3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37.03.01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Психология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37.05.01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Клиническая психология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38.03.01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Экономика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4</w:t>
            </w:r>
          </w:p>
        </w:tc>
      </w:tr>
      <w:tr w:rsidR="00983DF5" w:rsidRPr="00983DF5" w:rsidTr="00590154">
        <w:trPr>
          <w:trHeight w:hRule="exact" w:val="33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38.03.02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Менеджмент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38.03.04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Государственное и муниципальное управление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38.03.05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Бизнес-информатика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3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38.03.06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Торговое дело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40.03.01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Юриспруденция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2</w:t>
            </w:r>
          </w:p>
        </w:tc>
      </w:tr>
      <w:tr w:rsidR="00983DF5" w:rsidRPr="00983DF5" w:rsidTr="00590154">
        <w:trPr>
          <w:trHeight w:hRule="exact" w:val="3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40.05.01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Правовое обеспечение национальной безопасности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4</w:t>
            </w:r>
          </w:p>
        </w:tc>
      </w:tr>
      <w:tr w:rsidR="00983DF5" w:rsidRPr="00983DF5" w:rsidTr="00590154">
        <w:trPr>
          <w:trHeight w:hRule="exact" w:val="32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41.03.06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Публичная политика и социальные науки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5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42.03.02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Журналистика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43.03.02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Туризм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3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44.03.05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 xml:space="preserve">Педагогическое образование </w:t>
            </w:r>
            <w:r w:rsidRPr="00983DF5">
              <w:rPr>
                <w:rStyle w:val="2-1pt"/>
                <w:rFonts w:eastAsiaTheme="minorHAnsi"/>
              </w:rPr>
              <w:t>(с двумя профилями подготовки)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8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45.03.01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7C5285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 xml:space="preserve">Филология, </w:t>
            </w:r>
            <w:proofErr w:type="spellStart"/>
            <w:r w:rsidRPr="00983DF5">
              <w:rPr>
                <w:rStyle w:val="2-1pt"/>
                <w:rFonts w:eastAsiaTheme="minorHAnsi"/>
              </w:rPr>
              <w:t>профи</w:t>
            </w:r>
            <w:r w:rsidR="007C5285">
              <w:rPr>
                <w:rStyle w:val="2-1pt"/>
                <w:rFonts w:eastAsiaTheme="minorHAnsi"/>
              </w:rPr>
              <w:t>л</w:t>
            </w:r>
            <w:r w:rsidRPr="00983DF5">
              <w:rPr>
                <w:rStyle w:val="2-1pt"/>
                <w:rFonts w:eastAsiaTheme="minorHAnsi"/>
              </w:rPr>
              <w:t>ъ</w:t>
            </w:r>
            <w:proofErr w:type="spellEnd"/>
            <w:r w:rsidRPr="00983DF5">
              <w:rPr>
                <w:rStyle w:val="2-1pt"/>
                <w:rFonts w:eastAsiaTheme="minorHAnsi"/>
              </w:rPr>
              <w:t>: филология в этнокультурно</w:t>
            </w:r>
            <w:r w:rsidR="007C5285">
              <w:rPr>
                <w:rStyle w:val="2-1pt"/>
                <w:rFonts w:eastAsiaTheme="minorHAnsi"/>
              </w:rPr>
              <w:t>й</w:t>
            </w:r>
            <w:r w:rsidRPr="00983DF5">
              <w:rPr>
                <w:rStyle w:val="2-1pt"/>
                <w:rFonts w:eastAsiaTheme="minorHAnsi"/>
              </w:rPr>
              <w:t xml:space="preserve"> и информационной с</w:t>
            </w:r>
            <w:r w:rsidR="007C5285">
              <w:rPr>
                <w:rStyle w:val="2-1pt"/>
                <w:rFonts w:eastAsiaTheme="minorHAnsi"/>
              </w:rPr>
              <w:t>ферах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4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rPr>
                <w:rFonts w:ascii="Times New Roman" w:hAnsi="Times New Roman" w:cs="Times New Roman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7C5285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 xml:space="preserve">Филология, </w:t>
            </w:r>
            <w:r w:rsidRPr="00983DF5">
              <w:rPr>
                <w:rStyle w:val="2-1pt"/>
                <w:rFonts w:eastAsiaTheme="minorHAnsi"/>
              </w:rPr>
              <w:t xml:space="preserve">профиль: </w:t>
            </w:r>
            <w:r w:rsidR="007C5285">
              <w:rPr>
                <w:rStyle w:val="2-1pt"/>
                <w:rFonts w:eastAsiaTheme="minorHAnsi"/>
              </w:rPr>
              <w:t>филология</w:t>
            </w:r>
            <w:r w:rsidRPr="00983DF5">
              <w:rPr>
                <w:rStyle w:val="2-1pt"/>
                <w:rFonts w:eastAsiaTheme="minorHAnsi"/>
              </w:rPr>
              <w:t xml:space="preserve"> в профессиональной деятельности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45.03.02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Лингвистика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3</w:t>
            </w:r>
          </w:p>
        </w:tc>
      </w:tr>
      <w:tr w:rsidR="00983DF5" w:rsidRPr="00983DF5" w:rsidTr="00590154">
        <w:trPr>
          <w:trHeight w:hRule="exact" w:val="43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46.03.01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История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3</w:t>
            </w:r>
          </w:p>
        </w:tc>
      </w:tr>
      <w:tr w:rsidR="00983DF5" w:rsidRPr="00983DF5" w:rsidTr="00590154">
        <w:trPr>
          <w:trHeight w:hRule="exact" w:val="3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46.03.02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Документоведение и архивоведение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47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53.03.01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Музыкальное искусство эстрады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53.03.02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Музыкально-инструментальное искусство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41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53.03.04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Искусство народного пения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2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53.03.05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983DF5">
              <w:rPr>
                <w:rStyle w:val="21"/>
                <w:rFonts w:eastAsiaTheme="minorHAnsi"/>
              </w:rPr>
              <w:t>Дирижирование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  <w:tr w:rsidR="00983DF5" w:rsidRPr="00983DF5" w:rsidTr="00590154">
        <w:trPr>
          <w:trHeight w:hRule="exact" w:val="33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983DF5">
              <w:rPr>
                <w:rStyle w:val="20"/>
                <w:rFonts w:eastAsiaTheme="minorHAnsi"/>
              </w:rPr>
              <w:t>54.03.01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Дизайн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5" w:rsidRPr="00983DF5" w:rsidRDefault="00983DF5" w:rsidP="00590154">
            <w:pPr>
              <w:framePr w:w="10386" w:h="10141" w:wrap="none" w:vAnchor="page" w:hAnchor="page" w:x="537" w:y="763"/>
              <w:spacing w:after="0" w:line="220" w:lineRule="exact"/>
              <w:rPr>
                <w:rFonts w:ascii="Times New Roman" w:hAnsi="Times New Roman" w:cs="Times New Roman"/>
              </w:rPr>
            </w:pPr>
            <w:r w:rsidRPr="00983DF5">
              <w:rPr>
                <w:rStyle w:val="21"/>
                <w:rFonts w:eastAsiaTheme="minorHAnsi"/>
              </w:rPr>
              <w:t>1</w:t>
            </w:r>
          </w:p>
        </w:tc>
      </w:tr>
    </w:tbl>
    <w:p w:rsidR="00983DF5" w:rsidRPr="00983DF5" w:rsidRDefault="00983DF5" w:rsidP="00983DF5">
      <w:pPr>
        <w:pStyle w:val="23"/>
        <w:framePr w:wrap="none" w:vAnchor="page" w:hAnchor="page" w:x="5778" w:y="15946"/>
        <w:shd w:val="clear" w:color="auto" w:fill="auto"/>
        <w:spacing w:line="200" w:lineRule="exact"/>
      </w:pPr>
      <w:r w:rsidRPr="00983DF5">
        <w:rPr>
          <w:color w:val="000000"/>
          <w:lang w:eastAsia="ru-RU" w:bidi="ru-RU"/>
        </w:rPr>
        <w:t>2</w:t>
      </w:r>
    </w:p>
    <w:p w:rsidR="00983DF5" w:rsidRPr="00983DF5" w:rsidRDefault="00983DF5" w:rsidP="00983DF5">
      <w:pPr>
        <w:rPr>
          <w:rFonts w:ascii="Times New Roman" w:hAnsi="Times New Roman" w:cs="Times New Roman"/>
          <w:sz w:val="2"/>
          <w:szCs w:val="2"/>
        </w:rPr>
      </w:pPr>
    </w:p>
    <w:p w:rsidR="00736C12" w:rsidRPr="00983DF5" w:rsidRDefault="00736C12">
      <w:pPr>
        <w:rPr>
          <w:rFonts w:ascii="Times New Roman" w:hAnsi="Times New Roman" w:cs="Times New Roman"/>
        </w:rPr>
      </w:pPr>
    </w:p>
    <w:sectPr w:rsidR="00736C12" w:rsidRPr="00983D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B"/>
    <w:rsid w:val="0012788B"/>
    <w:rsid w:val="00736C12"/>
    <w:rsid w:val="007C5285"/>
    <w:rsid w:val="00983DF5"/>
    <w:rsid w:val="00E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3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983DF5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983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983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83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0pt">
    <w:name w:val="Основной текст (2) + Candara;9;5 pt;Курсив;Интервал 0 pt"/>
    <w:basedOn w:val="2"/>
    <w:rsid w:val="00983DF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983D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983D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23">
    <w:name w:val="Колонтитул (2)"/>
    <w:basedOn w:val="a"/>
    <w:link w:val="22"/>
    <w:rsid w:val="00983D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3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983DF5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983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983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83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0pt">
    <w:name w:val="Основной текст (2) + Candara;9;5 pt;Курсив;Интервал 0 pt"/>
    <w:basedOn w:val="2"/>
    <w:rsid w:val="00983DF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983D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983D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23">
    <w:name w:val="Колонтитул (2)"/>
    <w:basedOn w:val="a"/>
    <w:link w:val="22"/>
    <w:rsid w:val="00983D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Лаптушкина Людмила Алексеевна</dc:creator>
  <cp:keywords/>
  <dc:description/>
  <cp:lastModifiedBy>Лаптушкина Людмила Алексеевна</cp:lastModifiedBy>
  <cp:revision>3</cp:revision>
  <cp:lastPrinted>2023-05-26T05:09:00Z</cp:lastPrinted>
  <dcterms:created xsi:type="dcterms:W3CDTF">2023-05-25T13:46:00Z</dcterms:created>
  <dcterms:modified xsi:type="dcterms:W3CDTF">2023-05-26T05:11:00Z</dcterms:modified>
</cp:coreProperties>
</file>