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1714"/>
        <w:gridCol w:w="4110"/>
      </w:tblGrid>
      <w:tr w:rsidR="00DB5783" w:rsidRPr="004E52B1" w:rsidTr="00515028">
        <w:trPr>
          <w:cantSplit/>
          <w:trHeight w:val="946"/>
        </w:trPr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4E52B1" w:rsidRDefault="007E648A" w:rsidP="004A7BE4">
            <w:pPr>
              <w:pStyle w:val="aff0"/>
            </w:pPr>
            <w:r w:rsidRPr="004E52B1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5783" w:rsidRPr="004E52B1" w:rsidRDefault="007E648A">
            <w:pPr>
              <w:pStyle w:val="af7"/>
              <w:ind w:firstLine="540"/>
              <w:jc w:val="center"/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ЧĂВАШ</w:t>
            </w:r>
            <w:r w:rsidRPr="004E52B1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</w:t>
            </w:r>
          </w:p>
          <w:p w:rsidR="00DB5783" w:rsidRPr="004E52B1" w:rsidRDefault="00DB5783">
            <w:pPr>
              <w:pStyle w:val="af7"/>
              <w:ind w:firstLine="540"/>
              <w:jc w:val="center"/>
            </w:pPr>
          </w:p>
        </w:tc>
        <w:tc>
          <w:tcPr>
            <w:tcW w:w="17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4E52B1" w:rsidRDefault="00515028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E52B1">
              <w:rPr>
                <w:noProof/>
                <w:lang w:eastAsia="ru-RU"/>
              </w:rPr>
              <w:drawing>
                <wp:inline distT="0" distB="0" distL="0" distR="0" wp14:anchorId="1EE33EC1" wp14:editId="0EEB2FEF">
                  <wp:extent cx="623943" cy="76944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15" cy="7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4E52B1" w:rsidRDefault="00DB5783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DB5783" w:rsidRPr="004E52B1" w:rsidRDefault="004E52B1" w:rsidP="004E52B1">
            <w:pPr>
              <w:pStyle w:val="af7"/>
              <w:ind w:firstLine="456"/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ЧУВАШСКАЯ </w:t>
            </w:r>
            <w:r w:rsidR="007E648A"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РЕСПУБЛИКА</w:t>
            </w:r>
            <w:r w:rsidR="007E648A" w:rsidRPr="004E52B1">
              <w:rPr>
                <w:rStyle w:val="af3"/>
                <w:iCs/>
                <w:lang w:eastAsia="en-US"/>
              </w:rPr>
              <w:t xml:space="preserve"> </w:t>
            </w:r>
          </w:p>
          <w:p w:rsidR="00DB5783" w:rsidRPr="004E52B1" w:rsidRDefault="00DB5783">
            <w:pPr>
              <w:pStyle w:val="af7"/>
              <w:ind w:firstLine="540"/>
              <w:jc w:val="center"/>
            </w:pPr>
          </w:p>
        </w:tc>
      </w:tr>
      <w:tr w:rsidR="00DB5783" w:rsidRPr="004E52B1" w:rsidTr="00515028">
        <w:trPr>
          <w:cantSplit/>
          <w:trHeight w:val="2355"/>
        </w:trPr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4E52B1" w:rsidRDefault="00DB5783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4E52B1" w:rsidRDefault="00515028" w:rsidP="00515028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   ÇĚРПӲ </w:t>
            </w:r>
          </w:p>
          <w:p w:rsidR="00DB5783" w:rsidRPr="004E52B1" w:rsidRDefault="00515028" w:rsidP="004E52B1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>МУНИЦИПАЛИТЕТ</w:t>
            </w:r>
            <w:r w:rsidR="004E52B1">
              <w:rPr>
                <w:b/>
                <w:bCs/>
                <w:noProof/>
                <w:szCs w:val="24"/>
              </w:rPr>
              <w:t xml:space="preserve"> </w:t>
            </w:r>
            <w:r w:rsidRPr="004E52B1">
              <w:rPr>
                <w:b/>
                <w:bCs/>
                <w:noProof/>
                <w:szCs w:val="24"/>
              </w:rPr>
              <w:t xml:space="preserve">ОКРУГĔН </w:t>
            </w:r>
            <w:r w:rsidR="007E648A" w:rsidRPr="004E52B1">
              <w:rPr>
                <w:b/>
                <w:bCs/>
                <w:iCs/>
                <w:szCs w:val="24"/>
                <w:lang w:eastAsia="en-US"/>
              </w:rPr>
              <w:t>АДМИНИСТРАЦИЙĔ</w:t>
            </w:r>
          </w:p>
          <w:p w:rsidR="00DD0913" w:rsidRPr="004E52B1" w:rsidRDefault="00DD0913" w:rsidP="004E52B1">
            <w:pPr>
              <w:pStyle w:val="af7"/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</w:pPr>
          </w:p>
          <w:p w:rsidR="00DB5783" w:rsidRPr="004E52B1" w:rsidRDefault="007E648A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ЙЫШĂНУ</w:t>
            </w:r>
          </w:p>
          <w:p w:rsidR="00DB5783" w:rsidRPr="004E52B1" w:rsidRDefault="00DB5783">
            <w:pPr>
              <w:pStyle w:val="af7"/>
              <w:ind w:firstLine="540"/>
              <w:jc w:val="center"/>
            </w:pPr>
          </w:p>
          <w:p w:rsidR="004E52B1" w:rsidRDefault="004E52B1" w:rsidP="004E52B1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2023ç. </w:t>
            </w:r>
            <w:r w:rsidRPr="00572560">
              <w:rPr>
                <w:b/>
                <w:shd w:val="clear" w:color="auto" w:fill="FFFFFF"/>
              </w:rPr>
              <w:t>кăрлач</w:t>
            </w:r>
            <w:r>
              <w:rPr>
                <w:b/>
                <w:noProof/>
              </w:rPr>
              <w:t xml:space="preserve"> уйӑхĕн 30-мӗшӗ 43</w:t>
            </w:r>
            <w:r>
              <w:rPr>
                <w:b/>
                <w:noProof/>
              </w:rPr>
              <w:t xml:space="preserve"> №</w:t>
            </w:r>
          </w:p>
          <w:p w:rsidR="00DB5783" w:rsidRPr="004E52B1" w:rsidRDefault="00DB5783">
            <w:pPr>
              <w:pStyle w:val="af7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DB5783" w:rsidRPr="004E52B1" w:rsidRDefault="007E648A">
            <w:pPr>
              <w:pStyle w:val="af7"/>
              <w:ind w:firstLine="540"/>
              <w:jc w:val="center"/>
            </w:pPr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Çĕрпÿ</w:t>
            </w:r>
            <w:r w:rsidRPr="004E52B1">
              <w:rPr>
                <w:rFonts w:ascii="Baltica Chv" w:hAnsi="Baltica Chv" w:cs="Baltica Chv"/>
                <w:b/>
                <w:b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хули</w:t>
            </w:r>
          </w:p>
        </w:tc>
        <w:tc>
          <w:tcPr>
            <w:tcW w:w="17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4E52B1" w:rsidRDefault="00DB5783">
            <w:pPr>
              <w:rPr>
                <w:rFonts w:cs="Courier New"/>
                <w:b/>
                <w:bCs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4E52B1" w:rsidRDefault="00DB5783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DB5783" w:rsidRPr="004E52B1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АДМИНИСТРАЦИЯ</w:t>
            </w:r>
          </w:p>
          <w:p w:rsidR="00515028" w:rsidRPr="004E52B1" w:rsidRDefault="00DD0913" w:rsidP="004E52B1">
            <w:pPr>
              <w:ind w:left="172" w:hanging="163"/>
              <w:jc w:val="center"/>
              <w:rPr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</w:t>
            </w:r>
            <w:r w:rsidR="00515028" w:rsidRPr="004E52B1">
              <w:rPr>
                <w:b/>
                <w:bCs/>
                <w:noProof/>
                <w:szCs w:val="24"/>
              </w:rPr>
              <w:t xml:space="preserve"> ЦИВИЛЬСКОГО                  МУНИЦИПАЛЬНОГО ОКРУГА</w:t>
            </w:r>
          </w:p>
          <w:p w:rsidR="00DB5783" w:rsidRPr="004E52B1" w:rsidRDefault="00DB5783">
            <w:pPr>
              <w:pStyle w:val="af7"/>
              <w:ind w:firstLine="540"/>
              <w:jc w:val="center"/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  <w:p w:rsidR="00DB5783" w:rsidRPr="004E52B1" w:rsidRDefault="007E648A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ПОСТАНОВЛЕНИЕ</w:t>
            </w:r>
          </w:p>
          <w:p w:rsidR="00DB5783" w:rsidRPr="004E52B1" w:rsidRDefault="00DB5783">
            <w:pPr>
              <w:pStyle w:val="af7"/>
              <w:ind w:firstLine="540"/>
              <w:jc w:val="center"/>
              <w:rPr>
                <w:rFonts w:cs="Courier New"/>
              </w:rPr>
            </w:pPr>
          </w:p>
          <w:p w:rsidR="00DB5783" w:rsidRPr="004E52B1" w:rsidRDefault="004E52B1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30 января 2023 г.</w:t>
            </w:r>
            <w:r w:rsidR="004A7BE4"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№ </w:t>
            </w:r>
            <w:r w:rsidR="002F24F6"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43</w:t>
            </w:r>
          </w:p>
          <w:p w:rsidR="00DB5783" w:rsidRPr="004E52B1" w:rsidRDefault="00DB5783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B5783" w:rsidRPr="004E52B1" w:rsidRDefault="004E52B1" w:rsidP="004E52B1">
            <w:pPr>
              <w:pStyle w:val="af7"/>
              <w:ind w:firstLine="31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город</w:t>
            </w:r>
            <w:r w:rsidR="007E648A" w:rsidRPr="004E52B1">
              <w:rPr>
                <w:rFonts w:ascii="Times New Roman" w:hAnsi="Times New Roman"/>
                <w:b/>
                <w:bCs/>
                <w:lang w:eastAsia="en-US"/>
              </w:rPr>
              <w:t xml:space="preserve"> Цивильск</w:t>
            </w:r>
          </w:p>
          <w:p w:rsidR="00DB5783" w:rsidRPr="004E52B1" w:rsidRDefault="00DB5783">
            <w:pPr>
              <w:rPr>
                <w:szCs w:val="24"/>
                <w:lang w:eastAsia="en-US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4E52B1" w:rsidRPr="00F501A0" w:rsidRDefault="004E52B1" w:rsidP="004E52B1">
      <w:pPr>
        <w:jc w:val="both"/>
        <w:rPr>
          <w:b/>
          <w:szCs w:val="24"/>
        </w:rPr>
      </w:pPr>
      <w:r w:rsidRPr="00F501A0">
        <w:rPr>
          <w:b/>
          <w:szCs w:val="24"/>
        </w:rPr>
        <w:t xml:space="preserve">О </w:t>
      </w:r>
      <w:r>
        <w:rPr>
          <w:b/>
          <w:szCs w:val="24"/>
        </w:rPr>
        <w:t xml:space="preserve"> </w:t>
      </w:r>
      <w:r w:rsidRPr="00F501A0">
        <w:rPr>
          <w:b/>
          <w:szCs w:val="24"/>
        </w:rPr>
        <w:t xml:space="preserve">закреплении </w:t>
      </w:r>
      <w:r>
        <w:rPr>
          <w:b/>
          <w:szCs w:val="24"/>
        </w:rPr>
        <w:t xml:space="preserve"> </w:t>
      </w:r>
      <w:r w:rsidRPr="00F501A0">
        <w:rPr>
          <w:b/>
          <w:szCs w:val="24"/>
        </w:rPr>
        <w:t xml:space="preserve">муниципальных </w:t>
      </w:r>
      <w:r>
        <w:rPr>
          <w:b/>
          <w:szCs w:val="24"/>
        </w:rPr>
        <w:t xml:space="preserve"> </w:t>
      </w:r>
      <w:r w:rsidRPr="00F501A0">
        <w:rPr>
          <w:b/>
          <w:szCs w:val="24"/>
        </w:rPr>
        <w:t>орга</w:t>
      </w:r>
      <w:bookmarkStart w:id="0" w:name="_GoBack"/>
      <w:bookmarkEnd w:id="0"/>
      <w:r w:rsidRPr="00F501A0">
        <w:rPr>
          <w:b/>
          <w:szCs w:val="24"/>
        </w:rPr>
        <w:t>низаций,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b/>
          <w:szCs w:val="24"/>
        </w:rPr>
        <w:t>р</w:t>
      </w:r>
      <w:r w:rsidRPr="00F501A0">
        <w:rPr>
          <w:b/>
          <w:szCs w:val="24"/>
        </w:rPr>
        <w:t xml:space="preserve">еализующих </w:t>
      </w:r>
      <w:r>
        <w:rPr>
          <w:b/>
          <w:szCs w:val="24"/>
        </w:rPr>
        <w:t xml:space="preserve"> </w:t>
      </w:r>
      <w:r w:rsidRPr="00F501A0">
        <w:rPr>
          <w:b/>
          <w:szCs w:val="24"/>
        </w:rPr>
        <w:t xml:space="preserve">образовательные </w:t>
      </w:r>
      <w:r>
        <w:rPr>
          <w:b/>
          <w:szCs w:val="24"/>
        </w:rPr>
        <w:t xml:space="preserve"> </w:t>
      </w:r>
      <w:r w:rsidRPr="00F501A0">
        <w:rPr>
          <w:b/>
          <w:szCs w:val="24"/>
        </w:rPr>
        <w:t>программы</w:t>
      </w:r>
    </w:p>
    <w:p w:rsidR="004E52B1" w:rsidRDefault="004E52B1" w:rsidP="004E52B1">
      <w:pPr>
        <w:jc w:val="both"/>
        <w:rPr>
          <w:b/>
          <w:szCs w:val="24"/>
        </w:rPr>
      </w:pPr>
      <w:r>
        <w:rPr>
          <w:b/>
          <w:szCs w:val="24"/>
        </w:rPr>
        <w:t>д</w:t>
      </w:r>
      <w:r w:rsidRPr="00F501A0">
        <w:rPr>
          <w:b/>
          <w:szCs w:val="24"/>
        </w:rPr>
        <w:t>ошкольного образования, за территориями</w:t>
      </w:r>
      <w:r>
        <w:rPr>
          <w:b/>
          <w:szCs w:val="24"/>
        </w:rPr>
        <w:t xml:space="preserve"> населенных </w:t>
      </w:r>
      <w:r w:rsidRPr="00F501A0">
        <w:rPr>
          <w:b/>
          <w:szCs w:val="24"/>
        </w:rPr>
        <w:t xml:space="preserve">пунктов Цивильского </w:t>
      </w:r>
      <w:r>
        <w:rPr>
          <w:b/>
          <w:szCs w:val="24"/>
        </w:rPr>
        <w:t>муниципального округа Чувашской Республики</w:t>
      </w:r>
    </w:p>
    <w:p w:rsidR="00DF30CB" w:rsidRDefault="00DF30CB" w:rsidP="00DF30CB">
      <w:pPr>
        <w:rPr>
          <w:szCs w:val="24"/>
        </w:rPr>
      </w:pPr>
    </w:p>
    <w:p w:rsidR="00A52AF7" w:rsidRDefault="00A52AF7" w:rsidP="004E52B1">
      <w:pPr>
        <w:ind w:firstLine="720"/>
        <w:jc w:val="both"/>
        <w:rPr>
          <w:szCs w:val="24"/>
        </w:rPr>
      </w:pPr>
      <w:r w:rsidRPr="00F501A0">
        <w:rPr>
          <w:szCs w:val="24"/>
        </w:rPr>
        <w:t xml:space="preserve">В соответствии </w:t>
      </w:r>
      <w:r>
        <w:rPr>
          <w:szCs w:val="24"/>
        </w:rPr>
        <w:t xml:space="preserve">со статьей 9 Федерального закона Российской Федерации от 29 декабря 2012 г. № 273-ФЗ «Об образовании в Российской Федерации», Приказом Министерства Просвещения России от 15.05.2020 №236 «Об утверждении Порядка приема на обучение по образовательным программам дошкольного образования», Законом Чувашской Республики от 30.07.2013 №50 «Об образовании в Чувашской Республики», в части обеспечения территориальной доступности муниципальных образовательных организаций за конкретными территориями муниципального округа, </w:t>
      </w:r>
      <w:r w:rsidRPr="004C7C60">
        <w:rPr>
          <w:szCs w:val="24"/>
        </w:rPr>
        <w:t xml:space="preserve">на основании  </w:t>
      </w:r>
      <w:r w:rsidR="00501D1B">
        <w:rPr>
          <w:color w:val="000000"/>
          <w:szCs w:val="24"/>
          <w:shd w:val="clear" w:color="auto" w:fill="FFFFFF"/>
        </w:rPr>
        <w:t>З</w:t>
      </w:r>
      <w:r w:rsidRPr="004C7C60">
        <w:rPr>
          <w:color w:val="000000"/>
          <w:szCs w:val="24"/>
          <w:shd w:val="clear" w:color="auto" w:fill="FFFFFF"/>
        </w:rPr>
        <w:t>акона Чувашской Республики от 29.03.2022 № 27 "О преобразовании муниципальных образований Цивильского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округа"</w:t>
      </w:r>
      <w:r>
        <w:rPr>
          <w:color w:val="000000"/>
          <w:szCs w:val="24"/>
          <w:shd w:val="clear" w:color="auto" w:fill="FFFFFF"/>
        </w:rPr>
        <w:t xml:space="preserve"> </w:t>
      </w:r>
      <w:r w:rsidRPr="004C7C60">
        <w:rPr>
          <w:szCs w:val="24"/>
        </w:rPr>
        <w:t xml:space="preserve">администрация Цивильского </w:t>
      </w:r>
      <w:r>
        <w:rPr>
          <w:szCs w:val="24"/>
        </w:rPr>
        <w:t>муниципального округа</w:t>
      </w:r>
      <w:r w:rsidRPr="004C7C60">
        <w:rPr>
          <w:szCs w:val="24"/>
        </w:rPr>
        <w:t xml:space="preserve"> Чувашской Республики</w:t>
      </w:r>
      <w:r w:rsidR="004E52B1">
        <w:rPr>
          <w:szCs w:val="24"/>
        </w:rPr>
        <w:t>,</w:t>
      </w:r>
    </w:p>
    <w:p w:rsidR="00A52AF7" w:rsidRDefault="00A52AF7" w:rsidP="00A52AF7">
      <w:pPr>
        <w:rPr>
          <w:szCs w:val="24"/>
        </w:rPr>
      </w:pPr>
    </w:p>
    <w:p w:rsidR="00A52AF7" w:rsidRPr="004E52B1" w:rsidRDefault="004E52B1" w:rsidP="00A52AF7">
      <w:pPr>
        <w:rPr>
          <w:b/>
          <w:szCs w:val="24"/>
        </w:rPr>
      </w:pPr>
      <w:r>
        <w:rPr>
          <w:szCs w:val="24"/>
        </w:rPr>
        <w:t xml:space="preserve"> </w:t>
      </w:r>
      <w:r w:rsidR="00A52AF7" w:rsidRPr="004E52B1">
        <w:rPr>
          <w:b/>
          <w:szCs w:val="24"/>
        </w:rPr>
        <w:t>ПОСТАНОВЛЯЕТ:</w:t>
      </w:r>
    </w:p>
    <w:p w:rsidR="00A52AF7" w:rsidRDefault="00A52AF7" w:rsidP="00A52AF7">
      <w:pPr>
        <w:rPr>
          <w:szCs w:val="24"/>
        </w:rPr>
      </w:pPr>
      <w:r>
        <w:rPr>
          <w:szCs w:val="24"/>
        </w:rPr>
        <w:t xml:space="preserve">               </w:t>
      </w:r>
    </w:p>
    <w:p w:rsidR="00A52AF7" w:rsidRPr="00D66BA0" w:rsidRDefault="00A52AF7" w:rsidP="00A52AF7">
      <w:pPr>
        <w:pStyle w:val="af8"/>
        <w:numPr>
          <w:ilvl w:val="0"/>
          <w:numId w:val="2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F4E57">
        <w:rPr>
          <w:rFonts w:ascii="Times New Roman" w:hAnsi="Times New Roman"/>
          <w:sz w:val="24"/>
          <w:szCs w:val="24"/>
        </w:rPr>
        <w:t>Закрепить муниципальные образовательные организации, р</w:t>
      </w:r>
      <w:r>
        <w:rPr>
          <w:rFonts w:ascii="Times New Roman" w:hAnsi="Times New Roman"/>
          <w:sz w:val="24"/>
          <w:szCs w:val="24"/>
        </w:rPr>
        <w:t>еализующие</w:t>
      </w:r>
      <w:r w:rsidRPr="009F4E57">
        <w:rPr>
          <w:rFonts w:ascii="Times New Roman" w:hAnsi="Times New Roman"/>
          <w:sz w:val="24"/>
          <w:szCs w:val="24"/>
        </w:rPr>
        <w:t xml:space="preserve">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BA0">
        <w:rPr>
          <w:rFonts w:ascii="Times New Roman" w:hAnsi="Times New Roman"/>
          <w:sz w:val="24"/>
          <w:szCs w:val="24"/>
        </w:rPr>
        <w:t xml:space="preserve">дошкольного образования за конкретными территориями населенных пунктов Цивильского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D66BA0">
        <w:rPr>
          <w:rFonts w:ascii="Times New Roman" w:hAnsi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Pr="00D66BA0">
        <w:rPr>
          <w:rFonts w:ascii="Times New Roman" w:hAnsi="Times New Roman"/>
          <w:sz w:val="24"/>
          <w:szCs w:val="24"/>
        </w:rPr>
        <w:t>.</w:t>
      </w:r>
    </w:p>
    <w:p w:rsidR="00A52AF7" w:rsidRPr="00661E5B" w:rsidRDefault="00501D1B" w:rsidP="00A52AF7">
      <w:pPr>
        <w:pStyle w:val="af8"/>
        <w:numPr>
          <w:ilvl w:val="0"/>
          <w:numId w:val="2"/>
        </w:numPr>
        <w:autoSpaceDN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</w:t>
      </w:r>
      <w:r w:rsidR="00A52AF7" w:rsidRPr="00661E5B">
        <w:rPr>
          <w:rFonts w:ascii="Times New Roman" w:hAnsi="Times New Roman"/>
          <w:sz w:val="24"/>
          <w:szCs w:val="24"/>
        </w:rPr>
        <w:t>остановление администрации Цивильского района</w:t>
      </w:r>
      <w:r w:rsidR="00A52AF7">
        <w:rPr>
          <w:rFonts w:ascii="Times New Roman" w:hAnsi="Times New Roman"/>
          <w:sz w:val="24"/>
          <w:szCs w:val="24"/>
        </w:rPr>
        <w:t xml:space="preserve"> </w:t>
      </w:r>
      <w:r w:rsidR="00A52AF7" w:rsidRPr="00D66BA0">
        <w:rPr>
          <w:rFonts w:ascii="Times New Roman" w:hAnsi="Times New Roman"/>
          <w:sz w:val="24"/>
          <w:szCs w:val="24"/>
        </w:rPr>
        <w:t>Чувашской Республики</w:t>
      </w:r>
      <w:r w:rsidR="00A52AF7" w:rsidRPr="00661E5B">
        <w:rPr>
          <w:rFonts w:ascii="Times New Roman" w:hAnsi="Times New Roman"/>
          <w:sz w:val="24"/>
          <w:szCs w:val="24"/>
        </w:rPr>
        <w:t xml:space="preserve"> от</w:t>
      </w:r>
      <w:r w:rsidR="00A52AF7">
        <w:rPr>
          <w:rFonts w:ascii="Times New Roman" w:hAnsi="Times New Roman"/>
          <w:sz w:val="24"/>
          <w:szCs w:val="24"/>
        </w:rPr>
        <w:t xml:space="preserve"> 12 мая 2022 года №248 «О закреплении муниципальных организаций, реализующих образовательные программы дошкольного образования, за территориями населенных пунктов Цивильского муниципального округа Чувашской Республики».</w:t>
      </w:r>
    </w:p>
    <w:p w:rsidR="00A52AF7" w:rsidRDefault="00A52AF7" w:rsidP="00A52AF7">
      <w:pPr>
        <w:pStyle w:val="af8"/>
        <w:numPr>
          <w:ilvl w:val="0"/>
          <w:numId w:val="2"/>
        </w:numPr>
        <w:autoSpaceDN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отдел образования и социального развития администрации Цивильского муниципального округа </w:t>
      </w:r>
      <w:r w:rsidRPr="00D66BA0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2AF7" w:rsidRDefault="00A52AF7" w:rsidP="00A52AF7">
      <w:pPr>
        <w:pStyle w:val="af8"/>
        <w:numPr>
          <w:ilvl w:val="0"/>
          <w:numId w:val="2"/>
        </w:numPr>
        <w:autoSpaceDN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A52AF7" w:rsidRDefault="00A52AF7" w:rsidP="00A52AF7">
      <w:pPr>
        <w:rPr>
          <w:szCs w:val="24"/>
        </w:rPr>
      </w:pPr>
    </w:p>
    <w:p w:rsidR="00A52AF7" w:rsidRDefault="00A52AF7" w:rsidP="00A52AF7">
      <w:pPr>
        <w:tabs>
          <w:tab w:val="left" w:pos="6825"/>
        </w:tabs>
        <w:rPr>
          <w:szCs w:val="24"/>
        </w:rPr>
      </w:pPr>
      <w:r>
        <w:rPr>
          <w:szCs w:val="24"/>
        </w:rPr>
        <w:tab/>
        <w:t xml:space="preserve">                      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6070"/>
        <w:gridCol w:w="4384"/>
      </w:tblGrid>
      <w:tr w:rsidR="001B4F5A" w:rsidRPr="0036452B" w:rsidTr="001B4F5A">
        <w:trPr>
          <w:trHeight w:val="678"/>
        </w:trPr>
        <w:tc>
          <w:tcPr>
            <w:tcW w:w="6070" w:type="dxa"/>
            <w:hideMark/>
          </w:tcPr>
          <w:p w:rsidR="001B4F5A" w:rsidRDefault="001B4F5A" w:rsidP="00EF3C14">
            <w:pPr>
              <w:tabs>
                <w:tab w:val="left" w:pos="426"/>
              </w:tabs>
              <w:rPr>
                <w:szCs w:val="24"/>
              </w:rPr>
            </w:pPr>
            <w:r w:rsidRPr="0036452B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Цивильского муниципального округа</w:t>
            </w:r>
          </w:p>
          <w:p w:rsidR="001B4F5A" w:rsidRPr="0036452B" w:rsidRDefault="001B4F5A" w:rsidP="00EF3C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384" w:type="dxa"/>
          </w:tcPr>
          <w:p w:rsidR="001B4F5A" w:rsidRPr="0036452B" w:rsidRDefault="001B4F5A" w:rsidP="001B4F5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А.В. Иванов                  </w:t>
            </w:r>
          </w:p>
        </w:tc>
      </w:tr>
    </w:tbl>
    <w:p w:rsidR="00DB5783" w:rsidRDefault="00DB5783" w:rsidP="00A52AF7">
      <w:pPr>
        <w:spacing w:line="276" w:lineRule="auto"/>
        <w:jc w:val="both"/>
      </w:pPr>
    </w:p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</w:tc>
      </w:tr>
    </w:tbl>
    <w:p w:rsidR="004E52B1" w:rsidRDefault="004E52B1" w:rsidP="001B4F5A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4E52B1" w:rsidRDefault="004E52B1" w:rsidP="001B4F5A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1B4F5A" w:rsidRDefault="001B4F5A" w:rsidP="001B4F5A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Цивильского </w:t>
      </w:r>
    </w:p>
    <w:p w:rsidR="004E52B1" w:rsidRDefault="001B4F5A" w:rsidP="001B4F5A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муниципального округа - начальник отдела образования и социального развития</w:t>
      </w:r>
    </w:p>
    <w:p w:rsidR="001B4F5A" w:rsidRPr="004E52B1" w:rsidRDefault="004E52B1" w:rsidP="001B4F5A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1B4F5A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B5783" w:rsidRDefault="001B4F5A">
      <w:pPr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7E648A">
        <w:rPr>
          <w:szCs w:val="24"/>
        </w:rPr>
        <w:t>А.В. Волчкова</w:t>
      </w:r>
    </w:p>
    <w:p w:rsidR="00DB5783" w:rsidRDefault="00DB5783" w:rsidP="001B4F5A">
      <w:pPr>
        <w:rPr>
          <w:szCs w:val="24"/>
        </w:rPr>
      </w:pPr>
    </w:p>
    <w:p w:rsidR="00DB5783" w:rsidRDefault="005546F6">
      <w:pPr>
        <w:rPr>
          <w:szCs w:val="24"/>
        </w:rPr>
      </w:pPr>
      <w:r>
        <w:rPr>
          <w:szCs w:val="24"/>
        </w:rPr>
        <w:t>«</w:t>
      </w:r>
      <w:r w:rsidR="00515028">
        <w:rPr>
          <w:szCs w:val="24"/>
        </w:rPr>
        <w:t xml:space="preserve">   </w:t>
      </w:r>
      <w:r>
        <w:rPr>
          <w:szCs w:val="24"/>
        </w:rPr>
        <w:t>»</w:t>
      </w:r>
      <w:r w:rsidR="004A7BE4">
        <w:rPr>
          <w:szCs w:val="24"/>
        </w:rPr>
        <w:t xml:space="preserve"> </w:t>
      </w:r>
      <w:r w:rsidR="00515028">
        <w:rPr>
          <w:szCs w:val="24"/>
        </w:rPr>
        <w:t>___________</w:t>
      </w:r>
      <w:r w:rsidR="001B4F5A">
        <w:rPr>
          <w:szCs w:val="24"/>
        </w:rPr>
        <w:t xml:space="preserve"> 2023</w:t>
      </w:r>
      <w:r w:rsidR="004A7BE4">
        <w:rPr>
          <w:szCs w:val="24"/>
        </w:rPr>
        <w:t xml:space="preserve"> </w:t>
      </w:r>
      <w:r w:rsidR="007E648A">
        <w:rPr>
          <w:szCs w:val="24"/>
        </w:rPr>
        <w:t>г.</w:t>
      </w:r>
    </w:p>
    <w:p w:rsidR="00DB5783" w:rsidRDefault="00DB5783">
      <w:pPr>
        <w:rPr>
          <w:szCs w:val="24"/>
        </w:rPr>
      </w:pPr>
    </w:p>
    <w:p w:rsidR="004E52B1" w:rsidRDefault="001B4F5A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="007E648A" w:rsidRPr="001B4F5A">
        <w:rPr>
          <w:szCs w:val="24"/>
        </w:rPr>
        <w:t xml:space="preserve"> </w:t>
      </w:r>
    </w:p>
    <w:p w:rsidR="004E52B1" w:rsidRPr="004E52B1" w:rsidRDefault="004E52B1" w:rsidP="004E52B1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B5783" w:rsidRPr="001B4F5A" w:rsidRDefault="007E648A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1B4F5A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B5783" w:rsidRDefault="001B4F5A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DB5783" w:rsidRDefault="00DB5783">
      <w:pPr>
        <w:ind w:left="2124" w:firstLine="708"/>
        <w:rPr>
          <w:szCs w:val="24"/>
        </w:rPr>
      </w:pPr>
    </w:p>
    <w:p w:rsidR="00515028" w:rsidRDefault="001B4F5A" w:rsidP="00515028">
      <w:pPr>
        <w:rPr>
          <w:szCs w:val="24"/>
        </w:rPr>
      </w:pPr>
      <w:r>
        <w:rPr>
          <w:szCs w:val="24"/>
        </w:rPr>
        <w:t>«   » ___________ 2023</w:t>
      </w:r>
      <w:r w:rsidR="00515028">
        <w:rPr>
          <w:szCs w:val="24"/>
        </w:rPr>
        <w:t xml:space="preserve"> г.</w:t>
      </w:r>
    </w:p>
    <w:p w:rsidR="00DB5783" w:rsidRPr="00A52AF7" w:rsidRDefault="00DB5783">
      <w:pPr>
        <w:tabs>
          <w:tab w:val="left" w:pos="5854"/>
        </w:tabs>
        <w:rPr>
          <w:szCs w:val="24"/>
          <w:lang w:eastAsia="en-US"/>
        </w:rPr>
      </w:pPr>
    </w:p>
    <w:p w:rsidR="004E52B1" w:rsidRPr="004E52B1" w:rsidRDefault="007E648A" w:rsidP="004E52B1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>Методист отдела образования и социального развития</w:t>
      </w:r>
      <w:r w:rsidR="004E52B1" w:rsidRPr="004E52B1">
        <w:rPr>
          <w:b w:val="0"/>
          <w:szCs w:val="24"/>
          <w:lang w:eastAsia="en-US"/>
        </w:rPr>
        <w:t xml:space="preserve"> </w:t>
      </w:r>
    </w:p>
    <w:p w:rsidR="004E52B1" w:rsidRPr="004E52B1" w:rsidRDefault="004E52B1" w:rsidP="004E52B1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DB5783" w:rsidRDefault="007E648A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515028" w:rsidRDefault="001B4F5A" w:rsidP="00515028">
      <w:pPr>
        <w:rPr>
          <w:szCs w:val="24"/>
        </w:rPr>
      </w:pPr>
      <w:r>
        <w:rPr>
          <w:szCs w:val="24"/>
        </w:rPr>
        <w:t>«   » ___________ 2023</w:t>
      </w:r>
      <w:r w:rsidR="00515028">
        <w:rPr>
          <w:szCs w:val="24"/>
        </w:rPr>
        <w:t xml:space="preserve"> г.</w:t>
      </w:r>
    </w:p>
    <w:p w:rsidR="007E648A" w:rsidRDefault="007E648A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Default="00A52AF7">
      <w:pPr>
        <w:suppressAutoHyphens w:val="0"/>
        <w:rPr>
          <w:rStyle w:val="af3"/>
          <w:bCs/>
        </w:rPr>
      </w:pPr>
    </w:p>
    <w:p w:rsidR="00A52AF7" w:rsidRPr="00084FA5" w:rsidRDefault="00A52AF7" w:rsidP="00A52AF7">
      <w:pPr>
        <w:ind w:firstLine="4820"/>
        <w:contextualSpacing/>
        <w:jc w:val="right"/>
        <w:rPr>
          <w:szCs w:val="24"/>
        </w:rPr>
      </w:pPr>
      <w:r w:rsidRPr="00084FA5">
        <w:rPr>
          <w:szCs w:val="24"/>
        </w:rPr>
        <w:lastRenderedPageBreak/>
        <w:t>УТВЕРЖДЕН</w:t>
      </w:r>
      <w:r>
        <w:rPr>
          <w:szCs w:val="24"/>
        </w:rPr>
        <w:t>О</w:t>
      </w:r>
    </w:p>
    <w:p w:rsidR="00A52AF7" w:rsidRPr="00084FA5" w:rsidRDefault="00A52AF7" w:rsidP="00A52AF7">
      <w:pPr>
        <w:ind w:firstLine="4820"/>
        <w:contextualSpacing/>
        <w:jc w:val="right"/>
        <w:rPr>
          <w:szCs w:val="24"/>
        </w:rPr>
      </w:pPr>
      <w:r>
        <w:rPr>
          <w:szCs w:val="24"/>
        </w:rPr>
        <w:t>п</w:t>
      </w:r>
      <w:r w:rsidRPr="00084FA5">
        <w:rPr>
          <w:szCs w:val="24"/>
        </w:rPr>
        <w:t>остановлением администрации</w:t>
      </w:r>
    </w:p>
    <w:p w:rsidR="00A52AF7" w:rsidRDefault="00A52AF7" w:rsidP="00A52AF7">
      <w:pPr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Цивильского муниципального округа </w:t>
      </w:r>
    </w:p>
    <w:p w:rsidR="00A52AF7" w:rsidRDefault="00A52AF7" w:rsidP="00A52AF7">
      <w:pPr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4E52B1">
        <w:rPr>
          <w:szCs w:val="24"/>
        </w:rPr>
        <w:t xml:space="preserve">                            от 30.01.</w:t>
      </w:r>
      <w:r w:rsidR="001B4F5A">
        <w:rPr>
          <w:szCs w:val="24"/>
        </w:rPr>
        <w:t>2023</w:t>
      </w:r>
      <w:r w:rsidRPr="009638BA">
        <w:rPr>
          <w:szCs w:val="24"/>
        </w:rPr>
        <w:t xml:space="preserve"> г. № </w:t>
      </w:r>
      <w:r w:rsidR="004E52B1">
        <w:rPr>
          <w:szCs w:val="24"/>
        </w:rPr>
        <w:t>43</w:t>
      </w:r>
    </w:p>
    <w:p w:rsidR="00A52AF7" w:rsidRDefault="00A52AF7" w:rsidP="00A52AF7">
      <w:pPr>
        <w:ind w:firstLine="4820"/>
        <w:contextualSpacing/>
        <w:rPr>
          <w:szCs w:val="24"/>
        </w:rPr>
      </w:pPr>
    </w:p>
    <w:p w:rsidR="00A52AF7" w:rsidRDefault="00A52AF7" w:rsidP="00A52AF7">
      <w:pPr>
        <w:contextualSpacing/>
        <w:jc w:val="center"/>
        <w:rPr>
          <w:szCs w:val="24"/>
        </w:rPr>
      </w:pPr>
      <w:r>
        <w:rPr>
          <w:szCs w:val="24"/>
        </w:rPr>
        <w:t xml:space="preserve">Муниципальные организации, закрепленные за территориями населенных пунктов </w:t>
      </w:r>
    </w:p>
    <w:p w:rsidR="00A52AF7" w:rsidRDefault="00A52AF7" w:rsidP="00A52AF7">
      <w:pPr>
        <w:contextualSpacing/>
        <w:jc w:val="center"/>
        <w:rPr>
          <w:szCs w:val="24"/>
        </w:rPr>
      </w:pPr>
      <w:r>
        <w:rPr>
          <w:szCs w:val="24"/>
        </w:rPr>
        <w:t>Цивильского муниципального округа для учета детей, подлежащих обучению по образовательным программам дошкольного образования</w:t>
      </w:r>
    </w:p>
    <w:tbl>
      <w:tblPr>
        <w:tblStyle w:val="afe"/>
        <w:tblpPr w:leftFromText="180" w:rightFromText="180" w:vertAnchor="text" w:horzAnchor="margin" w:tblpY="13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796"/>
      </w:tblGrid>
      <w:tr w:rsidR="00A52AF7" w:rsidTr="00A52AF7">
        <w:tc>
          <w:tcPr>
            <w:tcW w:w="534" w:type="dxa"/>
          </w:tcPr>
          <w:p w:rsidR="00A52AF7" w:rsidRPr="00084FA5" w:rsidRDefault="00A52AF7" w:rsidP="00EF3C14">
            <w:pPr>
              <w:contextualSpacing/>
              <w:jc w:val="center"/>
              <w:rPr>
                <w:b/>
                <w:szCs w:val="24"/>
              </w:rPr>
            </w:pPr>
            <w:r w:rsidRPr="00084FA5">
              <w:rPr>
                <w:b/>
                <w:szCs w:val="24"/>
              </w:rPr>
              <w:t>№</w:t>
            </w:r>
          </w:p>
        </w:tc>
        <w:tc>
          <w:tcPr>
            <w:tcW w:w="2126" w:type="dxa"/>
          </w:tcPr>
          <w:p w:rsidR="00A52AF7" w:rsidRPr="00084FA5" w:rsidRDefault="00A52AF7" w:rsidP="00EF3C14">
            <w:pPr>
              <w:contextualSpacing/>
              <w:jc w:val="center"/>
              <w:rPr>
                <w:b/>
                <w:szCs w:val="24"/>
              </w:rPr>
            </w:pPr>
            <w:r w:rsidRPr="00084FA5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7796" w:type="dxa"/>
          </w:tcPr>
          <w:p w:rsidR="00A52AF7" w:rsidRPr="00084FA5" w:rsidRDefault="00A52AF7" w:rsidP="00EF3C14">
            <w:pPr>
              <w:contextualSpacing/>
              <w:jc w:val="center"/>
              <w:rPr>
                <w:b/>
                <w:szCs w:val="24"/>
              </w:rPr>
            </w:pPr>
            <w:r w:rsidRPr="00084FA5">
              <w:rPr>
                <w:b/>
                <w:szCs w:val="24"/>
              </w:rPr>
              <w:t>Наименование территорий, закрепленных за образовательными учреждениями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A52AF7" w:rsidRPr="00E047FB" w:rsidRDefault="00A52AF7" w:rsidP="00A52AF7">
            <w:pPr>
              <w:contextualSpacing/>
              <w:jc w:val="both"/>
            </w:pPr>
            <w:r w:rsidRPr="00E047FB">
              <w:t xml:space="preserve">МБДОУ </w:t>
            </w:r>
            <w:r>
              <w:t>№2 -</w:t>
            </w:r>
            <w:r w:rsidRPr="00E047FB">
              <w:t xml:space="preserve">Детский сад  «Палан» </w:t>
            </w:r>
            <w:r>
              <w:t>Цивильского муниципального округа</w:t>
            </w:r>
          </w:p>
        </w:tc>
        <w:tc>
          <w:tcPr>
            <w:tcW w:w="7796" w:type="dxa"/>
          </w:tcPr>
          <w:p w:rsidR="00A52AF7" w:rsidRDefault="00A52AF7" w:rsidP="00EF3C14">
            <w:pPr>
              <w:jc w:val="both"/>
            </w:pPr>
            <w:r w:rsidRPr="00E047FB">
              <w:t xml:space="preserve">г. Цивильск: улицы Луговая, М. Григорьева, Пролетарская, Октября, </w:t>
            </w:r>
            <w:r>
              <w:t xml:space="preserve">       </w:t>
            </w:r>
            <w:r w:rsidRPr="00E047FB">
              <w:t>М. Горького</w:t>
            </w:r>
            <w:r>
              <w:t>, К. Маркса, Пугачева,</w:t>
            </w:r>
            <w:r w:rsidRPr="00E047FB">
              <w:t xml:space="preserve"> Рогожкина, Восточная, Березовая, Первомайская, Кирова, Лермонтова, Свердлова, Калинина, Молодежная, 400 лет города, Ленина (дома с 1 по 37), Советская (дома с 3 по 77/38), Гагарина (дома с 32 по 58/2), Братьев Сарапиных, Куйбышева (дома с 42/41 по 75).</w:t>
            </w:r>
          </w:p>
          <w:p w:rsidR="00A52AF7" w:rsidRPr="00E047FB" w:rsidRDefault="00A52AF7" w:rsidP="00EF3C14">
            <w:pPr>
              <w:jc w:val="both"/>
            </w:pPr>
            <w:r>
              <w:t>Переулок Боцманова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 xml:space="preserve">МБДОУ «Детский сад № 3 «Родничок»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г. Цивильск: улицы Чкалова, Терешковой, Куйбышева</w:t>
            </w:r>
            <w:r>
              <w:t xml:space="preserve"> (дома с 1</w:t>
            </w:r>
            <w:r w:rsidRPr="00E047FB">
              <w:t xml:space="preserve"> по 40/32), </w:t>
            </w:r>
            <w:r>
              <w:t xml:space="preserve"> Николаева</w:t>
            </w:r>
            <w:r w:rsidRPr="00E047FB">
              <w:t>, Гагарина</w:t>
            </w:r>
            <w:r>
              <w:t xml:space="preserve"> (дома с 1</w:t>
            </w:r>
            <w:r w:rsidRPr="00E047FB">
              <w:t xml:space="preserve"> по 16), Павла Иванова</w:t>
            </w:r>
            <w:r>
              <w:t xml:space="preserve">, </w:t>
            </w:r>
            <w:r w:rsidRPr="00E047FB">
              <w:t xml:space="preserve"> Шоссейная, Трактористов, Механизаторов, Николаева, Северная.</w:t>
            </w:r>
          </w:p>
          <w:p w:rsidR="00A52AF7" w:rsidRPr="00E047FB" w:rsidRDefault="00A52AF7" w:rsidP="00EF3C14">
            <w:pPr>
              <w:contextualSpacing/>
              <w:jc w:val="both"/>
            </w:pPr>
            <w:r>
              <w:t xml:space="preserve">Переулки: Узкий, </w:t>
            </w:r>
            <w:r w:rsidRPr="00E047FB">
              <w:t xml:space="preserve"> Куйбышева</w:t>
            </w:r>
            <w:r>
              <w:t>.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3</w:t>
            </w:r>
          </w:p>
        </w:tc>
        <w:tc>
          <w:tcPr>
            <w:tcW w:w="212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 xml:space="preserve">МБДОУ «Детский сад № 4 «Росинка»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г. Цивильск: улицы Просвещения (дома с 1 по 14), Никитина, Ленина (дома с 30/57 по 67, 10а), Советская (дома с 77/</w:t>
            </w:r>
            <w:r>
              <w:t>38 по 89/12),  Маяковского (дома с 1/2 по 19/15,</w:t>
            </w:r>
            <w:r w:rsidRPr="00E047FB">
              <w:t xml:space="preserve"> с 23 по 43/1), Гагарина (дома с 21 по 37), Силантьева.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МБДОУ «Детский сад № 5 «Радуга»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г. Цивильск: улицы  Никитина (дома с 2 по 10), П</w:t>
            </w:r>
            <w:r>
              <w:t>росвещения, Советская (дома с 111</w:t>
            </w:r>
            <w:r w:rsidRPr="00E047FB">
              <w:t> по 12), Маяковского (дома 18,47,49,51), Ломоносова, 50 лет Чувашии, 50 лет Комсомола, Чапаева, Герцена, Гоголя,</w:t>
            </w:r>
            <w:r>
              <w:t xml:space="preserve"> </w:t>
            </w:r>
            <w:r w:rsidRPr="00E047FB">
              <w:t xml:space="preserve"> Бульвар Парковый.</w:t>
            </w:r>
          </w:p>
          <w:p w:rsidR="00A52AF7" w:rsidRPr="00E047FB" w:rsidRDefault="00A52AF7" w:rsidP="00EF3C14">
            <w:pPr>
              <w:contextualSpacing/>
              <w:jc w:val="both"/>
            </w:pPr>
            <w:r w:rsidRPr="00E047FB">
              <w:t>Переулок Чапаева.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МБДОУ «Детский сад № 6 «Сказка»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г. Цивильск: улицы Бульвар Парковый (дом 9), </w:t>
            </w:r>
            <w:r>
              <w:t xml:space="preserve">Непейцына, Хирурга </w:t>
            </w:r>
            <w:r w:rsidRPr="00E047FB">
              <w:t xml:space="preserve"> А. Павлова,  </w:t>
            </w:r>
            <w:r>
              <w:t xml:space="preserve">   </w:t>
            </w:r>
            <w:r w:rsidRPr="00E047FB">
              <w:t>Советская д. 112,  Садовая, Суворова, Строителей, </w:t>
            </w:r>
            <w:r>
              <w:t xml:space="preserve">          Центральная, Хмелеводческая, </w:t>
            </w:r>
            <w:r w:rsidRPr="00E047FB">
              <w:t>Просторная, Светлая, Лесная, Тополиная, Мичурина, Юбилейная, Ижутова.</w:t>
            </w:r>
          </w:p>
          <w:p w:rsidR="00A52AF7" w:rsidRPr="00E047FB" w:rsidRDefault="00A52AF7" w:rsidP="00EF3C14">
            <w:pPr>
              <w:contextualSpacing/>
              <w:jc w:val="both"/>
            </w:pPr>
            <w:r w:rsidRPr="00E047FB">
              <w:t>Переулок Мичурина.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6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>МБДОО «Детский сад № 7 «Солнечный город» 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г. Цивильск: улицы Д</w:t>
            </w:r>
            <w:r>
              <w:t>и</w:t>
            </w:r>
            <w:r w:rsidRPr="00E047FB">
              <w:t>митриева,  Зеленая, Новая, Цивильская, Сеспеля, </w:t>
            </w:r>
            <w:r>
              <w:t xml:space="preserve"> </w:t>
            </w:r>
            <w:r w:rsidRPr="00E047FB">
              <w:t>Энтузиастов</w:t>
            </w:r>
            <w:r>
              <w:t>, Строителей</w:t>
            </w:r>
            <w:r w:rsidRPr="00E047FB">
              <w:t>, Школьная.</w:t>
            </w:r>
          </w:p>
        </w:tc>
      </w:tr>
      <w:tr w:rsidR="00A52AF7" w:rsidTr="00A52AF7">
        <w:tc>
          <w:tcPr>
            <w:tcW w:w="534" w:type="dxa"/>
          </w:tcPr>
          <w:p w:rsidR="00A52AF7" w:rsidRDefault="00A52AF7" w:rsidP="00EF3C14">
            <w:pPr>
              <w:contextualSpacing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A52AF7" w:rsidRDefault="00A52AF7" w:rsidP="00EF3C14">
            <w:r>
              <w:t>МБДОО «Детский сад № 7 «Цвето</w:t>
            </w:r>
            <w:r w:rsidRPr="00E047FB">
              <w:t>чный город»</w:t>
            </w:r>
            <w:r>
              <w:t>, корпус 2</w:t>
            </w:r>
          </w:p>
          <w:p w:rsidR="00A52AF7" w:rsidRPr="00E047FB" w:rsidRDefault="00A52AF7" w:rsidP="00EF3C14">
            <w:r>
              <w:t>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г. Цивильск: Казанское Шоссе,</w:t>
            </w:r>
            <w:r w:rsidRPr="00E047FB">
              <w:t> Арцыбышева</w:t>
            </w:r>
            <w:r>
              <w:t>.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A52AF7" w:rsidRDefault="00A52AF7" w:rsidP="00EF3C14">
            <w:r w:rsidRPr="00E047FB">
              <w:t xml:space="preserve">МБДОУ «Детский сад  «Звездочка» </w:t>
            </w:r>
          </w:p>
          <w:p w:rsidR="00A52AF7" w:rsidRPr="00E047FB" w:rsidRDefault="00A52AF7" w:rsidP="00EF3C14">
            <w:r>
              <w:lastRenderedPageBreak/>
              <w:t>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lastRenderedPageBreak/>
              <w:t>с. Рындино, деревни:  Нижние Кибекси, Верхние Анатриялы, Анатриялы, Первое Семеново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A52AF7" w:rsidRDefault="00A52AF7" w:rsidP="00EF3C14">
            <w:r w:rsidRPr="00E047FB">
              <w:t>МБДОУ «Детский сад «Хунав»</w:t>
            </w:r>
          </w:p>
          <w:p w:rsidR="00A52AF7" w:rsidRPr="00E047FB" w:rsidRDefault="00A52AF7" w:rsidP="00EF3C14">
            <w:r w:rsidRPr="00E047FB">
              <w:t xml:space="preserve">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jc w:val="both"/>
            </w:pPr>
            <w:r w:rsidRPr="00E047FB">
              <w:t>п. Конары, деревни: Вторые Тойзи, Первые Тойси, Старое Акташево, Новое Акташево, Имбюрти, Опнеры, Хорамалы, Лесные Крышки, Хутор Шинеры, Большие Крышки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10</w:t>
            </w:r>
          </w:p>
        </w:tc>
        <w:tc>
          <w:tcPr>
            <w:tcW w:w="2126" w:type="dxa"/>
          </w:tcPr>
          <w:p w:rsidR="00A52AF7" w:rsidRDefault="00A52AF7" w:rsidP="00EF3C14">
            <w:r w:rsidRPr="00E047FB">
              <w:t xml:space="preserve">МБДОУ «Детский сад «Елочка» </w:t>
            </w:r>
          </w:p>
          <w:p w:rsidR="00A52AF7" w:rsidRPr="00E047FB" w:rsidRDefault="00A52AF7" w:rsidP="00EF3C14">
            <w:r>
              <w:t>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п. Опытный;</w:t>
            </w:r>
          </w:p>
          <w:p w:rsidR="00A52AF7" w:rsidRPr="00E047FB" w:rsidRDefault="00A52AF7" w:rsidP="00EF3C14">
            <w:r w:rsidRPr="00E047FB">
              <w:t>с. Иваново;</w:t>
            </w:r>
          </w:p>
          <w:p w:rsidR="00A52AF7" w:rsidRPr="00E047FB" w:rsidRDefault="00A52AF7" w:rsidP="00EF3C14">
            <w:r w:rsidRPr="00E047FB">
              <w:t>деревни: Искеево-Яндуши, Синьял-Котяки, Староселка, Первое Чемерчеево, Новое Булдеево, Харитоновка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11</w:t>
            </w:r>
          </w:p>
        </w:tc>
        <w:tc>
          <w:tcPr>
            <w:tcW w:w="2126" w:type="dxa"/>
          </w:tcPr>
          <w:p w:rsidR="00A52AF7" w:rsidRDefault="00A52AF7" w:rsidP="00EF3C14">
            <w:r w:rsidRPr="00E047FB">
              <w:t xml:space="preserve">МБДОУ «Детский сад «Пилеш» </w:t>
            </w:r>
          </w:p>
          <w:p w:rsidR="00A52AF7" w:rsidRPr="00E047FB" w:rsidRDefault="00A52AF7" w:rsidP="00EF3C14">
            <w:r>
              <w:t>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деревни:  Вторые Вурманкасы, Тебикасы, Ситчараки, Янзакасы, Красная Горка, Орбаши, Первомайское, Табанары, Резинкино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12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>МБДОУ «Детский сад «Солнышко» с. Чурачики</w:t>
            </w:r>
            <w:r>
              <w:t xml:space="preserve"> 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с. Чурачики:</w:t>
            </w:r>
          </w:p>
          <w:p w:rsidR="00A52AF7" w:rsidRPr="00E047FB" w:rsidRDefault="00A52AF7" w:rsidP="00EF3C14">
            <w:pPr>
              <w:jc w:val="both"/>
            </w:pPr>
            <w:r w:rsidRPr="00E047FB">
              <w:t>деревни: Вотланы, Борзайкасы, Калиновка, Медикасы, Анчикассы, Тюрары, Вторые Тюрары, Шальчакасы, Юськасы, Хорнуй, Анаткасы, Вутакасы, Чирши, Вторые Вурманкасы, Новое Сюрбеево, Камайкасы, Новые Чурачики, Торханы, Таганы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13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rPr>
                <w:color w:val="000000"/>
                <w:shd w:val="clear" w:color="auto" w:fill="FFFFFF"/>
              </w:rPr>
              <w:t>МБОУ «СОШ п. Опытный»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поселок Опытный;</w:t>
            </w:r>
          </w:p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село Иваново;</w:t>
            </w:r>
          </w:p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деревни:</w:t>
            </w:r>
          </w:p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Искеево-Яндуши,</w:t>
            </w:r>
          </w:p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Староселка, Первое Чемерчеево, Новое Булдеево,</w:t>
            </w:r>
          </w:p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д. Вурумсют, II Чемерчеево, д. Татарские Кунаши,</w:t>
            </w:r>
          </w:p>
          <w:p w:rsidR="00A52AF7" w:rsidRPr="00E047FB" w:rsidRDefault="00A52AF7" w:rsidP="00EF3C14">
            <w:pPr>
              <w:shd w:val="clear" w:color="auto" w:fill="FFFFFF"/>
              <w:rPr>
                <w:color w:val="000000"/>
              </w:rPr>
            </w:pPr>
            <w:r w:rsidRPr="00E047FB">
              <w:rPr>
                <w:color w:val="000000"/>
              </w:rPr>
              <w:t>д. Верхние Кунаши, д. Сятры.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14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«Таушкасинская СОШ»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pPr>
              <w:jc w:val="both"/>
            </w:pPr>
            <w:r w:rsidRPr="00E047FB">
              <w:t xml:space="preserve">Деревни: Таушкасы, Торваши, Тюнзыры, Байгеево, Антраки, Булдеево, Акташкасы, Тиньговатово, Булдеевское сельское поселение: Шордауши, Урезекасы, Тожможары, Вурумсют, Елюй, Вурмеры, Акнязево, Сюткасы 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15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«Чиричкасинская ООШ»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Деревни:  Чиричкасы, Килейкасы, Анишкасы, Шинеры, Топнеры, Нюрши, Анишхири, Тойси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16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«Чиричкасинская ООШ» </w:t>
            </w:r>
            <w:r>
              <w:t xml:space="preserve"> Цивильского муниципального округа</w:t>
            </w:r>
            <w:r w:rsidRPr="00E047FB">
              <w:t xml:space="preserve"> в селе Игорвары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Деревни:  с. Игорвары, Кукары, Кисербоси, Мунсют, Словаши, Малиновка, Первые Вурманкасы, Сятры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17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«Малоянгорчинская ООШ» </w:t>
            </w:r>
            <w:r>
              <w:t xml:space="preserve"> Цивильского муниципального </w:t>
            </w:r>
            <w:r>
              <w:lastRenderedPageBreak/>
              <w:t>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lastRenderedPageBreak/>
              <w:t>Деревни:  Малое Янгорчино, Байдуши, Визикасы, Вурманкасы, Елаши, Ойкасы, Синьялы, Толбайкасы, Тяптикасы, Хорнвары, Мамликасы, Янорсово, Выселок Свобода, Сюлескеры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lastRenderedPageBreak/>
              <w:t>18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«Михайловская ООШ»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Деревни:  Михайловка, Нижние Кунаши, Верхние Кунаши, Татарские Кунаши, Второе Чемерчеево, п. Молодежный, ст. Цивильск</w:t>
            </w:r>
          </w:p>
        </w:tc>
      </w:tr>
      <w:tr w:rsidR="00A52AF7" w:rsidRPr="00DF50CA" w:rsidTr="00A52AF7">
        <w:trPr>
          <w:trHeight w:val="1104"/>
        </w:trPr>
        <w:tc>
          <w:tcPr>
            <w:tcW w:w="534" w:type="dxa"/>
          </w:tcPr>
          <w:p w:rsidR="00A52AF7" w:rsidRPr="00DF50CA" w:rsidRDefault="00A52AF7" w:rsidP="00EF3C14">
            <w:pPr>
              <w:contextualSpacing/>
              <w:jc w:val="both"/>
            </w:pPr>
            <w:r w:rsidRPr="00DF50CA">
              <w:t>19</w:t>
            </w:r>
          </w:p>
        </w:tc>
        <w:tc>
          <w:tcPr>
            <w:tcW w:w="2126" w:type="dxa"/>
          </w:tcPr>
          <w:p w:rsidR="00A52AF7" w:rsidRPr="00DF50CA" w:rsidRDefault="00A52AF7" w:rsidP="00EF3C14">
            <w:r w:rsidRPr="00DF50CA">
              <w:t xml:space="preserve">МБОУ «Чурачикская СОШ» </w:t>
            </w:r>
            <w:r>
              <w:t xml:space="preserve"> Цивильского муниципального округа</w:t>
            </w:r>
          </w:p>
          <w:p w:rsidR="00A52AF7" w:rsidRPr="00DF50CA" w:rsidRDefault="00A52AF7" w:rsidP="00EF3C14">
            <w:r w:rsidRPr="00DF50CA">
              <w:t>в д. Поваркасы</w:t>
            </w:r>
          </w:p>
        </w:tc>
        <w:tc>
          <w:tcPr>
            <w:tcW w:w="7796" w:type="dxa"/>
          </w:tcPr>
          <w:p w:rsidR="00A52AF7" w:rsidRPr="00DF50CA" w:rsidRDefault="00A52AF7" w:rsidP="00EF3C14">
            <w:r w:rsidRPr="00DF50CA">
              <w:t xml:space="preserve">Деревни: Поваркасы, Каткасы, Новые Ямаши, Елюкассы </w:t>
            </w:r>
          </w:p>
        </w:tc>
      </w:tr>
      <w:tr w:rsidR="00A52AF7" w:rsidTr="00A52AF7">
        <w:tc>
          <w:tcPr>
            <w:tcW w:w="534" w:type="dxa"/>
          </w:tcPr>
          <w:p w:rsidR="00A52AF7" w:rsidRPr="00DF50CA" w:rsidRDefault="00A52AF7" w:rsidP="00EF3C14">
            <w:pPr>
              <w:contextualSpacing/>
              <w:jc w:val="both"/>
            </w:pPr>
            <w:r w:rsidRPr="00DF50CA">
              <w:t>20</w:t>
            </w:r>
          </w:p>
        </w:tc>
        <w:tc>
          <w:tcPr>
            <w:tcW w:w="2126" w:type="dxa"/>
          </w:tcPr>
          <w:p w:rsidR="00A52AF7" w:rsidRPr="00DF50CA" w:rsidRDefault="00A52AF7" w:rsidP="00EF3C14">
            <w:r w:rsidRPr="00DF50CA">
              <w:t xml:space="preserve">МБОУ «Чурачикская СОШ» </w:t>
            </w:r>
            <w:r>
              <w:t xml:space="preserve"> Цивильского муниципального округа</w:t>
            </w:r>
          </w:p>
          <w:p w:rsidR="00A52AF7" w:rsidRPr="00DF50CA" w:rsidRDefault="00A52AF7" w:rsidP="00EF3C14">
            <w:r w:rsidRPr="00DF50CA">
              <w:t>в с.Первое Степаново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DF50CA">
              <w:t>Деревни:  Большое Тугаево, Иремкасы, Амачкасы, Третьи Вурманкасы, Вторые Синьялы, Степное Тугаево, с. Первое Степаново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21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«Тувсинская СОШ»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>Деревни:  Тувси, Липсеры, Синьялы, Коснарпоси, Оттекасы, Чирши</w:t>
            </w:r>
          </w:p>
        </w:tc>
      </w:tr>
      <w:tr w:rsidR="00A52AF7" w:rsidTr="00A52AF7">
        <w:tc>
          <w:tcPr>
            <w:tcW w:w="534" w:type="dxa"/>
          </w:tcPr>
          <w:p w:rsidR="00A52AF7" w:rsidRPr="00E047FB" w:rsidRDefault="00A52AF7" w:rsidP="00EF3C14">
            <w:pPr>
              <w:contextualSpacing/>
              <w:jc w:val="both"/>
            </w:pPr>
            <w:r w:rsidRPr="00E047FB">
              <w:t>22</w:t>
            </w:r>
          </w:p>
        </w:tc>
        <w:tc>
          <w:tcPr>
            <w:tcW w:w="2126" w:type="dxa"/>
          </w:tcPr>
          <w:p w:rsidR="00A52AF7" w:rsidRPr="00E047FB" w:rsidRDefault="00A52AF7" w:rsidP="00EF3C14">
            <w:r w:rsidRPr="00E047FB">
              <w:t xml:space="preserve">МБОУ «Богатыревская СОШ» </w:t>
            </w:r>
            <w:r>
              <w:t xml:space="preserve"> Цивильского муниципального округа</w:t>
            </w:r>
          </w:p>
        </w:tc>
        <w:tc>
          <w:tcPr>
            <w:tcW w:w="7796" w:type="dxa"/>
          </w:tcPr>
          <w:p w:rsidR="00A52AF7" w:rsidRPr="00E047FB" w:rsidRDefault="00A52AF7" w:rsidP="00EF3C14">
            <w:r w:rsidRPr="00E047FB">
              <w:t xml:space="preserve">Деревни:  Хорнзоры, Топтулы, Верхняя Шорсирма, Нижняя Шорсирма, Унгасемы, Верхние Хыркасы, Нижние Хыркасы, Актай, Большие Тиуши, Малые Тиуши, Чиршкасы, Шинары, Станция «Казарма» (46 км), </w:t>
            </w:r>
          </w:p>
          <w:p w:rsidR="00A52AF7" w:rsidRPr="00E047FB" w:rsidRDefault="00A52AF7" w:rsidP="00EF3C14">
            <w:r w:rsidRPr="00E047FB">
              <w:t>с. Богатырево</w:t>
            </w:r>
          </w:p>
        </w:tc>
      </w:tr>
    </w:tbl>
    <w:p w:rsidR="00A52AF7" w:rsidRDefault="00A52AF7">
      <w:pPr>
        <w:suppressAutoHyphens w:val="0"/>
        <w:rPr>
          <w:rStyle w:val="af3"/>
          <w:bCs/>
        </w:rPr>
      </w:pPr>
    </w:p>
    <w:sectPr w:rsidR="00A52AF7" w:rsidSect="002F24F6">
      <w:pgSz w:w="11906" w:h="16838"/>
      <w:pgMar w:top="794" w:right="794" w:bottom="568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03" w:rsidRDefault="00B14A03" w:rsidP="00DB5783">
      <w:r>
        <w:separator/>
      </w:r>
    </w:p>
  </w:endnote>
  <w:endnote w:type="continuationSeparator" w:id="0">
    <w:p w:rsidR="00B14A03" w:rsidRDefault="00B14A03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03" w:rsidRDefault="00B14A03" w:rsidP="00DB5783">
      <w:r w:rsidRPr="00DB5783">
        <w:rPr>
          <w:color w:val="000000"/>
        </w:rPr>
        <w:separator/>
      </w:r>
    </w:p>
  </w:footnote>
  <w:footnote w:type="continuationSeparator" w:id="0">
    <w:p w:rsidR="00B14A03" w:rsidRDefault="00B14A03" w:rsidP="00DB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1BB1E07"/>
    <w:multiLevelType w:val="hybridMultilevel"/>
    <w:tmpl w:val="5FC6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783"/>
    <w:rsid w:val="00010C9C"/>
    <w:rsid w:val="000723A9"/>
    <w:rsid w:val="000A72FE"/>
    <w:rsid w:val="000E4F5D"/>
    <w:rsid w:val="00115EE9"/>
    <w:rsid w:val="00173E25"/>
    <w:rsid w:val="001868A2"/>
    <w:rsid w:val="001A2813"/>
    <w:rsid w:val="001B4F5A"/>
    <w:rsid w:val="001E4EAA"/>
    <w:rsid w:val="002277C7"/>
    <w:rsid w:val="00251B3A"/>
    <w:rsid w:val="00257194"/>
    <w:rsid w:val="002A729F"/>
    <w:rsid w:val="002D7473"/>
    <w:rsid w:val="002F24F6"/>
    <w:rsid w:val="003E4E9E"/>
    <w:rsid w:val="004351DB"/>
    <w:rsid w:val="00471660"/>
    <w:rsid w:val="004901F8"/>
    <w:rsid w:val="004A7BE4"/>
    <w:rsid w:val="004C47CA"/>
    <w:rsid w:val="004C7DD9"/>
    <w:rsid w:val="004D488C"/>
    <w:rsid w:val="004E52B1"/>
    <w:rsid w:val="00501D1B"/>
    <w:rsid w:val="00515028"/>
    <w:rsid w:val="005546F6"/>
    <w:rsid w:val="005558D3"/>
    <w:rsid w:val="0056775A"/>
    <w:rsid w:val="00586B5D"/>
    <w:rsid w:val="005E35C7"/>
    <w:rsid w:val="006046B5"/>
    <w:rsid w:val="00677EB5"/>
    <w:rsid w:val="00687FD3"/>
    <w:rsid w:val="006E044C"/>
    <w:rsid w:val="007156A2"/>
    <w:rsid w:val="007206ED"/>
    <w:rsid w:val="00726C36"/>
    <w:rsid w:val="00734381"/>
    <w:rsid w:val="007E648A"/>
    <w:rsid w:val="007F3A29"/>
    <w:rsid w:val="00807A3A"/>
    <w:rsid w:val="00815047"/>
    <w:rsid w:val="00820098"/>
    <w:rsid w:val="00833B7F"/>
    <w:rsid w:val="008614E5"/>
    <w:rsid w:val="0088574A"/>
    <w:rsid w:val="008D5A96"/>
    <w:rsid w:val="008F7F56"/>
    <w:rsid w:val="00901901"/>
    <w:rsid w:val="00910F9E"/>
    <w:rsid w:val="009156D7"/>
    <w:rsid w:val="00977B17"/>
    <w:rsid w:val="009A6A4A"/>
    <w:rsid w:val="009E37DD"/>
    <w:rsid w:val="00A35985"/>
    <w:rsid w:val="00A52AF7"/>
    <w:rsid w:val="00B14A03"/>
    <w:rsid w:val="00B90BDE"/>
    <w:rsid w:val="00C5695B"/>
    <w:rsid w:val="00C66694"/>
    <w:rsid w:val="00C81EF4"/>
    <w:rsid w:val="00D23CEF"/>
    <w:rsid w:val="00D335E3"/>
    <w:rsid w:val="00D932D3"/>
    <w:rsid w:val="00DB5783"/>
    <w:rsid w:val="00DD0913"/>
    <w:rsid w:val="00DF30CB"/>
    <w:rsid w:val="00DF60E3"/>
    <w:rsid w:val="00EA2DAD"/>
    <w:rsid w:val="00EC6949"/>
    <w:rsid w:val="00ED4254"/>
    <w:rsid w:val="00F22FF6"/>
    <w:rsid w:val="00F23935"/>
    <w:rsid w:val="00F31393"/>
    <w:rsid w:val="00F42080"/>
    <w:rsid w:val="00FA787A"/>
    <w:rsid w:val="00FB531A"/>
    <w:rsid w:val="00FC230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1B45"/>
  <w15:docId w15:val="{9746A246-DD0E-4CC9-9A2E-63FC701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5296-0F1B-4E1D-8435-F1C803D9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36</cp:revision>
  <cp:lastPrinted>2023-01-30T06:15:00Z</cp:lastPrinted>
  <dcterms:created xsi:type="dcterms:W3CDTF">2022-09-14T11:14:00Z</dcterms:created>
  <dcterms:modified xsi:type="dcterms:W3CDTF">2023-01-30T06:16:00Z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