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49" w:rsidRDefault="00C452F1">
      <w:pPr>
        <w:ind w:firstLine="567"/>
        <w:jc w:val="center"/>
        <w:rPr>
          <w:rFonts w:ascii="Times New Roman" w:hAnsi="Times New Roman"/>
          <w:color w:val="000000" w:themeColor="text1"/>
        </w:rPr>
      </w:pPr>
      <w:r>
        <w:rPr>
          <w:rFonts w:ascii="Times New Roman" w:hAnsi="Times New Roman"/>
          <w:color w:val="000000" w:themeColor="text1"/>
        </w:rPr>
        <w:t xml:space="preserve">ПОЛОЖЕНИЕ </w:t>
      </w:r>
    </w:p>
    <w:p w:rsidR="007A5A49" w:rsidRDefault="00C452F1">
      <w:pPr>
        <w:ind w:firstLine="567"/>
        <w:jc w:val="center"/>
        <w:rPr>
          <w:rFonts w:ascii="Times New Roman" w:hAnsi="Times New Roman"/>
          <w:color w:val="000000" w:themeColor="text1"/>
        </w:rPr>
      </w:pPr>
      <w:r>
        <w:rPr>
          <w:rFonts w:ascii="Times New Roman" w:hAnsi="Times New Roman"/>
          <w:color w:val="000000" w:themeColor="text1"/>
        </w:rPr>
        <w:t xml:space="preserve">об организации и проведении открытого межрегионального </w:t>
      </w:r>
    </w:p>
    <w:p w:rsidR="00A05561" w:rsidRDefault="00C452F1">
      <w:pPr>
        <w:ind w:firstLine="567"/>
        <w:jc w:val="center"/>
        <w:rPr>
          <w:rFonts w:ascii="Times New Roman" w:hAnsi="Times New Roman"/>
          <w:color w:val="000000" w:themeColor="text1"/>
        </w:rPr>
      </w:pPr>
      <w:r>
        <w:rPr>
          <w:rFonts w:ascii="Times New Roman" w:hAnsi="Times New Roman"/>
          <w:color w:val="000000" w:themeColor="text1"/>
        </w:rPr>
        <w:t xml:space="preserve">фестиваля-конкурса национальных культур, </w:t>
      </w:r>
    </w:p>
    <w:p w:rsidR="007A5A49" w:rsidRDefault="00C452F1">
      <w:pPr>
        <w:ind w:firstLine="567"/>
        <w:jc w:val="center"/>
        <w:rPr>
          <w:rFonts w:ascii="Times New Roman" w:hAnsi="Times New Roman"/>
          <w:color w:val="000000" w:themeColor="text1"/>
        </w:rPr>
      </w:pPr>
      <w:r>
        <w:rPr>
          <w:rFonts w:ascii="Times New Roman" w:hAnsi="Times New Roman"/>
          <w:color w:val="000000" w:themeColor="text1"/>
        </w:rPr>
        <w:t>посвященный празднованию Дня России</w:t>
      </w:r>
    </w:p>
    <w:p w:rsidR="007A5A49" w:rsidRDefault="00C452F1">
      <w:pPr>
        <w:ind w:firstLine="567"/>
        <w:jc w:val="center"/>
        <w:rPr>
          <w:rFonts w:ascii="Times New Roman" w:hAnsi="Times New Roman"/>
          <w:color w:val="000000" w:themeColor="text1"/>
        </w:rPr>
      </w:pPr>
      <w:r>
        <w:rPr>
          <w:rFonts w:ascii="Times New Roman" w:hAnsi="Times New Roman"/>
          <w:color w:val="000000" w:themeColor="text1"/>
        </w:rPr>
        <w:t>«В дружбе народов – единство России!»</w:t>
      </w:r>
    </w:p>
    <w:p w:rsidR="007A5A49" w:rsidRDefault="007A5A49">
      <w:pPr>
        <w:ind w:firstLine="567"/>
        <w:jc w:val="center"/>
        <w:rPr>
          <w:rFonts w:ascii="Times New Roman" w:hAnsi="Times New Roman"/>
          <w:color w:val="000000" w:themeColor="text1"/>
        </w:rPr>
      </w:pPr>
    </w:p>
    <w:p w:rsidR="007A5A49" w:rsidRDefault="007A5A49">
      <w:pPr>
        <w:ind w:firstLine="567"/>
        <w:rPr>
          <w:rFonts w:ascii="Times New Roman" w:hAnsi="Times New Roman"/>
          <w:color w:val="000000" w:themeColor="text1"/>
        </w:rPr>
      </w:pPr>
    </w:p>
    <w:p w:rsidR="007A5A49" w:rsidRDefault="007A5A49">
      <w:pPr>
        <w:ind w:firstLine="567"/>
        <w:rPr>
          <w:rFonts w:ascii="Times New Roman" w:hAnsi="Times New Roman"/>
          <w:color w:val="000000" w:themeColor="text1"/>
        </w:rPr>
      </w:pPr>
    </w:p>
    <w:p w:rsidR="007A5A49" w:rsidRDefault="007A5A49">
      <w:pPr>
        <w:ind w:firstLine="567"/>
        <w:rPr>
          <w:rFonts w:ascii="Times New Roman" w:hAnsi="Times New Roman"/>
          <w:color w:val="000000" w:themeColor="text1"/>
        </w:rPr>
      </w:pPr>
    </w:p>
    <w:p w:rsidR="007A5A49" w:rsidRDefault="007A5A49">
      <w:pPr>
        <w:ind w:firstLine="567"/>
        <w:rPr>
          <w:rFonts w:ascii="Times New Roman" w:hAnsi="Times New Roman"/>
          <w:color w:val="000000" w:themeColor="text1"/>
        </w:rPr>
      </w:pPr>
    </w:p>
    <w:p w:rsidR="007A5A49" w:rsidRDefault="007A5A49">
      <w:pPr>
        <w:ind w:firstLine="567"/>
        <w:rPr>
          <w:rFonts w:ascii="Times New Roman" w:hAnsi="Times New Roman"/>
          <w:color w:val="000000" w:themeColor="text1"/>
        </w:rPr>
      </w:pPr>
    </w:p>
    <w:p w:rsidR="007A5A49" w:rsidRDefault="007A5A49">
      <w:pPr>
        <w:ind w:firstLine="567"/>
        <w:rPr>
          <w:rFonts w:ascii="Times New Roman" w:hAnsi="Times New Roman"/>
          <w:color w:val="000000" w:themeColor="text1"/>
        </w:rPr>
      </w:pPr>
    </w:p>
    <w:p w:rsidR="007A5A49" w:rsidRDefault="007A5A49">
      <w:pPr>
        <w:ind w:firstLine="567"/>
        <w:rPr>
          <w:rFonts w:ascii="Times New Roman" w:hAnsi="Times New Roman"/>
          <w:color w:val="000000" w:themeColor="text1"/>
        </w:rPr>
      </w:pPr>
    </w:p>
    <w:p w:rsidR="007A5A49" w:rsidRDefault="00997C14">
      <w:pPr>
        <w:jc w:val="center"/>
        <w:rPr>
          <w:rFonts w:ascii="Times New Roman" w:hAnsi="Times New Roman"/>
          <w:color w:val="000000" w:themeColor="text1"/>
        </w:rPr>
      </w:pPr>
      <w:r>
        <w:rPr>
          <w:rFonts w:ascii="Times New Roman" w:hAnsi="Times New Roman"/>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_x0000_t75" filled="t" stroked="t">
            <v:stroke joinstyle="round"/>
            <v:path o:extrusionok="t" gradientshapeok="f" o:connecttype="segments"/>
            <o:lock v:ext="edit" aspectratio="f" selection="t"/>
          </v:shape>
        </w:pict>
      </w:r>
      <w:r w:rsidRPr="00997C14">
        <w:rPr>
          <w:rFonts w:ascii="Times New Roman" w:hAnsi="Times New Roman"/>
          <w:noProof/>
          <w:color w:val="000000" w:themeColor="text1"/>
        </w:rPr>
        <w:pict>
          <v:shape id="_x0000_i0" o:spid="_x0000_i1025" type="#_x0000_t75" style="width:467.15pt;height:467.15pt;mso-wrap-distance-left:0;mso-wrap-distance-top:0;mso-wrap-distance-right:0;mso-wrap-distance-bottom:0">
            <v:imagedata r:id="rId7" o:title=""/>
            <v:path textboxrect="0,0,0,0"/>
          </v:shape>
        </w:pict>
      </w:r>
    </w:p>
    <w:p w:rsidR="007A5A49" w:rsidRDefault="007A5A49">
      <w:pPr>
        <w:ind w:firstLine="567"/>
        <w:rPr>
          <w:rFonts w:ascii="Times New Roman" w:hAnsi="Times New Roman"/>
          <w:color w:val="000000" w:themeColor="text1"/>
        </w:rPr>
      </w:pPr>
    </w:p>
    <w:p w:rsidR="007A5A49" w:rsidRDefault="007A5A49">
      <w:pPr>
        <w:ind w:firstLine="567"/>
        <w:rPr>
          <w:rFonts w:ascii="Times New Roman" w:hAnsi="Times New Roman"/>
          <w:color w:val="000000" w:themeColor="text1"/>
        </w:rPr>
      </w:pPr>
    </w:p>
    <w:p w:rsidR="007A5A49" w:rsidRDefault="007A5A49">
      <w:pPr>
        <w:ind w:firstLine="567"/>
        <w:rPr>
          <w:rFonts w:ascii="Times New Roman" w:hAnsi="Times New Roman"/>
          <w:color w:val="000000" w:themeColor="text1"/>
        </w:rPr>
      </w:pPr>
    </w:p>
    <w:p w:rsidR="007A5A49" w:rsidRDefault="007A5A49">
      <w:pPr>
        <w:ind w:firstLine="567"/>
        <w:rPr>
          <w:rFonts w:ascii="Times New Roman" w:hAnsi="Times New Roman"/>
          <w:color w:val="000000" w:themeColor="text1"/>
        </w:rPr>
      </w:pPr>
    </w:p>
    <w:p w:rsidR="007A5A49" w:rsidRDefault="007A5A49">
      <w:pPr>
        <w:ind w:firstLine="567"/>
        <w:rPr>
          <w:rFonts w:ascii="Times New Roman" w:hAnsi="Times New Roman"/>
          <w:color w:val="000000" w:themeColor="text1"/>
        </w:rPr>
      </w:pPr>
    </w:p>
    <w:p w:rsidR="007A5A49" w:rsidRDefault="007A5A49">
      <w:pPr>
        <w:ind w:firstLine="567"/>
        <w:rPr>
          <w:rFonts w:ascii="Times New Roman" w:hAnsi="Times New Roman"/>
          <w:color w:val="000000" w:themeColor="text1"/>
        </w:rPr>
      </w:pPr>
    </w:p>
    <w:tbl>
      <w:tblPr>
        <w:tblStyle w:val="af4"/>
        <w:tblW w:w="0" w:type="auto"/>
        <w:tblLook w:val="04A0"/>
      </w:tblPr>
      <w:tblGrid>
        <w:gridCol w:w="1914"/>
        <w:gridCol w:w="1914"/>
        <w:gridCol w:w="1914"/>
        <w:gridCol w:w="1914"/>
        <w:gridCol w:w="1915"/>
      </w:tblGrid>
      <w:tr w:rsidR="00A05561" w:rsidTr="00A05561">
        <w:tc>
          <w:tcPr>
            <w:tcW w:w="1914" w:type="dxa"/>
          </w:tcPr>
          <w:p w:rsidR="00A05561" w:rsidRDefault="00A05561">
            <w:pPr>
              <w:rPr>
                <w:rFonts w:ascii="Times New Roman" w:hAnsi="Times New Roman"/>
                <w:b w:val="0"/>
                <w:color w:val="000000" w:themeColor="text1"/>
              </w:rPr>
            </w:pPr>
            <w:r>
              <w:rPr>
                <w:rFonts w:ascii="Times New Roman" w:hAnsi="Times New Roman"/>
                <w:b w:val="0"/>
                <w:color w:val="000000" w:themeColor="text1"/>
              </w:rPr>
              <w:lastRenderedPageBreak/>
              <w:t>Утверждаю:</w:t>
            </w:r>
          </w:p>
          <w:p w:rsidR="00A05561" w:rsidRDefault="00A05561">
            <w:pPr>
              <w:rPr>
                <w:rFonts w:ascii="Times New Roman" w:hAnsi="Times New Roman"/>
                <w:b w:val="0"/>
                <w:color w:val="000000" w:themeColor="text1"/>
              </w:rPr>
            </w:pPr>
          </w:p>
        </w:tc>
        <w:tc>
          <w:tcPr>
            <w:tcW w:w="1914" w:type="dxa"/>
          </w:tcPr>
          <w:p w:rsidR="00A05561" w:rsidRDefault="00A05561">
            <w:pPr>
              <w:rPr>
                <w:rFonts w:ascii="Times New Roman" w:hAnsi="Times New Roman"/>
                <w:b w:val="0"/>
                <w:color w:val="000000" w:themeColor="text1"/>
              </w:rPr>
            </w:pPr>
            <w:r>
              <w:rPr>
                <w:rFonts w:ascii="Times New Roman" w:hAnsi="Times New Roman"/>
                <w:b w:val="0"/>
                <w:color w:val="000000" w:themeColor="text1"/>
              </w:rPr>
              <w:t>Согласованно:</w:t>
            </w:r>
          </w:p>
        </w:tc>
        <w:tc>
          <w:tcPr>
            <w:tcW w:w="1914" w:type="dxa"/>
          </w:tcPr>
          <w:p w:rsidR="00A05561" w:rsidRDefault="00A05561">
            <w:r w:rsidRPr="00F1299C">
              <w:rPr>
                <w:rFonts w:ascii="Times New Roman" w:hAnsi="Times New Roman"/>
                <w:b w:val="0"/>
                <w:color w:val="000000" w:themeColor="text1"/>
              </w:rPr>
              <w:t>Согласованно</w:t>
            </w:r>
            <w:r>
              <w:rPr>
                <w:rFonts w:ascii="Times New Roman" w:hAnsi="Times New Roman"/>
                <w:b w:val="0"/>
                <w:color w:val="000000" w:themeColor="text1"/>
              </w:rPr>
              <w:t>:</w:t>
            </w:r>
          </w:p>
        </w:tc>
        <w:tc>
          <w:tcPr>
            <w:tcW w:w="1914" w:type="dxa"/>
          </w:tcPr>
          <w:p w:rsidR="00A05561" w:rsidRDefault="00A05561">
            <w:r w:rsidRPr="00F1299C">
              <w:rPr>
                <w:rFonts w:ascii="Times New Roman" w:hAnsi="Times New Roman"/>
                <w:b w:val="0"/>
                <w:color w:val="000000" w:themeColor="text1"/>
              </w:rPr>
              <w:t>Согласованно</w:t>
            </w:r>
            <w:r>
              <w:rPr>
                <w:rFonts w:ascii="Times New Roman" w:hAnsi="Times New Roman"/>
                <w:b w:val="0"/>
                <w:color w:val="000000" w:themeColor="text1"/>
              </w:rPr>
              <w:t>:</w:t>
            </w:r>
          </w:p>
        </w:tc>
        <w:tc>
          <w:tcPr>
            <w:tcW w:w="1915" w:type="dxa"/>
          </w:tcPr>
          <w:p w:rsidR="00A05561" w:rsidRDefault="00A05561">
            <w:r w:rsidRPr="00F1299C">
              <w:rPr>
                <w:rFonts w:ascii="Times New Roman" w:hAnsi="Times New Roman"/>
                <w:b w:val="0"/>
                <w:color w:val="000000" w:themeColor="text1"/>
              </w:rPr>
              <w:t>Согласованно</w:t>
            </w:r>
            <w:r>
              <w:rPr>
                <w:rFonts w:ascii="Times New Roman" w:hAnsi="Times New Roman"/>
                <w:b w:val="0"/>
                <w:color w:val="000000" w:themeColor="text1"/>
              </w:rPr>
              <w:t>:</w:t>
            </w:r>
          </w:p>
        </w:tc>
      </w:tr>
    </w:tbl>
    <w:p w:rsidR="007A5A49" w:rsidRPr="00A05561" w:rsidRDefault="007A5A49">
      <w:pPr>
        <w:ind w:firstLine="567"/>
        <w:rPr>
          <w:rFonts w:ascii="Times New Roman" w:hAnsi="Times New Roman"/>
          <w:b w:val="0"/>
          <w:color w:val="000000" w:themeColor="text1"/>
        </w:rPr>
      </w:pPr>
    </w:p>
    <w:p w:rsidR="007A5A49" w:rsidRPr="00A05561" w:rsidRDefault="00C452F1">
      <w:pPr>
        <w:numPr>
          <w:ilvl w:val="0"/>
          <w:numId w:val="1"/>
        </w:numPr>
        <w:ind w:left="0" w:firstLine="0"/>
        <w:jc w:val="center"/>
        <w:rPr>
          <w:rFonts w:ascii="Times New Roman" w:hAnsi="Times New Roman"/>
          <w:b w:val="0"/>
          <w:color w:val="000000" w:themeColor="text1"/>
        </w:rPr>
      </w:pPr>
      <w:r w:rsidRPr="00A05561">
        <w:rPr>
          <w:rFonts w:ascii="Times New Roman" w:hAnsi="Times New Roman"/>
          <w:b w:val="0"/>
          <w:color w:val="000000" w:themeColor="text1"/>
        </w:rPr>
        <w:t>Общие положения</w:t>
      </w:r>
    </w:p>
    <w:p w:rsidR="007A5A49" w:rsidRPr="00A05561" w:rsidRDefault="007A5A49">
      <w:pPr>
        <w:jc w:val="center"/>
        <w:rPr>
          <w:rFonts w:ascii="Times New Roman" w:hAnsi="Times New Roman"/>
          <w:b w:val="0"/>
          <w:color w:val="000000" w:themeColor="text1"/>
        </w:rPr>
      </w:pPr>
    </w:p>
    <w:p w:rsidR="007A5A49" w:rsidRPr="00A05561" w:rsidRDefault="00C452F1" w:rsidP="00A05561">
      <w:pPr>
        <w:pStyle w:val="af2"/>
        <w:numPr>
          <w:ilvl w:val="1"/>
          <w:numId w:val="1"/>
        </w:numPr>
        <w:spacing w:line="240" w:lineRule="auto"/>
        <w:ind w:left="0" w:firstLine="567"/>
        <w:jc w:val="both"/>
        <w:rPr>
          <w:rFonts w:ascii="Times New Roman" w:hAnsi="Times New Roman" w:cs="Times New Roman"/>
          <w:b w:val="0"/>
          <w:color w:val="000000" w:themeColor="text1"/>
          <w:sz w:val="24"/>
          <w:szCs w:val="24"/>
        </w:rPr>
      </w:pPr>
      <w:r w:rsidRPr="00A05561">
        <w:rPr>
          <w:rFonts w:ascii="Times New Roman" w:hAnsi="Times New Roman" w:cs="Times New Roman"/>
          <w:b w:val="0"/>
          <w:color w:val="000000" w:themeColor="text1"/>
          <w:sz w:val="24"/>
          <w:szCs w:val="24"/>
        </w:rPr>
        <w:t xml:space="preserve">Настоящее Положение определяет статус, цель, задачи, порядок проведения </w:t>
      </w:r>
      <w:r w:rsidR="00A05561" w:rsidRPr="00A05561">
        <w:rPr>
          <w:rFonts w:ascii="Times New Roman" w:hAnsi="Times New Roman" w:cs="Times New Roman"/>
          <w:b w:val="0"/>
          <w:color w:val="000000" w:themeColor="text1"/>
          <w:sz w:val="24"/>
          <w:szCs w:val="24"/>
        </w:rPr>
        <w:t>межрегиональногофестиваля-конкурса национальных культур, посвященный празднованию Дня России«В дружбе народов – единство России!»</w:t>
      </w:r>
      <w:r w:rsidRPr="00A05561">
        <w:rPr>
          <w:rFonts w:ascii="Times New Roman" w:hAnsi="Times New Roman" w:cs="Times New Roman"/>
          <w:b w:val="0"/>
          <w:color w:val="000000" w:themeColor="text1"/>
          <w:sz w:val="24"/>
          <w:szCs w:val="24"/>
        </w:rPr>
        <w:t>(далее – Фестиваль).</w:t>
      </w:r>
    </w:p>
    <w:p w:rsidR="007A5A49" w:rsidRPr="00A05561" w:rsidRDefault="00C452F1" w:rsidP="00A05561">
      <w:pPr>
        <w:pStyle w:val="af2"/>
        <w:numPr>
          <w:ilvl w:val="1"/>
          <w:numId w:val="1"/>
        </w:numPr>
        <w:shd w:val="clear" w:color="auto" w:fill="FFFFFF"/>
        <w:tabs>
          <w:tab w:val="left" w:pos="0"/>
        </w:tabs>
        <w:spacing w:after="0" w:line="240" w:lineRule="auto"/>
        <w:ind w:left="0" w:firstLine="567"/>
        <w:jc w:val="both"/>
        <w:rPr>
          <w:rFonts w:ascii="Times New Roman" w:hAnsi="Times New Roman" w:cs="Times New Roman"/>
          <w:b w:val="0"/>
          <w:color w:val="1A1A1A"/>
          <w:sz w:val="24"/>
          <w:szCs w:val="24"/>
        </w:rPr>
      </w:pPr>
      <w:r w:rsidRPr="00A05561">
        <w:rPr>
          <w:rFonts w:ascii="Times New Roman" w:hAnsi="Times New Roman" w:cs="Times New Roman"/>
          <w:b w:val="0"/>
          <w:color w:val="1A1A1A"/>
          <w:sz w:val="24"/>
          <w:szCs w:val="24"/>
        </w:rPr>
        <w:t>Положение разработано в соответствии с Федеральным закономот 17 июня 1996 г. № 74-ФЗ «О национально-культурной автономии», Указом Президента Российской Федерации от 29 мая 2017 г. № 240 «Об объявлении в Российской Федерации Десятилетия детства», Указом Президента Российской 19 декабря 2012 г. № 1666 «О Стратегии государственной национальной политики Российской Федерации на период до 2025 года», Концепцией образования детей до 2030 года, утвержденной</w:t>
      </w:r>
      <w:r w:rsidR="00827F9A">
        <w:rPr>
          <w:rFonts w:ascii="Times New Roman" w:hAnsi="Times New Roman" w:cs="Times New Roman"/>
          <w:b w:val="0"/>
          <w:color w:val="1A1A1A"/>
          <w:sz w:val="24"/>
          <w:szCs w:val="24"/>
        </w:rPr>
        <w:t xml:space="preserve"> </w:t>
      </w:r>
      <w:r w:rsidRPr="00A05561">
        <w:rPr>
          <w:rFonts w:ascii="Times New Roman" w:hAnsi="Times New Roman" w:cs="Times New Roman"/>
          <w:b w:val="0"/>
          <w:color w:val="1A1A1A"/>
          <w:sz w:val="24"/>
          <w:szCs w:val="24"/>
        </w:rPr>
        <w:t>распоряжением</w:t>
      </w:r>
      <w:r w:rsidR="00827F9A">
        <w:rPr>
          <w:rFonts w:ascii="Times New Roman" w:hAnsi="Times New Roman" w:cs="Times New Roman"/>
          <w:b w:val="0"/>
          <w:color w:val="1A1A1A"/>
          <w:sz w:val="24"/>
          <w:szCs w:val="24"/>
        </w:rPr>
        <w:t xml:space="preserve"> </w:t>
      </w:r>
      <w:r w:rsidRPr="00A05561">
        <w:rPr>
          <w:rFonts w:ascii="Times New Roman" w:hAnsi="Times New Roman" w:cs="Times New Roman"/>
          <w:b w:val="0"/>
          <w:color w:val="1A1A1A"/>
          <w:sz w:val="24"/>
          <w:szCs w:val="24"/>
        </w:rPr>
        <w:t>Правительства Российской Федерации от 31 марта 2022 г. № 678-р, администрацией Шумерлинского муниципального округа.</w:t>
      </w:r>
    </w:p>
    <w:p w:rsidR="007A5A49" w:rsidRPr="00A05561" w:rsidRDefault="00C452F1">
      <w:pPr>
        <w:numPr>
          <w:ilvl w:val="1"/>
          <w:numId w:val="1"/>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Учредител</w:t>
      </w:r>
      <w:r w:rsidR="00A05561">
        <w:rPr>
          <w:rFonts w:ascii="Times New Roman" w:hAnsi="Times New Roman"/>
          <w:b w:val="0"/>
          <w:color w:val="000000" w:themeColor="text1"/>
        </w:rPr>
        <w:t>я</w:t>
      </w:r>
      <w:r w:rsidRPr="00A05561">
        <w:rPr>
          <w:rFonts w:ascii="Times New Roman" w:hAnsi="Times New Roman"/>
          <w:b w:val="0"/>
          <w:color w:val="000000" w:themeColor="text1"/>
        </w:rPr>
        <w:t>м</w:t>
      </w:r>
      <w:r w:rsidR="00A05561">
        <w:rPr>
          <w:rFonts w:ascii="Times New Roman" w:hAnsi="Times New Roman"/>
          <w:b w:val="0"/>
          <w:color w:val="000000" w:themeColor="text1"/>
        </w:rPr>
        <w:t>и</w:t>
      </w:r>
      <w:r w:rsidR="00827F9A">
        <w:rPr>
          <w:rFonts w:ascii="Times New Roman" w:hAnsi="Times New Roman"/>
          <w:b w:val="0"/>
          <w:color w:val="000000" w:themeColor="text1"/>
        </w:rPr>
        <w:t xml:space="preserve"> фестиваля являю</w:t>
      </w:r>
      <w:r w:rsidRPr="00A05561">
        <w:rPr>
          <w:rFonts w:ascii="Times New Roman" w:hAnsi="Times New Roman"/>
          <w:b w:val="0"/>
          <w:color w:val="000000" w:themeColor="text1"/>
        </w:rPr>
        <w:t>тся</w:t>
      </w:r>
      <w:r w:rsidR="00827F9A">
        <w:rPr>
          <w:rFonts w:ascii="Times New Roman" w:hAnsi="Times New Roman"/>
          <w:b w:val="0"/>
          <w:color w:val="000000" w:themeColor="text1"/>
        </w:rPr>
        <w:t xml:space="preserve">: </w:t>
      </w:r>
      <w:r w:rsidR="00827F9A" w:rsidRPr="00A05561">
        <w:rPr>
          <w:rFonts w:ascii="Times New Roman" w:hAnsi="Times New Roman"/>
          <w:b w:val="0"/>
          <w:bCs/>
          <w:color w:val="000000" w:themeColor="text1"/>
        </w:rPr>
        <w:t>А</w:t>
      </w:r>
      <w:r w:rsidR="00C665FC">
        <w:rPr>
          <w:rFonts w:ascii="Times New Roman" w:hAnsi="Times New Roman"/>
          <w:b w:val="0"/>
          <w:bCs/>
          <w:color w:val="000000" w:themeColor="text1"/>
        </w:rPr>
        <w:t xml:space="preserve">втономная </w:t>
      </w:r>
      <w:r w:rsidR="00827F9A" w:rsidRPr="00A05561">
        <w:rPr>
          <w:rFonts w:ascii="Times New Roman" w:hAnsi="Times New Roman"/>
          <w:b w:val="0"/>
          <w:bCs/>
          <w:color w:val="000000" w:themeColor="text1"/>
        </w:rPr>
        <w:t>Н</w:t>
      </w:r>
      <w:r w:rsidR="00C665FC">
        <w:rPr>
          <w:rFonts w:ascii="Times New Roman" w:hAnsi="Times New Roman"/>
          <w:b w:val="0"/>
          <w:bCs/>
          <w:color w:val="000000" w:themeColor="text1"/>
        </w:rPr>
        <w:t xml:space="preserve">екомерческая </w:t>
      </w:r>
      <w:r w:rsidR="00827F9A" w:rsidRPr="00A05561">
        <w:rPr>
          <w:rFonts w:ascii="Times New Roman" w:hAnsi="Times New Roman"/>
          <w:b w:val="0"/>
          <w:bCs/>
          <w:color w:val="000000" w:themeColor="text1"/>
        </w:rPr>
        <w:t>О</w:t>
      </w:r>
      <w:r w:rsidR="00C665FC">
        <w:rPr>
          <w:rFonts w:ascii="Times New Roman" w:hAnsi="Times New Roman"/>
          <w:b w:val="0"/>
          <w:bCs/>
          <w:color w:val="000000" w:themeColor="text1"/>
        </w:rPr>
        <w:t>рганизация</w:t>
      </w:r>
      <w:r w:rsidR="00827F9A" w:rsidRPr="00A05561">
        <w:rPr>
          <w:rFonts w:ascii="Times New Roman" w:hAnsi="Times New Roman"/>
          <w:b w:val="0"/>
          <w:bCs/>
          <w:color w:val="000000" w:themeColor="text1"/>
        </w:rPr>
        <w:t xml:space="preserve"> "Центр детской песни Солнышко" г. Москва</w:t>
      </w:r>
      <w:r w:rsidR="00827F9A">
        <w:rPr>
          <w:rFonts w:ascii="Times New Roman" w:hAnsi="Times New Roman"/>
          <w:b w:val="0"/>
          <w:bCs/>
          <w:color w:val="000000" w:themeColor="text1"/>
        </w:rPr>
        <w:t>;</w:t>
      </w:r>
      <w:r w:rsidRPr="00A05561">
        <w:rPr>
          <w:rFonts w:ascii="Times New Roman" w:hAnsi="Times New Roman"/>
          <w:b w:val="0"/>
          <w:color w:val="000000" w:themeColor="text1"/>
        </w:rPr>
        <w:t xml:space="preserve"> </w:t>
      </w:r>
      <w:r w:rsidR="00827F9A" w:rsidRPr="00A05561">
        <w:rPr>
          <w:rFonts w:ascii="Times New Roman" w:hAnsi="Times New Roman"/>
          <w:b w:val="0"/>
          <w:color w:val="000000" w:themeColor="text1"/>
          <w:spacing w:val="3"/>
          <w:shd w:val="clear" w:color="auto" w:fill="FFFFFF"/>
        </w:rPr>
        <w:t>Федеральное государственное бюджетное учреждение «Российский детско-юношеский центр»</w:t>
      </w:r>
      <w:r w:rsidR="00827F9A">
        <w:rPr>
          <w:rFonts w:ascii="Times New Roman" w:hAnsi="Times New Roman"/>
          <w:b w:val="0"/>
          <w:color w:val="000000" w:themeColor="text1"/>
          <w:spacing w:val="3"/>
          <w:shd w:val="clear" w:color="auto" w:fill="FFFFFF"/>
        </w:rPr>
        <w:t xml:space="preserve">; </w:t>
      </w:r>
      <w:r w:rsidR="00827F9A" w:rsidRPr="00A05561">
        <w:rPr>
          <w:rFonts w:ascii="Times New Roman" w:hAnsi="Times New Roman"/>
          <w:b w:val="0"/>
          <w:color w:val="000000" w:themeColor="text1"/>
          <w:shd w:val="clear" w:color="auto" w:fill="FFFFFF"/>
        </w:rPr>
        <w:t>БУ ЧР ДПО "Чувашский республиканский институт образования"</w:t>
      </w:r>
      <w:r w:rsidR="00C665FC">
        <w:rPr>
          <w:rFonts w:ascii="Times New Roman" w:hAnsi="Times New Roman"/>
          <w:b w:val="0"/>
          <w:color w:val="000000" w:themeColor="text1"/>
          <w:shd w:val="clear" w:color="auto" w:fill="FFFFFF"/>
        </w:rPr>
        <w:t>Минобразования Чувашии</w:t>
      </w:r>
      <w:r w:rsidR="00827F9A">
        <w:rPr>
          <w:rFonts w:ascii="Times New Roman" w:hAnsi="Times New Roman"/>
          <w:b w:val="0"/>
          <w:color w:val="000000" w:themeColor="text1"/>
          <w:shd w:val="clear" w:color="auto" w:fill="FFFFFF"/>
        </w:rPr>
        <w:t xml:space="preserve">; </w:t>
      </w:r>
      <w:r w:rsidR="00827F9A" w:rsidRPr="00A05561">
        <w:rPr>
          <w:rFonts w:ascii="Times New Roman" w:hAnsi="Times New Roman"/>
          <w:b w:val="0"/>
          <w:color w:val="000000" w:themeColor="text1"/>
        </w:rPr>
        <w:t xml:space="preserve">Дом Дружбы народов Автономного учреждения «Республиканский центр народного творчества «Дворец культуры тракторостроителей» Минкультуры Чувашии </w:t>
      </w:r>
      <w:r w:rsidR="00827F9A">
        <w:rPr>
          <w:rFonts w:ascii="Times New Roman" w:hAnsi="Times New Roman"/>
          <w:b w:val="0"/>
          <w:color w:val="000000" w:themeColor="text1"/>
        </w:rPr>
        <w:t>;</w:t>
      </w:r>
      <w:r w:rsidR="00F903C1">
        <w:rPr>
          <w:rFonts w:ascii="Times New Roman" w:hAnsi="Times New Roman"/>
          <w:b w:val="0"/>
          <w:color w:val="000000" w:themeColor="text1"/>
        </w:rPr>
        <w:t xml:space="preserve"> </w:t>
      </w:r>
      <w:r w:rsidRPr="00A05561">
        <w:rPr>
          <w:rFonts w:ascii="Times New Roman" w:hAnsi="Times New Roman"/>
          <w:b w:val="0"/>
          <w:color w:val="000000" w:themeColor="text1"/>
        </w:rPr>
        <w:t>администрация Шумерлинского муниципально</w:t>
      </w:r>
      <w:r w:rsidR="00F903C1">
        <w:rPr>
          <w:rFonts w:ascii="Times New Roman" w:hAnsi="Times New Roman"/>
          <w:b w:val="0"/>
          <w:color w:val="000000" w:themeColor="text1"/>
        </w:rPr>
        <w:t>го округа Чувашской Республики.</w:t>
      </w:r>
    </w:p>
    <w:p w:rsidR="007A5A49" w:rsidRPr="00A05561" w:rsidRDefault="00C452F1">
      <w:pPr>
        <w:numPr>
          <w:ilvl w:val="1"/>
          <w:numId w:val="1"/>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Для организации и проведения фестиваля создается организационный комитет (приложение 1), который осуществляет подготовку, проведение, подведение итогов фестиваля, награждение участников и освещение фестиваля в средствах массовой информации.</w:t>
      </w:r>
    </w:p>
    <w:p w:rsidR="007A5A49" w:rsidRPr="00A05561" w:rsidRDefault="00C452F1">
      <w:pPr>
        <w:numPr>
          <w:ilvl w:val="1"/>
          <w:numId w:val="1"/>
        </w:numPr>
        <w:ind w:left="0" w:firstLine="567"/>
        <w:jc w:val="both"/>
        <w:rPr>
          <w:rFonts w:ascii="Times New Roman" w:hAnsi="Times New Roman"/>
          <w:b w:val="0"/>
          <w:color w:val="000000" w:themeColor="text1"/>
        </w:rPr>
      </w:pPr>
      <w:r w:rsidRPr="00A05561">
        <w:rPr>
          <w:rFonts w:ascii="Times New Roman" w:hAnsi="Times New Roman"/>
          <w:b w:val="0"/>
          <w:i/>
          <w:color w:val="000000" w:themeColor="text1"/>
        </w:rPr>
        <w:t>Дата проведения Фестиваля</w:t>
      </w:r>
      <w:r w:rsidRPr="00A05561">
        <w:rPr>
          <w:rFonts w:ascii="Times New Roman" w:hAnsi="Times New Roman"/>
          <w:b w:val="0"/>
          <w:color w:val="000000" w:themeColor="text1"/>
        </w:rPr>
        <w:t xml:space="preserve"> – 24 мая 2023 года в 10.00 на базе МБОУ «Алгашинская СОШ» Шумерлинского муниципального округа Чувашской Республики.</w:t>
      </w:r>
    </w:p>
    <w:p w:rsidR="007A5A49" w:rsidRPr="00A05561" w:rsidRDefault="007A5A49">
      <w:pPr>
        <w:ind w:firstLine="567"/>
        <w:jc w:val="center"/>
        <w:rPr>
          <w:rFonts w:ascii="Times New Roman" w:hAnsi="Times New Roman"/>
          <w:b w:val="0"/>
          <w:color w:val="000000" w:themeColor="text1"/>
        </w:rPr>
      </w:pPr>
    </w:p>
    <w:p w:rsidR="007A5A49" w:rsidRPr="00A05561" w:rsidRDefault="00C452F1">
      <w:pPr>
        <w:pStyle w:val="af2"/>
        <w:numPr>
          <w:ilvl w:val="0"/>
          <w:numId w:val="1"/>
        </w:numPr>
        <w:jc w:val="center"/>
        <w:rPr>
          <w:rFonts w:ascii="Times New Roman" w:hAnsi="Times New Roman" w:cs="Times New Roman"/>
          <w:b w:val="0"/>
          <w:color w:val="000000" w:themeColor="text1"/>
          <w:sz w:val="24"/>
          <w:szCs w:val="24"/>
        </w:rPr>
      </w:pPr>
      <w:r w:rsidRPr="00A05561">
        <w:rPr>
          <w:rFonts w:ascii="Times New Roman" w:hAnsi="Times New Roman" w:cs="Times New Roman"/>
          <w:b w:val="0"/>
          <w:color w:val="000000" w:themeColor="text1"/>
          <w:sz w:val="24"/>
          <w:szCs w:val="24"/>
        </w:rPr>
        <w:t>Цели и задачи Фестиваля</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2.1. Фестиваль проводится с целью сохранения и развития национальных традиций, укрепления культурного взаимодействия народов, проживающих на территории Российской Федерации.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2.2. Задачи фестиваля: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 Популяризация идей единства и дружбы народов;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 Формирование уважения и интереса к богатому многообразию культур и национальных традиций, к историческому наследию и культурным ценностям народов России сохранение преемственности и популяризация народного искусства;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 Патриотическое и нравственное воспитание подрастающего поколения;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 Выявление талантливых исполнителей и творческих коллективов, занимающихся народным национальным творчеством;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Расширение межнациональных, межрегиональных культурных отношений.</w:t>
      </w:r>
    </w:p>
    <w:p w:rsidR="007A5A49" w:rsidRPr="00A05561" w:rsidRDefault="007A5A49">
      <w:pPr>
        <w:ind w:firstLine="567"/>
        <w:jc w:val="both"/>
        <w:rPr>
          <w:rFonts w:ascii="Times New Roman" w:hAnsi="Times New Roman"/>
          <w:b w:val="0"/>
          <w:color w:val="000000" w:themeColor="text1"/>
        </w:rPr>
      </w:pPr>
    </w:p>
    <w:p w:rsidR="007A5A49" w:rsidRPr="00A05561" w:rsidRDefault="00C452F1">
      <w:pPr>
        <w:pStyle w:val="af2"/>
        <w:numPr>
          <w:ilvl w:val="0"/>
          <w:numId w:val="1"/>
        </w:numPr>
        <w:jc w:val="center"/>
        <w:rPr>
          <w:rFonts w:ascii="Times New Roman" w:hAnsi="Times New Roman" w:cs="Times New Roman"/>
          <w:b w:val="0"/>
          <w:color w:val="000000" w:themeColor="text1"/>
          <w:sz w:val="24"/>
          <w:szCs w:val="24"/>
        </w:rPr>
      </w:pPr>
      <w:r w:rsidRPr="00A05561">
        <w:rPr>
          <w:rFonts w:ascii="Times New Roman" w:hAnsi="Times New Roman" w:cs="Times New Roman"/>
          <w:b w:val="0"/>
          <w:color w:val="000000" w:themeColor="text1"/>
          <w:sz w:val="24"/>
          <w:szCs w:val="24"/>
        </w:rPr>
        <w:t>Участники Фестиваля</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3.1.</w:t>
      </w:r>
      <w:r w:rsidRPr="00A05561">
        <w:rPr>
          <w:rFonts w:ascii="Times New Roman" w:hAnsi="Times New Roman"/>
          <w:b w:val="0"/>
          <w:color w:val="000000" w:themeColor="text1"/>
        </w:rPr>
        <w:tab/>
        <w:t>Участниками фестиваля-конкурса являются   обучающиеся всех типов и видов образовательных учреждений в возрасте от 11</w:t>
      </w:r>
      <w:r w:rsidR="00827F9A">
        <w:rPr>
          <w:rFonts w:ascii="Times New Roman" w:hAnsi="Times New Roman"/>
          <w:b w:val="0"/>
          <w:color w:val="000000" w:themeColor="text1"/>
        </w:rPr>
        <w:t xml:space="preserve"> </w:t>
      </w:r>
      <w:r w:rsidRPr="00A05561">
        <w:rPr>
          <w:rFonts w:ascii="Times New Roman" w:hAnsi="Times New Roman"/>
          <w:b w:val="0"/>
          <w:color w:val="000000" w:themeColor="text1"/>
        </w:rPr>
        <w:t>до 15 лет,</w:t>
      </w:r>
      <w:r w:rsidR="00827F9A">
        <w:rPr>
          <w:rFonts w:ascii="Times New Roman" w:hAnsi="Times New Roman"/>
          <w:b w:val="0"/>
          <w:color w:val="000000" w:themeColor="text1"/>
        </w:rPr>
        <w:t xml:space="preserve"> </w:t>
      </w:r>
      <w:r w:rsidRPr="00A05561">
        <w:rPr>
          <w:rFonts w:ascii="Times New Roman" w:hAnsi="Times New Roman"/>
          <w:b w:val="0"/>
          <w:color w:val="000000" w:themeColor="text1"/>
        </w:rPr>
        <w:t xml:space="preserve">сотрудники </w:t>
      </w:r>
      <w:r w:rsidR="00827F9A">
        <w:rPr>
          <w:rFonts w:ascii="Times New Roman" w:hAnsi="Times New Roman"/>
          <w:b w:val="0"/>
          <w:color w:val="000000" w:themeColor="text1"/>
        </w:rPr>
        <w:t xml:space="preserve">общеобразовательных </w:t>
      </w:r>
      <w:r w:rsidRPr="00A05561">
        <w:rPr>
          <w:rFonts w:ascii="Times New Roman" w:hAnsi="Times New Roman"/>
          <w:b w:val="0"/>
          <w:color w:val="000000" w:themeColor="text1"/>
        </w:rPr>
        <w:t>учреждений,  частные  лица.</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3.2. Фестиваль проводится по следующим возрастным группам:</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1 группа -   от 11  до  15 лет;</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2 группа -  от 18  лет и старше.</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lastRenderedPageBreak/>
        <w:t>3.2. Для участия в Фестивале нужно отправить заявку на электронный адрес (</w:t>
      </w:r>
      <w:hyperlink r:id="rId8" w:tooltip="mailto:algashi-shumr@yandex.ru" w:history="1">
        <w:r w:rsidRPr="00A05561">
          <w:rPr>
            <w:rStyle w:val="af3"/>
            <w:rFonts w:ascii="Times New Roman" w:hAnsi="Times New Roman"/>
            <w:b w:val="0"/>
            <w:lang w:val="en-US"/>
          </w:rPr>
          <w:t>algashi</w:t>
        </w:r>
        <w:r w:rsidRPr="00A05561">
          <w:rPr>
            <w:rStyle w:val="af3"/>
            <w:rFonts w:ascii="Times New Roman" w:hAnsi="Times New Roman"/>
            <w:b w:val="0"/>
          </w:rPr>
          <w:t>-</w:t>
        </w:r>
        <w:r w:rsidRPr="00A05561">
          <w:rPr>
            <w:rStyle w:val="af3"/>
            <w:rFonts w:ascii="Times New Roman" w:hAnsi="Times New Roman"/>
            <w:b w:val="0"/>
            <w:lang w:val="en-US"/>
          </w:rPr>
          <w:t>shumr</w:t>
        </w:r>
        <w:r w:rsidRPr="00A05561">
          <w:rPr>
            <w:rStyle w:val="af3"/>
            <w:rFonts w:ascii="Times New Roman" w:hAnsi="Times New Roman"/>
            <w:b w:val="0"/>
          </w:rPr>
          <w:t>@</w:t>
        </w:r>
        <w:r w:rsidRPr="00A05561">
          <w:rPr>
            <w:rStyle w:val="af3"/>
            <w:rFonts w:ascii="Times New Roman" w:hAnsi="Times New Roman"/>
            <w:b w:val="0"/>
            <w:lang w:val="en-US"/>
          </w:rPr>
          <w:t>yandex</w:t>
        </w:r>
        <w:r w:rsidRPr="00A05561">
          <w:rPr>
            <w:rStyle w:val="af3"/>
            <w:rFonts w:ascii="Times New Roman" w:hAnsi="Times New Roman"/>
            <w:b w:val="0"/>
          </w:rPr>
          <w:t>.</w:t>
        </w:r>
        <w:r w:rsidRPr="00A05561">
          <w:rPr>
            <w:rStyle w:val="af3"/>
            <w:rFonts w:ascii="Times New Roman" w:hAnsi="Times New Roman"/>
            <w:b w:val="0"/>
            <w:lang w:val="en-US"/>
          </w:rPr>
          <w:t>ru</w:t>
        </w:r>
      </w:hyperlink>
      <w:r w:rsidRPr="00A05561">
        <w:rPr>
          <w:rFonts w:ascii="Times New Roman" w:hAnsi="Times New Roman"/>
          <w:b w:val="0"/>
          <w:color w:val="000000" w:themeColor="text1"/>
        </w:rPr>
        <w:t>) МБОУ «Алгашинская СОШ» до 19.05.2023 по форме (Приложение 2).</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3.3. Все участники Фестиваля должны присутствовать в национальных костюмах народов России.</w:t>
      </w:r>
    </w:p>
    <w:p w:rsidR="007A5A49" w:rsidRPr="00A05561" w:rsidRDefault="007A5A49">
      <w:pPr>
        <w:ind w:firstLine="567"/>
        <w:jc w:val="both"/>
        <w:rPr>
          <w:rFonts w:ascii="Times New Roman" w:hAnsi="Times New Roman"/>
          <w:b w:val="0"/>
          <w:color w:val="000000" w:themeColor="text1"/>
        </w:rPr>
      </w:pPr>
    </w:p>
    <w:p w:rsidR="007A5A49" w:rsidRPr="00A05561" w:rsidRDefault="00C452F1">
      <w:pPr>
        <w:ind w:firstLine="567"/>
        <w:jc w:val="center"/>
        <w:rPr>
          <w:rFonts w:ascii="Times New Roman" w:hAnsi="Times New Roman"/>
          <w:b w:val="0"/>
          <w:color w:val="000000" w:themeColor="text1"/>
        </w:rPr>
      </w:pPr>
      <w:r w:rsidRPr="00A05561">
        <w:rPr>
          <w:rFonts w:ascii="Times New Roman" w:hAnsi="Times New Roman"/>
          <w:b w:val="0"/>
          <w:color w:val="000000" w:themeColor="text1"/>
        </w:rPr>
        <w:t>4. Условия и порядок проведения Фестиваля</w:t>
      </w:r>
    </w:p>
    <w:p w:rsidR="007A5A49" w:rsidRPr="00A05561" w:rsidRDefault="007A5A49">
      <w:pPr>
        <w:ind w:firstLine="567"/>
        <w:jc w:val="both"/>
        <w:rPr>
          <w:rFonts w:ascii="Times New Roman" w:hAnsi="Times New Roman"/>
          <w:b w:val="0"/>
          <w:color w:val="000000" w:themeColor="text1"/>
        </w:rPr>
      </w:pP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4.1 Фестиваль проводится в два этапа. Первый этап – заочный, проводится с 10.05.2023 года до 19.05.2023 года. На данном этапе конкурсная комиссия осуществляет обработку заявок, сбор конкурсных работ.</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4.2. Второй этап – очный. Дата проведения Фестиваля </w:t>
      </w:r>
      <w:r w:rsidR="00827F9A">
        <w:rPr>
          <w:rFonts w:ascii="Times New Roman" w:hAnsi="Times New Roman"/>
          <w:b w:val="0"/>
          <w:color w:val="000000" w:themeColor="text1"/>
        </w:rPr>
        <w:t>24</w:t>
      </w:r>
      <w:r w:rsidRPr="00A05561">
        <w:rPr>
          <w:rFonts w:ascii="Times New Roman" w:hAnsi="Times New Roman"/>
          <w:b w:val="0"/>
          <w:color w:val="000000" w:themeColor="text1"/>
        </w:rPr>
        <w:t xml:space="preserve">.05.2023 г. Очный этап предусматривает демонстрацию творческих номеров и проведение Выставки «Уголок национальной культуры».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4.3 Основанием для участия в Фестивале-конкурсе является заявка, оформленная по прилагаемой форме (Приложение № 2).</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4.4. Каждая организация-участник Фестиваля-конкурса создает инициативную группу, вместе с которой выбирают национальность (народность) для представления на фестивале.</w:t>
      </w:r>
    </w:p>
    <w:p w:rsidR="007A5A49" w:rsidRPr="00A05561" w:rsidRDefault="00C452F1">
      <w:pPr>
        <w:ind w:firstLine="567"/>
        <w:jc w:val="both"/>
        <w:rPr>
          <w:rFonts w:ascii="Times New Roman" w:hAnsi="Times New Roman"/>
          <w:i/>
          <w:color w:val="000000" w:themeColor="text1"/>
        </w:rPr>
      </w:pPr>
      <w:r w:rsidRPr="00A05561">
        <w:rPr>
          <w:rFonts w:ascii="Times New Roman" w:hAnsi="Times New Roman"/>
          <w:i/>
          <w:color w:val="000000" w:themeColor="text1"/>
        </w:rPr>
        <w:t xml:space="preserve">4.5. Фестиваль проводится в номинациях (приложение 3): </w:t>
      </w:r>
    </w:p>
    <w:p w:rsidR="007A5A49" w:rsidRPr="00A05561" w:rsidRDefault="00C452F1">
      <w:pPr>
        <w:pStyle w:val="af2"/>
        <w:numPr>
          <w:ilvl w:val="0"/>
          <w:numId w:val="3"/>
        </w:numPr>
        <w:spacing w:after="0" w:line="240" w:lineRule="auto"/>
        <w:ind w:left="0" w:firstLine="567"/>
        <w:jc w:val="both"/>
        <w:rPr>
          <w:rFonts w:ascii="Times New Roman" w:eastAsia="Times New Roman" w:hAnsi="Times New Roman" w:cs="Times New Roman"/>
          <w:b w:val="0"/>
          <w:color w:val="000000" w:themeColor="text1"/>
          <w:sz w:val="24"/>
          <w:szCs w:val="24"/>
          <w:lang w:eastAsia="ru-RU"/>
        </w:rPr>
      </w:pPr>
      <w:r w:rsidRPr="00A05561">
        <w:rPr>
          <w:rFonts w:ascii="Times New Roman" w:eastAsia="Times New Roman" w:hAnsi="Times New Roman" w:cs="Times New Roman"/>
          <w:b w:val="0"/>
          <w:color w:val="000000" w:themeColor="text1"/>
          <w:sz w:val="24"/>
          <w:szCs w:val="24"/>
          <w:lang w:eastAsia="ru-RU"/>
        </w:rPr>
        <w:t>«Песни родной стороны» (исполнение на родном языке, mini- исследовательский проект: спеть песню, представить историю песни). Песни могут быть исполнены</w:t>
      </w:r>
      <w:r w:rsidR="00A05561">
        <w:rPr>
          <w:rFonts w:ascii="Times New Roman" w:eastAsia="Times New Roman" w:hAnsi="Times New Roman" w:cs="Times New Roman"/>
          <w:b w:val="0"/>
          <w:color w:val="000000" w:themeColor="text1"/>
          <w:sz w:val="24"/>
          <w:szCs w:val="24"/>
          <w:lang w:eastAsia="ru-RU"/>
        </w:rPr>
        <w:t xml:space="preserve"> как </w:t>
      </w:r>
      <w:r w:rsidRPr="00A05561">
        <w:rPr>
          <w:rFonts w:ascii="Times New Roman" w:eastAsia="Times New Roman" w:hAnsi="Times New Roman" w:cs="Times New Roman"/>
          <w:b w:val="0"/>
          <w:color w:val="000000" w:themeColor="text1"/>
          <w:sz w:val="24"/>
          <w:szCs w:val="24"/>
          <w:lang w:eastAsia="ru-RU"/>
        </w:rPr>
        <w:t>акапел</w:t>
      </w:r>
      <w:r w:rsidR="00A05561">
        <w:rPr>
          <w:rFonts w:ascii="Times New Roman" w:eastAsia="Times New Roman" w:hAnsi="Times New Roman" w:cs="Times New Roman"/>
          <w:b w:val="0"/>
          <w:color w:val="000000" w:themeColor="text1"/>
          <w:sz w:val="24"/>
          <w:szCs w:val="24"/>
          <w:lang w:eastAsia="ru-RU"/>
        </w:rPr>
        <w:t>ьно</w:t>
      </w:r>
      <w:r w:rsidRPr="00A05561">
        <w:rPr>
          <w:rFonts w:ascii="Times New Roman" w:eastAsia="Times New Roman" w:hAnsi="Times New Roman" w:cs="Times New Roman"/>
          <w:b w:val="0"/>
          <w:color w:val="000000" w:themeColor="text1"/>
          <w:sz w:val="24"/>
          <w:szCs w:val="24"/>
          <w:lang w:eastAsia="ru-RU"/>
        </w:rPr>
        <w:t xml:space="preserve">, </w:t>
      </w:r>
      <w:r w:rsidR="00365D9B">
        <w:rPr>
          <w:rFonts w:ascii="Times New Roman" w:eastAsia="Times New Roman" w:hAnsi="Times New Roman" w:cs="Times New Roman"/>
          <w:b w:val="0"/>
          <w:color w:val="000000" w:themeColor="text1"/>
          <w:sz w:val="24"/>
          <w:szCs w:val="24"/>
          <w:lang w:eastAsia="ru-RU"/>
        </w:rPr>
        <w:t xml:space="preserve">так и </w:t>
      </w:r>
      <w:r w:rsidRPr="00A05561">
        <w:rPr>
          <w:rFonts w:ascii="Times New Roman" w:eastAsia="Times New Roman" w:hAnsi="Times New Roman" w:cs="Times New Roman"/>
          <w:b w:val="0"/>
          <w:color w:val="000000" w:themeColor="text1"/>
          <w:sz w:val="24"/>
          <w:szCs w:val="24"/>
          <w:lang w:eastAsia="ru-RU"/>
        </w:rPr>
        <w:t xml:space="preserve">под аккомпанемент инструмента или под фонограмму «минус». </w:t>
      </w:r>
    </w:p>
    <w:p w:rsidR="007A5A49" w:rsidRPr="00A05561" w:rsidRDefault="00C452F1">
      <w:pPr>
        <w:shd w:val="clear" w:color="auto" w:fill="FFFFFF"/>
        <w:ind w:left="567"/>
        <w:rPr>
          <w:rFonts w:ascii="Times New Roman" w:hAnsi="Times New Roman"/>
          <w:b w:val="0"/>
          <w:color w:val="1A1A1A"/>
        </w:rPr>
      </w:pPr>
      <w:r w:rsidRPr="00A05561">
        <w:rPr>
          <w:rFonts w:ascii="Times New Roman" w:hAnsi="Times New Roman"/>
          <w:b w:val="0"/>
          <w:color w:val="1A1A1A"/>
        </w:rPr>
        <w:t>Обязателен сопроводительный документ с переводом песни на русский язык.</w:t>
      </w:r>
    </w:p>
    <w:p w:rsidR="007A5A49" w:rsidRPr="00A05561" w:rsidRDefault="00C452F1">
      <w:pPr>
        <w:ind w:left="567"/>
        <w:jc w:val="both"/>
        <w:rPr>
          <w:rFonts w:ascii="Times New Roman" w:hAnsi="Times New Roman"/>
          <w:b w:val="0"/>
          <w:i/>
          <w:color w:val="000000" w:themeColor="text1"/>
        </w:rPr>
      </w:pPr>
      <w:r w:rsidRPr="00A05561">
        <w:rPr>
          <w:rFonts w:ascii="Times New Roman" w:hAnsi="Times New Roman"/>
          <w:b w:val="0"/>
          <w:i/>
          <w:color w:val="000000" w:themeColor="text1"/>
        </w:rPr>
        <w:t>Регламент – не более 5 минут.</w:t>
      </w:r>
    </w:p>
    <w:p w:rsidR="007A5A49" w:rsidRPr="00A05561" w:rsidRDefault="00C452F1">
      <w:pPr>
        <w:pStyle w:val="af2"/>
        <w:numPr>
          <w:ilvl w:val="0"/>
          <w:numId w:val="3"/>
        </w:numPr>
        <w:shd w:val="clear" w:color="auto" w:fill="FFFFFF"/>
        <w:spacing w:after="0" w:line="240" w:lineRule="auto"/>
        <w:ind w:left="0" w:firstLine="567"/>
        <w:jc w:val="both"/>
        <w:rPr>
          <w:rFonts w:ascii="Times New Roman" w:hAnsi="Times New Roman" w:cs="Times New Roman"/>
          <w:b w:val="0"/>
          <w:color w:val="1A1A1A"/>
          <w:sz w:val="24"/>
          <w:szCs w:val="24"/>
        </w:rPr>
      </w:pPr>
      <w:r w:rsidRPr="00A05561">
        <w:rPr>
          <w:rFonts w:ascii="Times New Roman" w:hAnsi="Times New Roman" w:cs="Times New Roman"/>
          <w:b w:val="0"/>
          <w:color w:val="000000" w:themeColor="text1"/>
          <w:sz w:val="24"/>
          <w:szCs w:val="24"/>
        </w:rPr>
        <w:t>«Национальная кухня и культура приема гостей» (презентация блюда, рассказать историю блюда, угостить гостей). В номинации «Национальная кухня и культура приема гостей» участники демонстрируют блюдо национальной кухни, предлагаю его жюри</w:t>
      </w:r>
      <w:r w:rsidR="00C665FC">
        <w:rPr>
          <w:rFonts w:ascii="Times New Roman" w:hAnsi="Times New Roman" w:cs="Times New Roman"/>
          <w:b w:val="0"/>
          <w:color w:val="000000" w:themeColor="text1"/>
          <w:sz w:val="24"/>
          <w:szCs w:val="24"/>
        </w:rPr>
        <w:t>.</w:t>
      </w:r>
      <w:r w:rsidRPr="00A05561">
        <w:rPr>
          <w:rFonts w:ascii="Times New Roman" w:hAnsi="Times New Roman" w:cs="Times New Roman"/>
          <w:b w:val="0"/>
          <w:color w:val="000000" w:themeColor="text1"/>
          <w:sz w:val="24"/>
          <w:szCs w:val="24"/>
        </w:rPr>
        <w:t xml:space="preserve"> </w:t>
      </w:r>
      <w:r w:rsidRPr="00A05561">
        <w:rPr>
          <w:rFonts w:ascii="Times New Roman" w:hAnsi="Times New Roman" w:cs="Times New Roman"/>
          <w:b w:val="0"/>
          <w:color w:val="1A1A1A"/>
          <w:sz w:val="24"/>
          <w:szCs w:val="24"/>
        </w:rPr>
        <w:t>Выставка-дегустация блюд национальной кухни оформляется участниками фестиваля-конкурса в день проведения. Презентация проводится участниками в национальных костюмах.</w:t>
      </w:r>
    </w:p>
    <w:p w:rsidR="007A5A49" w:rsidRPr="00A05561" w:rsidRDefault="00C452F1">
      <w:pPr>
        <w:ind w:firstLine="567"/>
        <w:jc w:val="both"/>
        <w:rPr>
          <w:rFonts w:ascii="Times New Roman" w:hAnsi="Times New Roman"/>
          <w:b w:val="0"/>
          <w:i/>
          <w:color w:val="000000" w:themeColor="text1"/>
        </w:rPr>
      </w:pPr>
      <w:r w:rsidRPr="00A05561">
        <w:rPr>
          <w:rFonts w:ascii="Times New Roman" w:hAnsi="Times New Roman"/>
          <w:b w:val="0"/>
          <w:i/>
          <w:color w:val="000000" w:themeColor="text1"/>
        </w:rPr>
        <w:t xml:space="preserve">Регламент – не более 5 минут. </w:t>
      </w:r>
    </w:p>
    <w:p w:rsidR="007A5A49" w:rsidRPr="00A05561" w:rsidRDefault="00C452F1">
      <w:pPr>
        <w:pStyle w:val="af2"/>
        <w:numPr>
          <w:ilvl w:val="0"/>
          <w:numId w:val="3"/>
        </w:numPr>
        <w:spacing w:after="0" w:line="240" w:lineRule="auto"/>
        <w:ind w:left="0" w:firstLine="567"/>
        <w:jc w:val="both"/>
        <w:rPr>
          <w:rFonts w:ascii="Times New Roman" w:eastAsia="Times New Roman" w:hAnsi="Times New Roman" w:cs="Times New Roman"/>
          <w:b w:val="0"/>
          <w:color w:val="000000" w:themeColor="text1"/>
          <w:sz w:val="24"/>
          <w:szCs w:val="24"/>
          <w:lang w:eastAsia="ru-RU"/>
        </w:rPr>
      </w:pPr>
      <w:r w:rsidRPr="00A05561">
        <w:rPr>
          <w:rFonts w:ascii="Times New Roman" w:eastAsia="Times New Roman" w:hAnsi="Times New Roman" w:cs="Times New Roman"/>
          <w:b w:val="0"/>
          <w:color w:val="000000" w:themeColor="text1"/>
          <w:sz w:val="24"/>
          <w:szCs w:val="24"/>
          <w:lang w:eastAsia="ru-RU"/>
        </w:rPr>
        <w:t xml:space="preserve">«Игры народов» (провести мастер-класс). </w:t>
      </w:r>
      <w:r w:rsidRPr="00A05561">
        <w:rPr>
          <w:rFonts w:ascii="Times New Roman" w:hAnsi="Times New Roman" w:cs="Times New Roman"/>
          <w:b w:val="0"/>
          <w:color w:val="010101"/>
          <w:sz w:val="24"/>
          <w:szCs w:val="24"/>
        </w:rPr>
        <w:t>Необходимо подготовить:</w:t>
      </w:r>
      <w:r w:rsidRPr="00A05561">
        <w:rPr>
          <w:rFonts w:ascii="Times New Roman" w:hAnsi="Times New Roman" w:cs="Times New Roman"/>
          <w:b w:val="0"/>
          <w:color w:val="010101"/>
          <w:sz w:val="24"/>
          <w:szCs w:val="24"/>
        </w:rPr>
        <w:br/>
        <w:t>- одну игру представителями той или иной национальности, рассчитанные на 7-15 чел. (реквизит, костюмы) – 5 – 7 мин. Критерии: - знание национальных игр, их особенностей, умение о них рассказать, проиграть с другими.</w:t>
      </w:r>
      <w:r w:rsidR="00827F9A">
        <w:rPr>
          <w:rFonts w:ascii="Times New Roman" w:hAnsi="Times New Roman" w:cs="Times New Roman"/>
          <w:b w:val="0"/>
          <w:color w:val="010101"/>
          <w:sz w:val="24"/>
          <w:szCs w:val="24"/>
        </w:rPr>
        <w:t xml:space="preserve"> </w:t>
      </w:r>
      <w:r w:rsidRPr="00A05561">
        <w:rPr>
          <w:rFonts w:ascii="Times New Roman" w:eastAsia="Times New Roman" w:hAnsi="Times New Roman" w:cs="Times New Roman"/>
          <w:b w:val="0"/>
          <w:color w:val="000000" w:themeColor="text1"/>
          <w:sz w:val="24"/>
          <w:szCs w:val="24"/>
          <w:lang w:eastAsia="ru-RU"/>
        </w:rPr>
        <w:t>При хорошей погоде площадка для игр будет на улице на территории спортивной площадки школы.</w:t>
      </w:r>
    </w:p>
    <w:p w:rsidR="007A5A49" w:rsidRPr="00A05561" w:rsidRDefault="00C452F1">
      <w:pPr>
        <w:ind w:firstLine="567"/>
        <w:jc w:val="both"/>
        <w:rPr>
          <w:rFonts w:ascii="Times New Roman" w:hAnsi="Times New Roman"/>
          <w:b w:val="0"/>
          <w:i/>
          <w:color w:val="000000" w:themeColor="text1"/>
        </w:rPr>
      </w:pPr>
      <w:r w:rsidRPr="00A05561">
        <w:rPr>
          <w:rFonts w:ascii="Times New Roman" w:hAnsi="Times New Roman"/>
          <w:b w:val="0"/>
          <w:i/>
          <w:color w:val="000000" w:themeColor="text1"/>
        </w:rPr>
        <w:t xml:space="preserve">Регламент – не более 10 минут. </w:t>
      </w:r>
    </w:p>
    <w:p w:rsidR="007A5A49" w:rsidRPr="00A05561" w:rsidRDefault="00C452F1">
      <w:pPr>
        <w:pStyle w:val="afb"/>
        <w:numPr>
          <w:ilvl w:val="0"/>
          <w:numId w:val="3"/>
        </w:numPr>
        <w:rPr>
          <w:rFonts w:ascii="Times New Roman" w:hAnsi="Times New Roman"/>
          <w:color w:val="000000" w:themeColor="text1"/>
          <w:sz w:val="24"/>
          <w:szCs w:val="24"/>
        </w:rPr>
      </w:pPr>
      <w:r w:rsidRPr="00A05561">
        <w:rPr>
          <w:rFonts w:ascii="Times New Roman" w:hAnsi="Times New Roman"/>
          <w:sz w:val="24"/>
          <w:szCs w:val="24"/>
        </w:rPr>
        <w:t>«</w:t>
      </w:r>
      <w:r w:rsidRPr="00A05561">
        <w:rPr>
          <w:rFonts w:ascii="Times New Roman" w:hAnsi="Times New Roman"/>
          <w:color w:val="000000" w:themeColor="text1"/>
          <w:sz w:val="24"/>
          <w:szCs w:val="24"/>
        </w:rPr>
        <w:t>Ожившие сказки»</w:t>
      </w:r>
    </w:p>
    <w:p w:rsidR="007A5A49" w:rsidRPr="00A05561" w:rsidRDefault="00C452F1">
      <w:pPr>
        <w:pStyle w:val="afb"/>
        <w:rPr>
          <w:rFonts w:ascii="Times New Roman" w:hAnsi="Times New Roman"/>
          <w:color w:val="000000" w:themeColor="text1"/>
          <w:sz w:val="24"/>
          <w:szCs w:val="24"/>
        </w:rPr>
      </w:pPr>
      <w:r w:rsidRPr="00A05561">
        <w:rPr>
          <w:rFonts w:ascii="Times New Roman" w:hAnsi="Times New Roman"/>
          <w:color w:val="000000" w:themeColor="text1"/>
          <w:sz w:val="24"/>
          <w:szCs w:val="24"/>
        </w:rPr>
        <w:t>Возраст участников:обучающиеся с 1 по 11 класс</w:t>
      </w:r>
    </w:p>
    <w:p w:rsidR="007A5A49" w:rsidRPr="00A05561" w:rsidRDefault="00C452F1">
      <w:pPr>
        <w:pStyle w:val="afb"/>
        <w:rPr>
          <w:rFonts w:ascii="Times New Roman" w:hAnsi="Times New Roman"/>
          <w:color w:val="000000" w:themeColor="text1"/>
          <w:sz w:val="24"/>
          <w:szCs w:val="24"/>
        </w:rPr>
      </w:pPr>
      <w:r w:rsidRPr="00A05561">
        <w:rPr>
          <w:rFonts w:ascii="Times New Roman" w:hAnsi="Times New Roman"/>
          <w:color w:val="000000" w:themeColor="text1"/>
          <w:sz w:val="24"/>
          <w:szCs w:val="24"/>
        </w:rPr>
        <w:t>Для участия в данной номинации необходимо:</w:t>
      </w:r>
    </w:p>
    <w:p w:rsidR="007A5A49" w:rsidRPr="00A05561" w:rsidRDefault="00C452F1">
      <w:pPr>
        <w:pStyle w:val="afb"/>
        <w:rPr>
          <w:rFonts w:ascii="Times New Roman" w:eastAsiaTheme="minorHAnsi" w:hAnsi="Times New Roman"/>
          <w:color w:val="010101"/>
          <w:sz w:val="24"/>
          <w:szCs w:val="24"/>
          <w:lang w:eastAsia="en-US"/>
        </w:rPr>
      </w:pPr>
      <w:r w:rsidRPr="00A05561">
        <w:rPr>
          <w:rFonts w:ascii="Times New Roman" w:hAnsi="Times New Roman"/>
          <w:sz w:val="24"/>
          <w:szCs w:val="24"/>
        </w:rPr>
        <w:t xml:space="preserve">- </w:t>
      </w:r>
      <w:r w:rsidRPr="00A05561">
        <w:rPr>
          <w:rFonts w:ascii="Times New Roman" w:eastAsiaTheme="minorHAnsi" w:hAnsi="Times New Roman"/>
          <w:color w:val="010101"/>
          <w:sz w:val="24"/>
          <w:szCs w:val="24"/>
          <w:lang w:eastAsia="en-US"/>
        </w:rPr>
        <w:t>выбрать народную сказку и легенду и записать её в аудиофайл;</w:t>
      </w:r>
    </w:p>
    <w:p w:rsidR="007A5A49" w:rsidRPr="00A05561" w:rsidRDefault="00C452F1">
      <w:pPr>
        <w:pStyle w:val="afb"/>
        <w:rPr>
          <w:rFonts w:ascii="Times New Roman" w:eastAsiaTheme="minorHAnsi" w:hAnsi="Times New Roman"/>
          <w:color w:val="010101"/>
          <w:sz w:val="24"/>
          <w:szCs w:val="24"/>
          <w:lang w:eastAsia="en-US"/>
        </w:rPr>
      </w:pPr>
      <w:r w:rsidRPr="00A05561">
        <w:rPr>
          <w:rFonts w:ascii="Times New Roman" w:eastAsiaTheme="minorHAnsi" w:hAnsi="Times New Roman"/>
          <w:color w:val="010101"/>
          <w:sz w:val="24"/>
          <w:szCs w:val="24"/>
          <w:lang w:eastAsia="en-US"/>
        </w:rPr>
        <w:t>- изобразить героя легенды или сцены из неё в любой технике рисунка (акварель, графика и т.д.) не менее 5 рисунков;</w:t>
      </w:r>
    </w:p>
    <w:p w:rsidR="007A5A49" w:rsidRPr="00A05561" w:rsidRDefault="00C452F1">
      <w:pPr>
        <w:pStyle w:val="afb"/>
        <w:rPr>
          <w:rFonts w:ascii="Times New Roman" w:eastAsiaTheme="minorHAnsi" w:hAnsi="Times New Roman"/>
          <w:color w:val="010101"/>
          <w:sz w:val="24"/>
          <w:szCs w:val="24"/>
          <w:lang w:eastAsia="en-US"/>
        </w:rPr>
      </w:pPr>
      <w:r w:rsidRPr="00A05561">
        <w:rPr>
          <w:rFonts w:ascii="Times New Roman" w:eastAsiaTheme="minorHAnsi" w:hAnsi="Times New Roman"/>
          <w:color w:val="010101"/>
          <w:sz w:val="24"/>
          <w:szCs w:val="24"/>
          <w:lang w:eastAsia="en-US"/>
        </w:rPr>
        <w:t>- смонтировать видео используя аудио и рисунки (отсканированные или сфотографированные);</w:t>
      </w:r>
    </w:p>
    <w:p w:rsidR="007A5A49" w:rsidRPr="00A05561" w:rsidRDefault="00C452F1">
      <w:pPr>
        <w:pStyle w:val="afb"/>
        <w:rPr>
          <w:rFonts w:ascii="Times New Roman" w:eastAsiaTheme="minorHAnsi" w:hAnsi="Times New Roman"/>
          <w:color w:val="010101"/>
          <w:sz w:val="24"/>
          <w:szCs w:val="24"/>
          <w:lang w:eastAsia="en-US"/>
        </w:rPr>
      </w:pPr>
      <w:r w:rsidRPr="00A05561">
        <w:rPr>
          <w:rFonts w:ascii="Times New Roman" w:eastAsiaTheme="minorHAnsi" w:hAnsi="Times New Roman"/>
          <w:color w:val="010101"/>
          <w:sz w:val="24"/>
          <w:szCs w:val="24"/>
          <w:lang w:eastAsia="en-US"/>
        </w:rPr>
        <w:t>- созданную работу представить на конкурс.</w:t>
      </w:r>
    </w:p>
    <w:p w:rsidR="007A5A49" w:rsidRPr="00A05561" w:rsidRDefault="00C452F1">
      <w:pPr>
        <w:pStyle w:val="afb"/>
        <w:rPr>
          <w:rFonts w:ascii="Times New Roman" w:hAnsi="Times New Roman"/>
          <w:sz w:val="24"/>
          <w:szCs w:val="24"/>
        </w:rPr>
      </w:pPr>
      <w:r w:rsidRPr="00A05561">
        <w:rPr>
          <w:rFonts w:ascii="Times New Roman" w:hAnsi="Times New Roman"/>
          <w:sz w:val="24"/>
          <w:szCs w:val="24"/>
        </w:rPr>
        <w:t>Требования к видео:</w:t>
      </w:r>
    </w:p>
    <w:p w:rsidR="007A5A49" w:rsidRPr="00A05561" w:rsidRDefault="00C452F1">
      <w:pPr>
        <w:pStyle w:val="afb"/>
        <w:rPr>
          <w:rFonts w:ascii="Times New Roman" w:eastAsiaTheme="minorHAnsi" w:hAnsi="Times New Roman"/>
          <w:color w:val="010101"/>
          <w:sz w:val="24"/>
          <w:szCs w:val="24"/>
          <w:lang w:eastAsia="en-US"/>
        </w:rPr>
      </w:pPr>
      <w:r w:rsidRPr="00A05561">
        <w:rPr>
          <w:rFonts w:ascii="Times New Roman" w:eastAsiaTheme="minorHAnsi" w:hAnsi="Times New Roman"/>
          <w:color w:val="010101"/>
          <w:sz w:val="24"/>
          <w:szCs w:val="24"/>
          <w:lang w:eastAsia="en-US"/>
        </w:rPr>
        <w:t>- горизонтальное;</w:t>
      </w:r>
    </w:p>
    <w:p w:rsidR="007A5A49" w:rsidRPr="00A05561" w:rsidRDefault="00C452F1">
      <w:pPr>
        <w:pStyle w:val="afb"/>
        <w:rPr>
          <w:rFonts w:ascii="Times New Roman" w:eastAsiaTheme="minorHAnsi" w:hAnsi="Times New Roman"/>
          <w:color w:val="010101"/>
          <w:sz w:val="24"/>
          <w:szCs w:val="24"/>
          <w:lang w:eastAsia="en-US"/>
        </w:rPr>
      </w:pPr>
      <w:r w:rsidRPr="00A05561">
        <w:rPr>
          <w:rFonts w:ascii="Times New Roman" w:eastAsiaTheme="minorHAnsi" w:hAnsi="Times New Roman"/>
          <w:color w:val="010101"/>
          <w:sz w:val="24"/>
          <w:szCs w:val="24"/>
          <w:lang w:eastAsia="en-US"/>
        </w:rPr>
        <w:t>- статичное fullhd;</w:t>
      </w:r>
    </w:p>
    <w:p w:rsidR="007A5A49" w:rsidRPr="00A05561" w:rsidRDefault="00C452F1">
      <w:pPr>
        <w:pStyle w:val="afb"/>
        <w:rPr>
          <w:rFonts w:ascii="Times New Roman" w:eastAsiaTheme="minorHAnsi" w:hAnsi="Times New Roman"/>
          <w:color w:val="010101"/>
          <w:sz w:val="24"/>
          <w:szCs w:val="24"/>
          <w:lang w:eastAsia="en-US"/>
        </w:rPr>
      </w:pPr>
      <w:r w:rsidRPr="00A05561">
        <w:rPr>
          <w:rFonts w:ascii="Times New Roman" w:eastAsiaTheme="minorHAnsi" w:hAnsi="Times New Roman"/>
          <w:color w:val="010101"/>
          <w:sz w:val="24"/>
          <w:szCs w:val="24"/>
          <w:lang w:eastAsia="en-US"/>
        </w:rPr>
        <w:t>- разрешение мин 1280 на 720;</w:t>
      </w:r>
    </w:p>
    <w:p w:rsidR="007A5A49" w:rsidRPr="00A05561" w:rsidRDefault="00C452F1">
      <w:pPr>
        <w:pStyle w:val="afb"/>
        <w:rPr>
          <w:rFonts w:ascii="Times New Roman" w:eastAsiaTheme="minorHAnsi" w:hAnsi="Times New Roman"/>
          <w:color w:val="010101"/>
          <w:sz w:val="24"/>
          <w:szCs w:val="24"/>
          <w:lang w:eastAsia="en-US"/>
        </w:rPr>
      </w:pPr>
      <w:r w:rsidRPr="00A05561">
        <w:rPr>
          <w:rFonts w:ascii="Times New Roman" w:eastAsiaTheme="minorHAnsi" w:hAnsi="Times New Roman"/>
          <w:color w:val="010101"/>
          <w:sz w:val="24"/>
          <w:szCs w:val="24"/>
          <w:lang w:eastAsia="en-US"/>
        </w:rPr>
        <w:t>- качественный звук (запись на микрофон или диктофон);</w:t>
      </w:r>
    </w:p>
    <w:p w:rsidR="007A5A49" w:rsidRPr="00A05561" w:rsidRDefault="00C452F1">
      <w:pPr>
        <w:pStyle w:val="afb"/>
        <w:rPr>
          <w:rFonts w:ascii="Times New Roman" w:eastAsiaTheme="minorHAnsi" w:hAnsi="Times New Roman"/>
          <w:color w:val="010101"/>
          <w:sz w:val="24"/>
          <w:szCs w:val="24"/>
          <w:lang w:eastAsia="en-US"/>
        </w:rPr>
      </w:pPr>
      <w:r w:rsidRPr="00A05561">
        <w:rPr>
          <w:rFonts w:ascii="Times New Roman" w:eastAsiaTheme="minorHAnsi" w:hAnsi="Times New Roman"/>
          <w:color w:val="010101"/>
          <w:sz w:val="24"/>
          <w:szCs w:val="24"/>
          <w:lang w:eastAsia="en-US"/>
        </w:rPr>
        <w:t>- длительность не более 5 минут.</w:t>
      </w:r>
    </w:p>
    <w:p w:rsidR="007A5A49" w:rsidRPr="00A05561" w:rsidRDefault="00C452F1">
      <w:pPr>
        <w:pStyle w:val="afb"/>
        <w:rPr>
          <w:rFonts w:ascii="Times New Roman" w:eastAsiaTheme="minorHAnsi" w:hAnsi="Times New Roman"/>
          <w:color w:val="010101"/>
          <w:sz w:val="24"/>
          <w:szCs w:val="24"/>
          <w:lang w:eastAsia="en-US"/>
        </w:rPr>
      </w:pPr>
      <w:r w:rsidRPr="00A05561">
        <w:rPr>
          <w:rFonts w:ascii="Times New Roman" w:eastAsiaTheme="minorHAnsi" w:hAnsi="Times New Roman"/>
          <w:color w:val="010101"/>
          <w:sz w:val="24"/>
          <w:szCs w:val="24"/>
          <w:lang w:eastAsia="en-US"/>
        </w:rPr>
        <w:lastRenderedPageBreak/>
        <w:t>Предоставить работу для оценки жюри на флеш-носителе.</w:t>
      </w:r>
    </w:p>
    <w:p w:rsidR="007A5A49" w:rsidRPr="00A05561" w:rsidRDefault="00C452F1">
      <w:pPr>
        <w:ind w:firstLine="567"/>
        <w:rPr>
          <w:rFonts w:ascii="Times New Roman" w:hAnsi="Times New Roman"/>
          <w:b w:val="0"/>
          <w:i/>
          <w:color w:val="000000" w:themeColor="text1"/>
        </w:rPr>
      </w:pPr>
      <w:r w:rsidRPr="00A05561">
        <w:rPr>
          <w:rFonts w:ascii="Times New Roman" w:hAnsi="Times New Roman"/>
          <w:b w:val="0"/>
          <w:i/>
          <w:color w:val="000000" w:themeColor="text1"/>
        </w:rPr>
        <w:t xml:space="preserve">Регламент – не более 2 минут. </w:t>
      </w:r>
    </w:p>
    <w:p w:rsidR="007A5A49" w:rsidRPr="00A05561" w:rsidRDefault="00C452F1">
      <w:pPr>
        <w:pStyle w:val="af2"/>
        <w:numPr>
          <w:ilvl w:val="0"/>
          <w:numId w:val="3"/>
        </w:numPr>
        <w:spacing w:after="0" w:line="240" w:lineRule="auto"/>
        <w:ind w:left="0" w:firstLine="567"/>
        <w:jc w:val="both"/>
        <w:rPr>
          <w:rFonts w:ascii="Times New Roman" w:eastAsia="Times New Roman" w:hAnsi="Times New Roman" w:cs="Times New Roman"/>
          <w:b w:val="0"/>
          <w:color w:val="000000" w:themeColor="text1"/>
          <w:sz w:val="24"/>
          <w:szCs w:val="24"/>
          <w:lang w:eastAsia="ru-RU"/>
        </w:rPr>
      </w:pPr>
      <w:r w:rsidRPr="00A05561">
        <w:rPr>
          <w:rFonts w:ascii="Times New Roman" w:eastAsia="Times New Roman" w:hAnsi="Times New Roman" w:cs="Times New Roman"/>
          <w:b w:val="0"/>
          <w:color w:val="000000" w:themeColor="text1"/>
          <w:sz w:val="24"/>
          <w:szCs w:val="24"/>
          <w:lang w:eastAsia="ru-RU"/>
        </w:rPr>
        <w:t xml:space="preserve">Выставка «Уголок национальной культуры». Необходимой частью Фестиваля является представление «Уголка национальной культуры», в которую могут войти: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 национальное убранство (атрибуты, предметы быта, хозяйства, посуда и т.д.);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 национальный костюм;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традиционные народные промыслы (вышивка, ткачество, гончарное искусство и современные национальные ремесла). Желательно уголок оформить в виде фотозоны в соответствии с представляемой национальной культурой народов, проживающих на территории России.</w:t>
      </w:r>
    </w:p>
    <w:p w:rsidR="007A5A49" w:rsidRPr="00A05561" w:rsidRDefault="00C452F1">
      <w:pPr>
        <w:ind w:firstLine="567"/>
        <w:jc w:val="both"/>
        <w:rPr>
          <w:rFonts w:ascii="Times New Roman" w:hAnsi="Times New Roman"/>
          <w:b w:val="0"/>
          <w:i/>
          <w:color w:val="000000" w:themeColor="text1"/>
        </w:rPr>
      </w:pPr>
      <w:r w:rsidRPr="00A05561">
        <w:rPr>
          <w:rFonts w:ascii="Times New Roman" w:hAnsi="Times New Roman"/>
          <w:b w:val="0"/>
          <w:i/>
          <w:color w:val="000000" w:themeColor="text1"/>
        </w:rPr>
        <w:t>Регламент: зона размером не более 3:2 м.</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Содержание предоставляемых материалов должно соответствовать этическим нормам и законодательству Российской Федерации.</w:t>
      </w:r>
    </w:p>
    <w:p w:rsidR="007A5A49" w:rsidRPr="00A05561" w:rsidRDefault="00C452F1">
      <w:pPr>
        <w:shd w:val="clear" w:color="auto" w:fill="FFFFFF"/>
        <w:ind w:firstLine="567"/>
        <w:jc w:val="both"/>
        <w:rPr>
          <w:rFonts w:ascii="Times New Roman" w:hAnsi="Times New Roman"/>
          <w:b w:val="0"/>
          <w:color w:val="1A1A1A"/>
        </w:rPr>
      </w:pPr>
      <w:r w:rsidRPr="00A05561">
        <w:rPr>
          <w:rFonts w:ascii="Times New Roman" w:hAnsi="Times New Roman"/>
          <w:b w:val="0"/>
          <w:color w:val="1A1A1A"/>
        </w:rPr>
        <w:t>Фестиваль-конкурс будет проходить, как многожанровый праздник культур разных народов. Участники фестиваля должны представить культуру, быт, обычаи своего народа посредством творческой презентации, народных обрядов, игр, национальных песен, традиций, национальных костюмов, блюд национальной кухни.</w:t>
      </w:r>
    </w:p>
    <w:p w:rsidR="007A5A49" w:rsidRPr="00A05561" w:rsidRDefault="00C452F1">
      <w:pPr>
        <w:shd w:val="clear" w:color="auto" w:fill="FFFFFF"/>
        <w:ind w:firstLine="567"/>
        <w:jc w:val="both"/>
        <w:rPr>
          <w:rFonts w:ascii="Times New Roman" w:hAnsi="Times New Roman"/>
          <w:b w:val="0"/>
          <w:color w:val="1A1A1A"/>
        </w:rPr>
      </w:pPr>
      <w:r w:rsidRPr="00A05561">
        <w:rPr>
          <w:rFonts w:ascii="Times New Roman" w:hAnsi="Times New Roman"/>
          <w:b w:val="0"/>
          <w:color w:val="1A1A1A"/>
        </w:rPr>
        <w:t>Об использовании в концертных номерах аудио сопровождения, видеозаписи и др. необходимо предупредить оргкомитет Фестиваля заранее. Материалы, необходимые для выступления, предоставляются на флеш-картах. Оргкомитет оставляет за собой право не допустить к участию в концерте номера с недостаточным эстетическим уровнем исполнения, а также не соответствующие формату Фестиваля.</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4.6.      Прием работ, заявки в печатном варианте и монтаж выставки  осуществляется  в день проведения фестиваля-конкурса.</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 По окончании фестиваля все выставочные работы  возвращаются участникам.</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 4.7. Регистрация участников.</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 Регистрация участников мастер-классов, конкурсов будет проходить в день проведения фестиваля согласно программе.</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4.8. Делегации самостоятельно несут ответственность за правильность подачи заявки, сохранность личных вещей и реквизита, корректность поведения и общения на площадках Фестиваля, аккуратного отношения к имуществу участников и организаторов Фестиваля.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4.9. Делегации самостоятельно решают вопросы: транспорта, проживания (для иногородних), питания. На месте проведения Фестиваля будет организованно платное питание (обед-100рублей).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4.10. Организатор оставляет за собой право использования предоставленных работ целиком или частично в своих некоммерческих целях. </w:t>
      </w:r>
    </w:p>
    <w:p w:rsidR="007A5A49" w:rsidRPr="00A05561" w:rsidRDefault="007A5A49">
      <w:pPr>
        <w:ind w:firstLine="567"/>
        <w:jc w:val="both"/>
        <w:rPr>
          <w:rFonts w:ascii="Times New Roman" w:hAnsi="Times New Roman"/>
          <w:b w:val="0"/>
          <w:color w:val="000000" w:themeColor="text1"/>
        </w:rPr>
      </w:pPr>
    </w:p>
    <w:p w:rsidR="007A5A49" w:rsidRPr="00A05561" w:rsidRDefault="00C452F1">
      <w:pPr>
        <w:pStyle w:val="af2"/>
        <w:numPr>
          <w:ilvl w:val="0"/>
          <w:numId w:val="7"/>
        </w:numPr>
        <w:spacing w:after="0" w:line="240" w:lineRule="auto"/>
        <w:ind w:left="0" w:firstLine="567"/>
        <w:jc w:val="center"/>
        <w:rPr>
          <w:rFonts w:ascii="Times New Roman" w:hAnsi="Times New Roman" w:cs="Times New Roman"/>
          <w:b w:val="0"/>
          <w:color w:val="000000" w:themeColor="text1"/>
          <w:sz w:val="24"/>
          <w:szCs w:val="24"/>
        </w:rPr>
      </w:pPr>
      <w:r w:rsidRPr="00A05561">
        <w:rPr>
          <w:rFonts w:ascii="Times New Roman" w:hAnsi="Times New Roman" w:cs="Times New Roman"/>
          <w:b w:val="0"/>
          <w:color w:val="000000" w:themeColor="text1"/>
          <w:sz w:val="24"/>
          <w:szCs w:val="24"/>
        </w:rPr>
        <w:t>. Права и обязанности оргкомитета, жюри фестиваля-конкурса</w:t>
      </w:r>
    </w:p>
    <w:p w:rsidR="007A5A49" w:rsidRPr="00A05561" w:rsidRDefault="007A5A49">
      <w:pPr>
        <w:ind w:firstLine="567"/>
        <w:jc w:val="center"/>
        <w:rPr>
          <w:rFonts w:ascii="Times New Roman" w:hAnsi="Times New Roman"/>
          <w:b w:val="0"/>
          <w:color w:val="000000" w:themeColor="text1"/>
        </w:rPr>
      </w:pPr>
    </w:p>
    <w:p w:rsidR="007A5A49" w:rsidRPr="00A05561" w:rsidRDefault="00C452F1">
      <w:pPr>
        <w:ind w:firstLine="567"/>
        <w:rPr>
          <w:rFonts w:ascii="Times New Roman" w:hAnsi="Times New Roman"/>
          <w:b w:val="0"/>
          <w:color w:val="000000" w:themeColor="text1"/>
        </w:rPr>
      </w:pPr>
      <w:r w:rsidRPr="00A05561">
        <w:rPr>
          <w:rFonts w:ascii="Times New Roman" w:hAnsi="Times New Roman"/>
          <w:b w:val="0"/>
          <w:color w:val="000000" w:themeColor="text1"/>
        </w:rPr>
        <w:t>5.1. Организатор  фестиваля-конкурса в своей деятельности:</w:t>
      </w:r>
    </w:p>
    <w:p w:rsidR="007A5A49" w:rsidRPr="00A05561" w:rsidRDefault="00C452F1">
      <w:pPr>
        <w:numPr>
          <w:ilvl w:val="0"/>
          <w:numId w:val="12"/>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организует проведение фестиваля-конкурса в соответствии с положением и обеспечивает работу ответственных лиц по распорядительному документу;</w:t>
      </w:r>
    </w:p>
    <w:p w:rsidR="007A5A49" w:rsidRPr="00A05561" w:rsidRDefault="00C452F1">
      <w:pPr>
        <w:numPr>
          <w:ilvl w:val="0"/>
          <w:numId w:val="12"/>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формирует состав участников и жюри (по согласованию с оргкомитетом)   фестиваля-конкурса;</w:t>
      </w:r>
    </w:p>
    <w:p w:rsidR="007A5A49" w:rsidRPr="00A05561" w:rsidRDefault="00C452F1">
      <w:pPr>
        <w:numPr>
          <w:ilvl w:val="0"/>
          <w:numId w:val="12"/>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организует информирование ОУ, населения и СМИ  о проведении фестиваля-конкурса;</w:t>
      </w:r>
    </w:p>
    <w:p w:rsidR="007A5A49" w:rsidRPr="00A05561" w:rsidRDefault="00C452F1">
      <w:pPr>
        <w:numPr>
          <w:ilvl w:val="0"/>
          <w:numId w:val="12"/>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планирует  и обеспечивает финансовые расходы, связанные с проведением;</w:t>
      </w:r>
    </w:p>
    <w:p w:rsidR="007A5A49" w:rsidRPr="00A05561" w:rsidRDefault="00C452F1">
      <w:pPr>
        <w:numPr>
          <w:ilvl w:val="0"/>
          <w:numId w:val="12"/>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обеспечивает подготовку зоны проведения фестиваля-конкурса  и соблюдение правил техники безопасности;</w:t>
      </w:r>
    </w:p>
    <w:p w:rsidR="007A5A49" w:rsidRPr="00A05561" w:rsidRDefault="00C452F1">
      <w:pPr>
        <w:numPr>
          <w:ilvl w:val="0"/>
          <w:numId w:val="12"/>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готовит отчетную  документацию;</w:t>
      </w:r>
    </w:p>
    <w:p w:rsidR="007A5A49" w:rsidRPr="00A05561" w:rsidRDefault="00C452F1">
      <w:pPr>
        <w:numPr>
          <w:ilvl w:val="0"/>
          <w:numId w:val="12"/>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организует награждение победителей.</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lastRenderedPageBreak/>
        <w:t>5.2. Жюри Фестиваля-конкурса оценивает работы по следующим критериям:</w:t>
      </w:r>
    </w:p>
    <w:p w:rsidR="007A5A49" w:rsidRPr="00A05561" w:rsidRDefault="00C452F1">
      <w:pPr>
        <w:numPr>
          <w:ilvl w:val="0"/>
          <w:numId w:val="5"/>
        </w:numPr>
        <w:ind w:left="0" w:firstLine="567"/>
        <w:jc w:val="both"/>
        <w:rPr>
          <w:rFonts w:ascii="Times New Roman" w:hAnsi="Times New Roman"/>
          <w:b w:val="0"/>
          <w:color w:val="000000" w:themeColor="text1"/>
        </w:rPr>
      </w:pPr>
      <w:r w:rsidRPr="00A05561">
        <w:rPr>
          <w:rStyle w:val="FontStyle77"/>
          <w:color w:val="000000" w:themeColor="text1"/>
          <w:sz w:val="24"/>
          <w:szCs w:val="24"/>
        </w:rPr>
        <w:t>преемственность традиции;</w:t>
      </w:r>
    </w:p>
    <w:p w:rsidR="007A5A49" w:rsidRPr="00A05561" w:rsidRDefault="00C452F1">
      <w:pPr>
        <w:pStyle w:val="Standard"/>
        <w:numPr>
          <w:ilvl w:val="0"/>
          <w:numId w:val="5"/>
        </w:numPr>
        <w:ind w:left="0" w:firstLine="567"/>
        <w:jc w:val="both"/>
        <w:rPr>
          <w:rFonts w:cs="Times New Roman"/>
          <w:color w:val="000000" w:themeColor="text1"/>
        </w:rPr>
      </w:pPr>
      <w:r w:rsidRPr="00A05561">
        <w:rPr>
          <w:rFonts w:cs="Times New Roman"/>
          <w:color w:val="000000" w:themeColor="text1"/>
        </w:rPr>
        <w:t>качество выполнения работ;</w:t>
      </w:r>
    </w:p>
    <w:p w:rsidR="007A5A49" w:rsidRPr="00A05561" w:rsidRDefault="00C452F1">
      <w:pPr>
        <w:widowControl w:val="0"/>
        <w:numPr>
          <w:ilvl w:val="0"/>
          <w:numId w:val="5"/>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техническое мастерство исполнения работ в выбранном жанре;</w:t>
      </w:r>
    </w:p>
    <w:p w:rsidR="007A5A49" w:rsidRPr="00A05561" w:rsidRDefault="00C452F1">
      <w:pPr>
        <w:widowControl w:val="0"/>
        <w:numPr>
          <w:ilvl w:val="0"/>
          <w:numId w:val="5"/>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оригинальность авторского решения;</w:t>
      </w:r>
    </w:p>
    <w:p w:rsidR="007A5A49" w:rsidRPr="00A05561" w:rsidRDefault="00C452F1">
      <w:pPr>
        <w:widowControl w:val="0"/>
        <w:numPr>
          <w:ilvl w:val="0"/>
          <w:numId w:val="5"/>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яркость воплощения  идеи;</w:t>
      </w:r>
    </w:p>
    <w:p w:rsidR="007A5A49" w:rsidRPr="00A05561" w:rsidRDefault="00C452F1">
      <w:pPr>
        <w:widowControl w:val="0"/>
        <w:numPr>
          <w:ilvl w:val="0"/>
          <w:numId w:val="5"/>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сложность, художественное решение композиции;</w:t>
      </w:r>
    </w:p>
    <w:p w:rsidR="007A5A49" w:rsidRPr="00A05561" w:rsidRDefault="00C452F1">
      <w:pPr>
        <w:widowControl w:val="0"/>
        <w:numPr>
          <w:ilvl w:val="0"/>
          <w:numId w:val="5"/>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беспристрастность и соблюдение требований положения;</w:t>
      </w:r>
    </w:p>
    <w:p w:rsidR="007A5A49" w:rsidRPr="00A05561" w:rsidRDefault="00C452F1">
      <w:pPr>
        <w:widowControl w:val="0"/>
        <w:numPr>
          <w:ilvl w:val="0"/>
          <w:numId w:val="5"/>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определяет победителей и призеров;</w:t>
      </w:r>
    </w:p>
    <w:p w:rsidR="007A5A49" w:rsidRPr="00A05561" w:rsidRDefault="00C452F1">
      <w:pPr>
        <w:widowControl w:val="0"/>
        <w:numPr>
          <w:ilvl w:val="0"/>
          <w:numId w:val="5"/>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оформляет итоги  фестиваля-конкурса протоколом согласно (форма № 4).</w:t>
      </w:r>
    </w:p>
    <w:p w:rsidR="007A5A49" w:rsidRPr="00A05561" w:rsidRDefault="007A5A49">
      <w:pPr>
        <w:ind w:firstLine="567"/>
        <w:jc w:val="both"/>
        <w:rPr>
          <w:rFonts w:ascii="Times New Roman" w:hAnsi="Times New Roman"/>
          <w:b w:val="0"/>
          <w:color w:val="000000" w:themeColor="text1"/>
        </w:rPr>
      </w:pPr>
    </w:p>
    <w:p w:rsidR="007A5A49" w:rsidRPr="00A05561" w:rsidRDefault="00C452F1">
      <w:pPr>
        <w:ind w:firstLine="567"/>
        <w:jc w:val="center"/>
        <w:rPr>
          <w:rFonts w:ascii="Times New Roman" w:hAnsi="Times New Roman"/>
          <w:b w:val="0"/>
          <w:color w:val="000000" w:themeColor="text1"/>
        </w:rPr>
      </w:pPr>
      <w:r w:rsidRPr="00A05561">
        <w:rPr>
          <w:rFonts w:ascii="Times New Roman" w:hAnsi="Times New Roman"/>
          <w:b w:val="0"/>
          <w:color w:val="000000" w:themeColor="text1"/>
        </w:rPr>
        <w:t>6. Требования к содержанию и оформлению работ</w:t>
      </w:r>
    </w:p>
    <w:p w:rsidR="007A5A49" w:rsidRPr="00A05561" w:rsidRDefault="007A5A49">
      <w:pPr>
        <w:ind w:firstLine="567"/>
        <w:jc w:val="center"/>
        <w:rPr>
          <w:rFonts w:ascii="Times New Roman" w:hAnsi="Times New Roman"/>
          <w:b w:val="0"/>
          <w:color w:val="000000" w:themeColor="text1"/>
        </w:rPr>
      </w:pP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6.1. Конкурсные работы  необходимо представить в аккуратном виде (отглаженную, чистую, в рамке или на подставке и т.д.).</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6.2. Работа должна быть маркирована и содержать следующие сведения: </w:t>
      </w:r>
    </w:p>
    <w:p w:rsidR="007A5A49" w:rsidRPr="00A05561" w:rsidRDefault="00C452F1">
      <w:pPr>
        <w:numPr>
          <w:ilvl w:val="0"/>
          <w:numId w:val="8"/>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название экспоната или композиции;</w:t>
      </w:r>
    </w:p>
    <w:p w:rsidR="007A5A49" w:rsidRPr="00A05561" w:rsidRDefault="00C452F1">
      <w:pPr>
        <w:numPr>
          <w:ilvl w:val="0"/>
          <w:numId w:val="8"/>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фамилия и имя автора работы;</w:t>
      </w:r>
    </w:p>
    <w:p w:rsidR="007A5A49" w:rsidRPr="00A05561" w:rsidRDefault="00C452F1">
      <w:pPr>
        <w:numPr>
          <w:ilvl w:val="0"/>
          <w:numId w:val="8"/>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возраст автора (сколько лет, класс);</w:t>
      </w:r>
    </w:p>
    <w:p w:rsidR="007A5A49" w:rsidRPr="00A05561" w:rsidRDefault="00C452F1">
      <w:pPr>
        <w:numPr>
          <w:ilvl w:val="0"/>
          <w:numId w:val="8"/>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название учреждения (если имеется);</w:t>
      </w:r>
    </w:p>
    <w:p w:rsidR="007A5A49" w:rsidRPr="00A05561" w:rsidRDefault="00C452F1">
      <w:pPr>
        <w:numPr>
          <w:ilvl w:val="0"/>
          <w:numId w:val="8"/>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название  объединения (если имеется);</w:t>
      </w:r>
    </w:p>
    <w:p w:rsidR="007A5A49" w:rsidRPr="00A05561" w:rsidRDefault="00C452F1">
      <w:pPr>
        <w:numPr>
          <w:ilvl w:val="0"/>
          <w:numId w:val="8"/>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ФИО руководителя (консультанта) работы.</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6.3. Все данные необходимо разместить на белом листе бумаги размером  4 х10 см и прикрепить  к работе с двух сторон (с лицевой, не нарушая внешнего облика и восприятия работы, с обратной или изнаночной стороны, закрепив и приклеив более тщательно). При отсутствии данной маркировки оргкомитет  вправе  отказать принять работу  на выставочную экспозицию.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6.4. </w:t>
      </w:r>
      <w:r w:rsidRPr="00A05561">
        <w:rPr>
          <w:rStyle w:val="FontStyle73"/>
          <w:rFonts w:eastAsia="Arial"/>
          <w:b w:val="0"/>
          <w:color w:val="000000" w:themeColor="text1"/>
          <w:spacing w:val="-3"/>
          <w:sz w:val="24"/>
          <w:szCs w:val="24"/>
        </w:rPr>
        <w:t>От</w:t>
      </w:r>
      <w:r w:rsidRPr="00A05561">
        <w:rPr>
          <w:rStyle w:val="FontStyle73"/>
          <w:b w:val="0"/>
          <w:color w:val="000000" w:themeColor="text1"/>
          <w:spacing w:val="-3"/>
          <w:sz w:val="24"/>
          <w:szCs w:val="24"/>
        </w:rPr>
        <w:t xml:space="preserve"> одного учреждения, частного лица принимаются не более одной  работы в каждой номинации.</w:t>
      </w:r>
    </w:p>
    <w:p w:rsidR="007A5A49" w:rsidRPr="00A05561" w:rsidRDefault="007A5A49">
      <w:pPr>
        <w:ind w:firstLine="567"/>
        <w:jc w:val="both"/>
        <w:rPr>
          <w:rFonts w:ascii="Times New Roman" w:hAnsi="Times New Roman"/>
          <w:b w:val="0"/>
          <w:color w:val="000000" w:themeColor="text1"/>
        </w:rPr>
      </w:pPr>
    </w:p>
    <w:p w:rsidR="007A5A49" w:rsidRPr="00A05561" w:rsidRDefault="00C452F1">
      <w:pPr>
        <w:ind w:firstLine="567"/>
        <w:jc w:val="center"/>
        <w:rPr>
          <w:rFonts w:ascii="Times New Roman" w:hAnsi="Times New Roman"/>
          <w:b w:val="0"/>
          <w:color w:val="000000" w:themeColor="text1"/>
        </w:rPr>
      </w:pPr>
      <w:r w:rsidRPr="00A05561">
        <w:rPr>
          <w:rFonts w:ascii="Times New Roman" w:hAnsi="Times New Roman"/>
          <w:b w:val="0"/>
          <w:color w:val="000000" w:themeColor="text1"/>
        </w:rPr>
        <w:t>7.  Подведение итогов</w:t>
      </w:r>
    </w:p>
    <w:p w:rsidR="007A5A49" w:rsidRPr="00A05561" w:rsidRDefault="007A5A49">
      <w:pPr>
        <w:ind w:firstLine="567"/>
        <w:jc w:val="both"/>
        <w:rPr>
          <w:rFonts w:ascii="Times New Roman" w:hAnsi="Times New Roman"/>
          <w:b w:val="0"/>
          <w:color w:val="000000" w:themeColor="text1"/>
        </w:rPr>
      </w:pP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7.1. По итогам Фестиваля-конкурса определяются  Лауреаты I,II,III степени,  Дипломанты  </w:t>
      </w:r>
      <w:r w:rsidRPr="00A05561">
        <w:rPr>
          <w:rFonts w:ascii="Times New Roman" w:hAnsi="Times New Roman"/>
          <w:b w:val="0"/>
          <w:color w:val="000000" w:themeColor="text1"/>
          <w:lang w:val="en-US"/>
        </w:rPr>
        <w:t>I</w:t>
      </w:r>
      <w:r w:rsidRPr="00A05561">
        <w:rPr>
          <w:rFonts w:ascii="Times New Roman" w:hAnsi="Times New Roman"/>
          <w:b w:val="0"/>
          <w:color w:val="000000" w:themeColor="text1"/>
        </w:rPr>
        <w:t>,</w:t>
      </w:r>
      <w:r w:rsidRPr="00A05561">
        <w:rPr>
          <w:rFonts w:ascii="Times New Roman" w:hAnsi="Times New Roman"/>
          <w:b w:val="0"/>
          <w:color w:val="000000" w:themeColor="text1"/>
          <w:lang w:val="en-US"/>
        </w:rPr>
        <w:t>II</w:t>
      </w:r>
      <w:r w:rsidRPr="00A05561">
        <w:rPr>
          <w:rFonts w:ascii="Times New Roman" w:hAnsi="Times New Roman"/>
          <w:b w:val="0"/>
          <w:color w:val="000000" w:themeColor="text1"/>
        </w:rPr>
        <w:t>,</w:t>
      </w:r>
      <w:r w:rsidRPr="00A05561">
        <w:rPr>
          <w:rFonts w:ascii="Times New Roman" w:hAnsi="Times New Roman"/>
          <w:b w:val="0"/>
          <w:color w:val="000000" w:themeColor="text1"/>
          <w:lang w:val="en-US"/>
        </w:rPr>
        <w:t>III</w:t>
      </w:r>
      <w:r w:rsidRPr="00A05561">
        <w:rPr>
          <w:rFonts w:ascii="Times New Roman" w:hAnsi="Times New Roman"/>
          <w:b w:val="0"/>
          <w:color w:val="000000" w:themeColor="text1"/>
        </w:rPr>
        <w:t xml:space="preserve"> степени,  в каждой возрастной группе и по направлениям Фестиваля-конкурса. </w:t>
      </w:r>
    </w:p>
    <w:p w:rsidR="007A5A49" w:rsidRPr="00A05561" w:rsidRDefault="00C452F1">
      <w:pPr>
        <w:ind w:firstLine="567"/>
        <w:jc w:val="both"/>
        <w:rPr>
          <w:rFonts w:ascii="Times New Roman" w:hAnsi="Times New Roman"/>
          <w:b w:val="0"/>
          <w:color w:val="000000" w:themeColor="text1"/>
        </w:rPr>
      </w:pPr>
      <w:r w:rsidRPr="00A05561">
        <w:rPr>
          <w:rFonts w:ascii="Times New Roman" w:hAnsi="Times New Roman"/>
          <w:b w:val="0"/>
          <w:color w:val="000000" w:themeColor="text1"/>
        </w:rPr>
        <w:t>7.2.  На усмотрение Жюри  возможно  дополнительное награждение победителей в следующих  номинациях:</w:t>
      </w:r>
    </w:p>
    <w:p w:rsidR="007A5A49" w:rsidRPr="00A05561" w:rsidRDefault="00C452F1">
      <w:pPr>
        <w:widowControl w:val="0"/>
        <w:numPr>
          <w:ilvl w:val="0"/>
          <w:numId w:val="9"/>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 «Мастер»; </w:t>
      </w:r>
    </w:p>
    <w:p w:rsidR="007A5A49" w:rsidRPr="00A05561" w:rsidRDefault="00C452F1">
      <w:pPr>
        <w:widowControl w:val="0"/>
        <w:numPr>
          <w:ilvl w:val="0"/>
          <w:numId w:val="9"/>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«Дебют»;</w:t>
      </w:r>
    </w:p>
    <w:p w:rsidR="007A5A49" w:rsidRPr="00A05561" w:rsidRDefault="00C452F1">
      <w:pPr>
        <w:widowControl w:val="0"/>
        <w:numPr>
          <w:ilvl w:val="0"/>
          <w:numId w:val="9"/>
        </w:numPr>
        <w:ind w:left="0"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«Приз зрительских симпатий». </w:t>
      </w:r>
    </w:p>
    <w:p w:rsidR="007A5A49" w:rsidRPr="00A05561" w:rsidRDefault="00C452F1">
      <w:pPr>
        <w:tabs>
          <w:tab w:val="num" w:pos="1800"/>
        </w:tabs>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7.3. Победители  и призеры Фестиваля-конкурса награждаются дипломами.      </w:t>
      </w:r>
    </w:p>
    <w:p w:rsidR="007A5A49" w:rsidRPr="00A05561" w:rsidRDefault="00C452F1">
      <w:pPr>
        <w:shd w:val="clear" w:color="auto" w:fill="FFFFFF"/>
        <w:ind w:firstLine="567"/>
        <w:jc w:val="both"/>
        <w:rPr>
          <w:rFonts w:ascii="Times New Roman" w:hAnsi="Times New Roman"/>
          <w:b w:val="0"/>
          <w:color w:val="000000" w:themeColor="text1"/>
        </w:rPr>
      </w:pPr>
      <w:r w:rsidRPr="00A05561">
        <w:rPr>
          <w:rFonts w:ascii="Times New Roman" w:hAnsi="Times New Roman"/>
          <w:b w:val="0"/>
          <w:color w:val="000000" w:themeColor="text1"/>
        </w:rPr>
        <w:t xml:space="preserve">7.4. По итогам конкурса всем участникам высылаются электронные версии дипломов на указанный </w:t>
      </w:r>
      <w:r w:rsidR="00827F9A">
        <w:rPr>
          <w:rFonts w:ascii="Times New Roman" w:hAnsi="Times New Roman"/>
          <w:b w:val="0"/>
          <w:color w:val="000000" w:themeColor="text1"/>
        </w:rPr>
        <w:t>в</w:t>
      </w:r>
      <w:r w:rsidRPr="00A05561">
        <w:rPr>
          <w:rFonts w:ascii="Times New Roman" w:hAnsi="Times New Roman"/>
          <w:b w:val="0"/>
          <w:color w:val="000000" w:themeColor="text1"/>
        </w:rPr>
        <w:t xml:space="preserve"> заявке e-mail-адрес.</w:t>
      </w: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C452F1">
      <w:pPr>
        <w:ind w:firstLine="567"/>
        <w:jc w:val="right"/>
        <w:rPr>
          <w:rFonts w:ascii="Times New Roman" w:hAnsi="Times New Roman"/>
          <w:b w:val="0"/>
          <w:color w:val="000000" w:themeColor="text1"/>
        </w:rPr>
      </w:pPr>
      <w:r w:rsidRPr="00A05561">
        <w:rPr>
          <w:rFonts w:ascii="Times New Roman" w:hAnsi="Times New Roman"/>
          <w:b w:val="0"/>
          <w:color w:val="000000" w:themeColor="text1"/>
        </w:rPr>
        <w:t xml:space="preserve">Приложение № 1 </w:t>
      </w: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tbl>
      <w:tblPr>
        <w:tblStyle w:val="af4"/>
        <w:tblW w:w="0" w:type="auto"/>
        <w:tblLook w:val="04A0"/>
      </w:tblPr>
      <w:tblGrid>
        <w:gridCol w:w="4785"/>
        <w:gridCol w:w="4786"/>
      </w:tblGrid>
      <w:tr w:rsidR="007A5A49" w:rsidRPr="00A05561">
        <w:tc>
          <w:tcPr>
            <w:tcW w:w="4785" w:type="dxa"/>
          </w:tcPr>
          <w:p w:rsidR="007A5A49" w:rsidRPr="00A05561" w:rsidRDefault="007A5A49">
            <w:pPr>
              <w:rPr>
                <w:rFonts w:ascii="Times New Roman" w:hAnsi="Times New Roman"/>
                <w:b w:val="0"/>
                <w:color w:val="000000" w:themeColor="text1"/>
              </w:rPr>
            </w:pPr>
          </w:p>
        </w:tc>
        <w:tc>
          <w:tcPr>
            <w:tcW w:w="4786" w:type="dxa"/>
          </w:tcPr>
          <w:p w:rsidR="007A5A49" w:rsidRPr="00A05561" w:rsidRDefault="00C452F1">
            <w:pPr>
              <w:pStyle w:val="af2"/>
              <w:spacing w:after="0" w:line="240" w:lineRule="auto"/>
              <w:rPr>
                <w:rFonts w:ascii="Times New Roman" w:hAnsi="Times New Roman" w:cs="Times New Roman"/>
                <w:b w:val="0"/>
                <w:color w:val="000000" w:themeColor="text1"/>
                <w:sz w:val="24"/>
                <w:szCs w:val="24"/>
              </w:rPr>
            </w:pPr>
            <w:r w:rsidRPr="00A05561">
              <w:rPr>
                <w:rFonts w:ascii="Times New Roman" w:hAnsi="Times New Roman" w:cs="Times New Roman"/>
                <w:b w:val="0"/>
                <w:color w:val="000000" w:themeColor="text1"/>
                <w:sz w:val="24"/>
                <w:szCs w:val="24"/>
              </w:rPr>
              <w:t>Организаторы</w:t>
            </w:r>
          </w:p>
        </w:tc>
      </w:tr>
      <w:tr w:rsidR="007A5A49" w:rsidRPr="00A05561">
        <w:tc>
          <w:tcPr>
            <w:tcW w:w="4785" w:type="dxa"/>
          </w:tcPr>
          <w:p w:rsidR="007A5A49" w:rsidRPr="00A05561" w:rsidRDefault="007A5A49">
            <w:pPr>
              <w:rPr>
                <w:rFonts w:ascii="Times New Roman" w:hAnsi="Times New Roman"/>
                <w:b w:val="0"/>
                <w:color w:val="000000" w:themeColor="text1"/>
              </w:rPr>
            </w:pPr>
          </w:p>
        </w:tc>
        <w:tc>
          <w:tcPr>
            <w:tcW w:w="4786" w:type="dxa"/>
          </w:tcPr>
          <w:p w:rsidR="007A5A49" w:rsidRPr="00A05561" w:rsidRDefault="00C452F1">
            <w:pPr>
              <w:shd w:val="clear" w:color="auto" w:fill="FFFFFF"/>
              <w:ind w:left="-15"/>
              <w:outlineLvl w:val="0"/>
              <w:rPr>
                <w:rFonts w:ascii="Times New Roman" w:hAnsi="Times New Roman"/>
                <w:b w:val="0"/>
                <w:bCs/>
                <w:color w:val="000000" w:themeColor="text1"/>
              </w:rPr>
            </w:pPr>
            <w:bookmarkStart w:id="0" w:name="_GoBack"/>
            <w:bookmarkEnd w:id="0"/>
            <w:r w:rsidRPr="00A05561">
              <w:rPr>
                <w:rFonts w:ascii="Times New Roman" w:hAnsi="Times New Roman"/>
                <w:b w:val="0"/>
                <w:bCs/>
                <w:color w:val="000000" w:themeColor="text1"/>
              </w:rPr>
              <w:t>А</w:t>
            </w:r>
            <w:r w:rsidR="00C665FC">
              <w:rPr>
                <w:rFonts w:ascii="Times New Roman" w:hAnsi="Times New Roman"/>
                <w:b w:val="0"/>
                <w:bCs/>
                <w:color w:val="000000" w:themeColor="text1"/>
              </w:rPr>
              <w:t xml:space="preserve">втономная </w:t>
            </w:r>
            <w:r w:rsidRPr="00A05561">
              <w:rPr>
                <w:rFonts w:ascii="Times New Roman" w:hAnsi="Times New Roman"/>
                <w:b w:val="0"/>
                <w:bCs/>
                <w:color w:val="000000" w:themeColor="text1"/>
              </w:rPr>
              <w:t>Н</w:t>
            </w:r>
            <w:r w:rsidR="00C665FC">
              <w:rPr>
                <w:rFonts w:ascii="Times New Roman" w:hAnsi="Times New Roman"/>
                <w:b w:val="0"/>
                <w:bCs/>
                <w:color w:val="000000" w:themeColor="text1"/>
              </w:rPr>
              <w:t xml:space="preserve">екомерческая </w:t>
            </w:r>
            <w:r w:rsidRPr="00A05561">
              <w:rPr>
                <w:rFonts w:ascii="Times New Roman" w:hAnsi="Times New Roman"/>
                <w:b w:val="0"/>
                <w:bCs/>
                <w:color w:val="000000" w:themeColor="text1"/>
              </w:rPr>
              <w:t>О</w:t>
            </w:r>
            <w:r w:rsidR="00C665FC">
              <w:rPr>
                <w:rFonts w:ascii="Times New Roman" w:hAnsi="Times New Roman"/>
                <w:b w:val="0"/>
                <w:bCs/>
                <w:color w:val="000000" w:themeColor="text1"/>
              </w:rPr>
              <w:t>рганизация</w:t>
            </w:r>
            <w:r w:rsidRPr="00A05561">
              <w:rPr>
                <w:rFonts w:ascii="Times New Roman" w:hAnsi="Times New Roman"/>
                <w:b w:val="0"/>
                <w:bCs/>
                <w:color w:val="000000" w:themeColor="text1"/>
              </w:rPr>
              <w:t xml:space="preserve"> "Центр детской песни Солнышко" г. Москва</w:t>
            </w:r>
          </w:p>
        </w:tc>
      </w:tr>
      <w:tr w:rsidR="007A5A49" w:rsidRPr="00A05561">
        <w:tc>
          <w:tcPr>
            <w:tcW w:w="4785" w:type="dxa"/>
          </w:tcPr>
          <w:p w:rsidR="007A5A49" w:rsidRPr="00A05561" w:rsidRDefault="007A5A49">
            <w:pPr>
              <w:rPr>
                <w:rFonts w:ascii="Times New Roman" w:hAnsi="Times New Roman"/>
                <w:b w:val="0"/>
                <w:color w:val="000000" w:themeColor="text1"/>
              </w:rPr>
            </w:pPr>
          </w:p>
        </w:tc>
        <w:tc>
          <w:tcPr>
            <w:tcW w:w="4786"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spacing w:val="3"/>
                <w:shd w:val="clear" w:color="auto" w:fill="FFFFFF"/>
              </w:rPr>
              <w:t>Федеральное государственное бюджетное учреждение «Российский детско-юношеский центр»</w:t>
            </w:r>
          </w:p>
        </w:tc>
      </w:tr>
      <w:tr w:rsidR="007A5A49" w:rsidRPr="00A05561">
        <w:tc>
          <w:tcPr>
            <w:tcW w:w="4785" w:type="dxa"/>
          </w:tcPr>
          <w:p w:rsidR="007A5A49" w:rsidRPr="00A05561" w:rsidRDefault="007A5A49">
            <w:pPr>
              <w:rPr>
                <w:rFonts w:ascii="Times New Roman" w:hAnsi="Times New Roman"/>
                <w:b w:val="0"/>
                <w:color w:val="000000" w:themeColor="text1"/>
              </w:rPr>
            </w:pPr>
          </w:p>
        </w:tc>
        <w:tc>
          <w:tcPr>
            <w:tcW w:w="4786"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shd w:val="clear" w:color="auto" w:fill="FFFFFF"/>
              </w:rPr>
              <w:t>БУ ЧР ДПО "Чувашский республиканский институт образования"</w:t>
            </w:r>
          </w:p>
        </w:tc>
      </w:tr>
      <w:tr w:rsidR="007A5A49" w:rsidRPr="00A05561">
        <w:tc>
          <w:tcPr>
            <w:tcW w:w="4785" w:type="dxa"/>
          </w:tcPr>
          <w:p w:rsidR="007A5A49" w:rsidRPr="00A05561" w:rsidRDefault="007A5A49">
            <w:pPr>
              <w:rPr>
                <w:rFonts w:ascii="Times New Roman" w:hAnsi="Times New Roman"/>
                <w:b w:val="0"/>
                <w:color w:val="000000" w:themeColor="text1"/>
              </w:rPr>
            </w:pPr>
          </w:p>
        </w:tc>
        <w:tc>
          <w:tcPr>
            <w:tcW w:w="4786"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Дом Дружбы народов Автономного учреждения «Республиканский центр народного творчества «Дворец культуры тракторостроителей» Минкультуры Чувашии</w:t>
            </w:r>
          </w:p>
        </w:tc>
      </w:tr>
      <w:tr w:rsidR="007A5A49" w:rsidRPr="00A05561">
        <w:tc>
          <w:tcPr>
            <w:tcW w:w="4785" w:type="dxa"/>
          </w:tcPr>
          <w:p w:rsidR="007A5A49" w:rsidRPr="00A05561" w:rsidRDefault="007A5A49">
            <w:pPr>
              <w:rPr>
                <w:rFonts w:ascii="Times New Roman" w:hAnsi="Times New Roman"/>
                <w:b w:val="0"/>
                <w:color w:val="000000" w:themeColor="text1"/>
              </w:rPr>
            </w:pPr>
          </w:p>
        </w:tc>
        <w:tc>
          <w:tcPr>
            <w:tcW w:w="4786"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Администрация Шумерлинского муниципального округа</w:t>
            </w:r>
          </w:p>
        </w:tc>
      </w:tr>
    </w:tbl>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7A5A49">
      <w:pPr>
        <w:ind w:firstLine="567"/>
        <w:jc w:val="right"/>
        <w:rPr>
          <w:rFonts w:ascii="Times New Roman" w:hAnsi="Times New Roman"/>
          <w:b w:val="0"/>
          <w:color w:val="000000" w:themeColor="text1"/>
        </w:rPr>
      </w:pPr>
    </w:p>
    <w:p w:rsidR="007A5A49" w:rsidRPr="00A05561" w:rsidRDefault="00C452F1">
      <w:pPr>
        <w:ind w:firstLine="567"/>
        <w:jc w:val="right"/>
        <w:rPr>
          <w:rFonts w:ascii="Times New Roman" w:hAnsi="Times New Roman"/>
          <w:b w:val="0"/>
          <w:color w:val="000000" w:themeColor="text1"/>
        </w:rPr>
      </w:pPr>
      <w:r w:rsidRPr="00A05561">
        <w:rPr>
          <w:rFonts w:ascii="Times New Roman" w:hAnsi="Times New Roman"/>
          <w:b w:val="0"/>
          <w:color w:val="000000" w:themeColor="text1"/>
        </w:rPr>
        <w:lastRenderedPageBreak/>
        <w:t>Приложение № 2</w:t>
      </w:r>
    </w:p>
    <w:p w:rsidR="007A5A49" w:rsidRPr="00A05561" w:rsidRDefault="007A5A49">
      <w:pPr>
        <w:ind w:firstLine="567"/>
        <w:jc w:val="right"/>
        <w:rPr>
          <w:rFonts w:ascii="Times New Roman" w:hAnsi="Times New Roman"/>
          <w:b w:val="0"/>
          <w:color w:val="000000" w:themeColor="text1"/>
        </w:rPr>
      </w:pPr>
    </w:p>
    <w:p w:rsidR="007A5A49" w:rsidRPr="00A05561" w:rsidRDefault="00C452F1">
      <w:pPr>
        <w:ind w:firstLine="567"/>
        <w:jc w:val="center"/>
        <w:rPr>
          <w:rFonts w:ascii="Times New Roman" w:hAnsi="Times New Roman"/>
          <w:b w:val="0"/>
          <w:color w:val="000000" w:themeColor="text1"/>
        </w:rPr>
      </w:pPr>
      <w:r w:rsidRPr="00A05561">
        <w:rPr>
          <w:rFonts w:ascii="Times New Roman" w:hAnsi="Times New Roman"/>
          <w:b w:val="0"/>
          <w:color w:val="000000" w:themeColor="text1"/>
        </w:rPr>
        <w:t xml:space="preserve">Заявка на участие в межрегиональном фестивале-конкурсе </w:t>
      </w:r>
    </w:p>
    <w:p w:rsidR="007A5A49" w:rsidRPr="00A05561" w:rsidRDefault="00C452F1">
      <w:pPr>
        <w:ind w:firstLine="567"/>
        <w:jc w:val="center"/>
        <w:rPr>
          <w:rFonts w:ascii="Times New Roman" w:hAnsi="Times New Roman"/>
          <w:b w:val="0"/>
          <w:color w:val="000000" w:themeColor="text1"/>
        </w:rPr>
      </w:pPr>
      <w:r w:rsidRPr="00A05561">
        <w:rPr>
          <w:rFonts w:ascii="Times New Roman" w:hAnsi="Times New Roman"/>
          <w:b w:val="0"/>
          <w:color w:val="000000" w:themeColor="text1"/>
        </w:rPr>
        <w:t>«В дружбе народов – единство России!»</w:t>
      </w:r>
    </w:p>
    <w:p w:rsidR="007A5A49" w:rsidRPr="00A05561" w:rsidRDefault="007A5A49">
      <w:pPr>
        <w:ind w:firstLine="567"/>
        <w:jc w:val="center"/>
        <w:rPr>
          <w:rFonts w:ascii="Times New Roman" w:hAnsi="Times New Roman"/>
          <w:b w:val="0"/>
          <w:color w:val="000000" w:themeColor="text1"/>
        </w:rPr>
      </w:pPr>
    </w:p>
    <w:tbl>
      <w:tblPr>
        <w:tblStyle w:val="af4"/>
        <w:tblW w:w="0" w:type="auto"/>
        <w:tblLook w:val="04A0"/>
      </w:tblPr>
      <w:tblGrid>
        <w:gridCol w:w="3510"/>
        <w:gridCol w:w="2713"/>
        <w:gridCol w:w="3241"/>
      </w:tblGrid>
      <w:tr w:rsidR="007A5A49" w:rsidRPr="00A05561">
        <w:tc>
          <w:tcPr>
            <w:tcW w:w="3510"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Наименование командирующей организации (учреждения)</w:t>
            </w:r>
          </w:p>
        </w:tc>
        <w:tc>
          <w:tcPr>
            <w:tcW w:w="5954" w:type="dxa"/>
            <w:gridSpan w:val="2"/>
          </w:tcPr>
          <w:p w:rsidR="007A5A49" w:rsidRPr="00A05561" w:rsidRDefault="007A5A49">
            <w:pPr>
              <w:ind w:firstLine="567"/>
              <w:rPr>
                <w:rFonts w:ascii="Times New Roman" w:hAnsi="Times New Roman"/>
                <w:b w:val="0"/>
                <w:color w:val="000000" w:themeColor="text1"/>
              </w:rPr>
            </w:pPr>
          </w:p>
        </w:tc>
      </w:tr>
      <w:tr w:rsidR="007A5A49" w:rsidRPr="00A05561">
        <w:tc>
          <w:tcPr>
            <w:tcW w:w="3510"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Ф.И.О. директора учреждения</w:t>
            </w:r>
          </w:p>
        </w:tc>
        <w:tc>
          <w:tcPr>
            <w:tcW w:w="5954" w:type="dxa"/>
            <w:gridSpan w:val="2"/>
          </w:tcPr>
          <w:p w:rsidR="007A5A49" w:rsidRPr="00A05561" w:rsidRDefault="007A5A49">
            <w:pPr>
              <w:ind w:firstLine="567"/>
              <w:rPr>
                <w:rFonts w:ascii="Times New Roman" w:hAnsi="Times New Roman"/>
                <w:b w:val="0"/>
                <w:color w:val="000000" w:themeColor="text1"/>
              </w:rPr>
            </w:pPr>
          </w:p>
        </w:tc>
      </w:tr>
      <w:tr w:rsidR="007A5A49" w:rsidRPr="00A05561">
        <w:tc>
          <w:tcPr>
            <w:tcW w:w="3510"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 xml:space="preserve">Делегация в количестве </w:t>
            </w:r>
          </w:p>
        </w:tc>
        <w:tc>
          <w:tcPr>
            <w:tcW w:w="5954" w:type="dxa"/>
            <w:gridSpan w:val="2"/>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 xml:space="preserve">_________________ человек, в том числе _______________________руководителей: </w:t>
            </w:r>
          </w:p>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1.(Ф.И.О, телефон, электронная почта)</w:t>
            </w:r>
          </w:p>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__________человек будут организованно питаться</w:t>
            </w:r>
          </w:p>
        </w:tc>
      </w:tr>
      <w:tr w:rsidR="007A5A49" w:rsidRPr="00A05561">
        <w:tc>
          <w:tcPr>
            <w:tcW w:w="9464" w:type="dxa"/>
            <w:gridSpan w:val="3"/>
          </w:tcPr>
          <w:p w:rsidR="007A5A49" w:rsidRPr="00A05561" w:rsidRDefault="00C452F1">
            <w:pPr>
              <w:jc w:val="center"/>
              <w:rPr>
                <w:rFonts w:ascii="Times New Roman" w:hAnsi="Times New Roman"/>
                <w:b w:val="0"/>
                <w:color w:val="000000" w:themeColor="text1"/>
              </w:rPr>
            </w:pPr>
            <w:r w:rsidRPr="00A05561">
              <w:rPr>
                <w:rFonts w:ascii="Times New Roman" w:hAnsi="Times New Roman"/>
                <w:b w:val="0"/>
                <w:color w:val="000000" w:themeColor="text1"/>
              </w:rPr>
              <w:t>УЧАСТИЕ В НАПРАВЛЕНИЯХ</w:t>
            </w:r>
          </w:p>
        </w:tc>
      </w:tr>
      <w:tr w:rsidR="007A5A49" w:rsidRPr="00A05561">
        <w:tc>
          <w:tcPr>
            <w:tcW w:w="3510"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Какую народность, национальность представляете</w:t>
            </w:r>
          </w:p>
        </w:tc>
        <w:tc>
          <w:tcPr>
            <w:tcW w:w="5954" w:type="dxa"/>
            <w:gridSpan w:val="2"/>
          </w:tcPr>
          <w:p w:rsidR="007A5A49" w:rsidRPr="00A05561" w:rsidRDefault="007A5A49">
            <w:pPr>
              <w:ind w:firstLine="567"/>
              <w:rPr>
                <w:rFonts w:ascii="Times New Roman" w:hAnsi="Times New Roman"/>
                <w:b w:val="0"/>
                <w:color w:val="000000" w:themeColor="text1"/>
              </w:rPr>
            </w:pPr>
          </w:p>
        </w:tc>
      </w:tr>
      <w:tr w:rsidR="007A5A49" w:rsidRPr="00A05561">
        <w:tc>
          <w:tcPr>
            <w:tcW w:w="3510" w:type="dxa"/>
            <w:vMerge w:val="restart"/>
          </w:tcPr>
          <w:p w:rsidR="007A5A49" w:rsidRPr="00A05561" w:rsidRDefault="00C452F1">
            <w:pPr>
              <w:jc w:val="center"/>
              <w:rPr>
                <w:rFonts w:ascii="Times New Roman" w:hAnsi="Times New Roman"/>
                <w:b w:val="0"/>
                <w:color w:val="000000" w:themeColor="text1"/>
              </w:rPr>
            </w:pPr>
            <w:r w:rsidRPr="00A05561">
              <w:rPr>
                <w:rFonts w:ascii="Times New Roman" w:hAnsi="Times New Roman"/>
                <w:b w:val="0"/>
                <w:color w:val="000000" w:themeColor="text1"/>
              </w:rPr>
              <w:t xml:space="preserve"> «Ожившие сказки»</w:t>
            </w:r>
          </w:p>
        </w:tc>
        <w:tc>
          <w:tcPr>
            <w:tcW w:w="2713"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Название сказки</w:t>
            </w:r>
          </w:p>
        </w:tc>
        <w:tc>
          <w:tcPr>
            <w:tcW w:w="3241" w:type="dxa"/>
          </w:tcPr>
          <w:p w:rsidR="007A5A49" w:rsidRPr="00A05561" w:rsidRDefault="007A5A49">
            <w:pPr>
              <w:ind w:firstLine="567"/>
              <w:rPr>
                <w:rFonts w:ascii="Times New Roman" w:hAnsi="Times New Roman"/>
                <w:b w:val="0"/>
                <w:color w:val="000000" w:themeColor="text1"/>
              </w:rPr>
            </w:pPr>
          </w:p>
        </w:tc>
      </w:tr>
      <w:tr w:rsidR="007A5A49" w:rsidRPr="00A05561">
        <w:tc>
          <w:tcPr>
            <w:tcW w:w="3510" w:type="dxa"/>
            <w:vMerge/>
          </w:tcPr>
          <w:p w:rsidR="007A5A49" w:rsidRPr="00A05561" w:rsidRDefault="007A5A49">
            <w:pPr>
              <w:rPr>
                <w:rFonts w:ascii="Times New Roman" w:hAnsi="Times New Roman"/>
                <w:b w:val="0"/>
                <w:color w:val="000000" w:themeColor="text1"/>
              </w:rPr>
            </w:pPr>
          </w:p>
        </w:tc>
        <w:tc>
          <w:tcPr>
            <w:tcW w:w="2713"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Название произведения</w:t>
            </w:r>
          </w:p>
        </w:tc>
        <w:tc>
          <w:tcPr>
            <w:tcW w:w="3241" w:type="dxa"/>
          </w:tcPr>
          <w:p w:rsidR="007A5A49" w:rsidRPr="00A05561" w:rsidRDefault="007A5A49">
            <w:pPr>
              <w:ind w:firstLine="567"/>
              <w:rPr>
                <w:rFonts w:ascii="Times New Roman" w:hAnsi="Times New Roman"/>
                <w:b w:val="0"/>
                <w:color w:val="000000" w:themeColor="text1"/>
              </w:rPr>
            </w:pPr>
          </w:p>
        </w:tc>
      </w:tr>
      <w:tr w:rsidR="007A5A49" w:rsidRPr="00A05561">
        <w:tc>
          <w:tcPr>
            <w:tcW w:w="3510" w:type="dxa"/>
            <w:vMerge/>
          </w:tcPr>
          <w:p w:rsidR="007A5A49" w:rsidRPr="00A05561" w:rsidRDefault="007A5A49">
            <w:pPr>
              <w:ind w:firstLine="567"/>
              <w:rPr>
                <w:rFonts w:ascii="Times New Roman" w:hAnsi="Times New Roman"/>
                <w:b w:val="0"/>
                <w:color w:val="000000" w:themeColor="text1"/>
              </w:rPr>
            </w:pPr>
          </w:p>
        </w:tc>
        <w:tc>
          <w:tcPr>
            <w:tcW w:w="2713"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ФИО автора, класс, возраст</w:t>
            </w:r>
          </w:p>
        </w:tc>
        <w:tc>
          <w:tcPr>
            <w:tcW w:w="3241" w:type="dxa"/>
          </w:tcPr>
          <w:p w:rsidR="007A5A49" w:rsidRPr="00A05561" w:rsidRDefault="007A5A49">
            <w:pPr>
              <w:ind w:firstLine="567"/>
              <w:rPr>
                <w:rFonts w:ascii="Times New Roman" w:hAnsi="Times New Roman"/>
                <w:b w:val="0"/>
                <w:color w:val="000000" w:themeColor="text1"/>
              </w:rPr>
            </w:pPr>
          </w:p>
        </w:tc>
      </w:tr>
      <w:tr w:rsidR="007A5A49" w:rsidRPr="00A05561">
        <w:tc>
          <w:tcPr>
            <w:tcW w:w="3510" w:type="dxa"/>
            <w:vMerge/>
          </w:tcPr>
          <w:p w:rsidR="007A5A49" w:rsidRPr="00A05561" w:rsidRDefault="007A5A49">
            <w:pPr>
              <w:ind w:firstLine="567"/>
              <w:rPr>
                <w:rFonts w:ascii="Times New Roman" w:hAnsi="Times New Roman"/>
                <w:b w:val="0"/>
                <w:color w:val="000000" w:themeColor="text1"/>
                <w:lang w:eastAsia="en-US"/>
              </w:rPr>
            </w:pPr>
          </w:p>
        </w:tc>
        <w:tc>
          <w:tcPr>
            <w:tcW w:w="2713" w:type="dxa"/>
          </w:tcPr>
          <w:p w:rsidR="007A5A49" w:rsidRPr="00A05561" w:rsidRDefault="00C452F1">
            <w:pPr>
              <w:rPr>
                <w:rFonts w:ascii="Times New Roman" w:hAnsi="Times New Roman"/>
                <w:b w:val="0"/>
                <w:color w:val="000000" w:themeColor="text1"/>
                <w:lang w:eastAsia="en-US"/>
              </w:rPr>
            </w:pPr>
            <w:r w:rsidRPr="00A05561">
              <w:rPr>
                <w:rFonts w:ascii="Times New Roman" w:hAnsi="Times New Roman"/>
                <w:b w:val="0"/>
                <w:color w:val="000000" w:themeColor="text1"/>
              </w:rPr>
              <w:t>Художественный руководитель (Ф.И.О.)</w:t>
            </w:r>
          </w:p>
        </w:tc>
        <w:tc>
          <w:tcPr>
            <w:tcW w:w="3241" w:type="dxa"/>
          </w:tcPr>
          <w:p w:rsidR="007A5A49" w:rsidRPr="00A05561" w:rsidRDefault="007A5A49">
            <w:pPr>
              <w:ind w:firstLine="567"/>
              <w:rPr>
                <w:rFonts w:ascii="Times New Roman" w:hAnsi="Times New Roman"/>
                <w:b w:val="0"/>
                <w:color w:val="000000" w:themeColor="text1"/>
                <w:lang w:eastAsia="en-US"/>
              </w:rPr>
            </w:pPr>
          </w:p>
        </w:tc>
      </w:tr>
      <w:tr w:rsidR="007A5A49" w:rsidRPr="00A05561">
        <w:tc>
          <w:tcPr>
            <w:tcW w:w="3510" w:type="dxa"/>
            <w:vMerge w:val="restart"/>
          </w:tcPr>
          <w:p w:rsidR="007A5A49" w:rsidRPr="00A05561" w:rsidRDefault="00C452F1">
            <w:pPr>
              <w:jc w:val="center"/>
              <w:rPr>
                <w:rFonts w:ascii="Times New Roman" w:hAnsi="Times New Roman"/>
                <w:b w:val="0"/>
                <w:color w:val="000000" w:themeColor="text1"/>
                <w:lang w:eastAsia="en-US"/>
              </w:rPr>
            </w:pPr>
            <w:r w:rsidRPr="00A05561">
              <w:rPr>
                <w:rFonts w:ascii="Times New Roman" w:hAnsi="Times New Roman"/>
                <w:b w:val="0"/>
                <w:color w:val="000000" w:themeColor="text1"/>
              </w:rPr>
              <w:t>«Песни родной стороны»</w:t>
            </w:r>
          </w:p>
        </w:tc>
        <w:tc>
          <w:tcPr>
            <w:tcW w:w="2713" w:type="dxa"/>
          </w:tcPr>
          <w:p w:rsidR="007A5A49" w:rsidRPr="00A05561" w:rsidRDefault="00C452F1">
            <w:pPr>
              <w:rPr>
                <w:rFonts w:ascii="Times New Roman" w:hAnsi="Times New Roman"/>
                <w:b w:val="0"/>
                <w:color w:val="000000" w:themeColor="text1"/>
                <w:lang w:eastAsia="en-US"/>
              </w:rPr>
            </w:pPr>
            <w:r w:rsidRPr="00A05561">
              <w:rPr>
                <w:rFonts w:ascii="Times New Roman" w:hAnsi="Times New Roman"/>
                <w:b w:val="0"/>
                <w:color w:val="000000" w:themeColor="text1"/>
              </w:rPr>
              <w:t>Название песни</w:t>
            </w:r>
          </w:p>
        </w:tc>
        <w:tc>
          <w:tcPr>
            <w:tcW w:w="3241" w:type="dxa"/>
          </w:tcPr>
          <w:p w:rsidR="007A5A49" w:rsidRPr="00A05561" w:rsidRDefault="007A5A49">
            <w:pPr>
              <w:ind w:firstLine="567"/>
              <w:rPr>
                <w:rFonts w:ascii="Times New Roman" w:hAnsi="Times New Roman"/>
                <w:b w:val="0"/>
                <w:color w:val="000000" w:themeColor="text1"/>
                <w:lang w:eastAsia="en-US"/>
              </w:rPr>
            </w:pPr>
          </w:p>
        </w:tc>
      </w:tr>
      <w:tr w:rsidR="007A5A49" w:rsidRPr="00A05561">
        <w:tc>
          <w:tcPr>
            <w:tcW w:w="3510" w:type="dxa"/>
            <w:vMerge/>
          </w:tcPr>
          <w:p w:rsidR="007A5A49" w:rsidRPr="00A05561" w:rsidRDefault="007A5A49">
            <w:pPr>
              <w:ind w:firstLine="567"/>
              <w:rPr>
                <w:rFonts w:ascii="Times New Roman" w:hAnsi="Times New Roman"/>
                <w:b w:val="0"/>
                <w:color w:val="000000" w:themeColor="text1"/>
                <w:lang w:eastAsia="en-US"/>
              </w:rPr>
            </w:pPr>
          </w:p>
        </w:tc>
        <w:tc>
          <w:tcPr>
            <w:tcW w:w="2713" w:type="dxa"/>
          </w:tcPr>
          <w:p w:rsidR="007A5A49" w:rsidRPr="00A05561" w:rsidRDefault="00C452F1">
            <w:pPr>
              <w:rPr>
                <w:rFonts w:ascii="Times New Roman" w:hAnsi="Times New Roman"/>
                <w:b w:val="0"/>
                <w:color w:val="000000" w:themeColor="text1"/>
                <w:lang w:eastAsia="en-US"/>
              </w:rPr>
            </w:pPr>
            <w:r w:rsidRPr="00A05561">
              <w:rPr>
                <w:rFonts w:ascii="Times New Roman" w:hAnsi="Times New Roman"/>
                <w:b w:val="0"/>
                <w:color w:val="000000" w:themeColor="text1"/>
              </w:rPr>
              <w:t>Количество участников</w:t>
            </w:r>
          </w:p>
        </w:tc>
        <w:tc>
          <w:tcPr>
            <w:tcW w:w="3241" w:type="dxa"/>
          </w:tcPr>
          <w:p w:rsidR="007A5A49" w:rsidRPr="00A05561" w:rsidRDefault="007A5A49">
            <w:pPr>
              <w:ind w:firstLine="567"/>
              <w:rPr>
                <w:rFonts w:ascii="Times New Roman" w:hAnsi="Times New Roman"/>
                <w:b w:val="0"/>
                <w:color w:val="000000" w:themeColor="text1"/>
                <w:lang w:eastAsia="en-US"/>
              </w:rPr>
            </w:pPr>
          </w:p>
        </w:tc>
      </w:tr>
      <w:tr w:rsidR="007A5A49" w:rsidRPr="00A05561">
        <w:tc>
          <w:tcPr>
            <w:tcW w:w="3510" w:type="dxa"/>
            <w:vMerge/>
          </w:tcPr>
          <w:p w:rsidR="007A5A49" w:rsidRPr="00A05561" w:rsidRDefault="007A5A49">
            <w:pPr>
              <w:ind w:firstLine="567"/>
              <w:rPr>
                <w:rFonts w:ascii="Times New Roman" w:hAnsi="Times New Roman"/>
                <w:b w:val="0"/>
                <w:color w:val="000000" w:themeColor="text1"/>
                <w:lang w:eastAsia="en-US"/>
              </w:rPr>
            </w:pPr>
          </w:p>
        </w:tc>
        <w:tc>
          <w:tcPr>
            <w:tcW w:w="2713" w:type="dxa"/>
          </w:tcPr>
          <w:p w:rsidR="007A5A49" w:rsidRPr="00A05561" w:rsidRDefault="00C452F1">
            <w:pPr>
              <w:rPr>
                <w:rFonts w:ascii="Times New Roman" w:hAnsi="Times New Roman"/>
                <w:b w:val="0"/>
                <w:color w:val="000000" w:themeColor="text1"/>
                <w:lang w:eastAsia="en-US"/>
              </w:rPr>
            </w:pPr>
            <w:r w:rsidRPr="00A05561">
              <w:rPr>
                <w:rFonts w:ascii="Times New Roman" w:hAnsi="Times New Roman"/>
                <w:b w:val="0"/>
                <w:color w:val="000000" w:themeColor="text1"/>
              </w:rPr>
              <w:t>Художественный руководитель (Ф.И.О.)</w:t>
            </w:r>
          </w:p>
        </w:tc>
        <w:tc>
          <w:tcPr>
            <w:tcW w:w="3241" w:type="dxa"/>
          </w:tcPr>
          <w:p w:rsidR="007A5A49" w:rsidRPr="00A05561" w:rsidRDefault="007A5A49">
            <w:pPr>
              <w:ind w:firstLine="567"/>
              <w:rPr>
                <w:rFonts w:ascii="Times New Roman" w:hAnsi="Times New Roman"/>
                <w:b w:val="0"/>
                <w:color w:val="000000" w:themeColor="text1"/>
                <w:lang w:eastAsia="en-US"/>
              </w:rPr>
            </w:pPr>
          </w:p>
        </w:tc>
      </w:tr>
      <w:tr w:rsidR="007A5A49" w:rsidRPr="00A05561">
        <w:tc>
          <w:tcPr>
            <w:tcW w:w="3510" w:type="dxa"/>
            <w:vMerge w:val="restart"/>
          </w:tcPr>
          <w:p w:rsidR="007A5A49" w:rsidRPr="00A05561" w:rsidRDefault="00C452F1">
            <w:pPr>
              <w:jc w:val="center"/>
              <w:rPr>
                <w:rFonts w:ascii="Times New Roman" w:hAnsi="Times New Roman"/>
                <w:b w:val="0"/>
                <w:color w:val="000000" w:themeColor="text1"/>
                <w:lang w:eastAsia="en-US"/>
              </w:rPr>
            </w:pPr>
            <w:r w:rsidRPr="00A05561">
              <w:rPr>
                <w:rFonts w:ascii="Times New Roman" w:hAnsi="Times New Roman"/>
                <w:b w:val="0"/>
                <w:color w:val="000000" w:themeColor="text1"/>
              </w:rPr>
              <w:t>«Национальная кухня и культура приема гостей»</w:t>
            </w:r>
          </w:p>
        </w:tc>
        <w:tc>
          <w:tcPr>
            <w:tcW w:w="2713" w:type="dxa"/>
          </w:tcPr>
          <w:p w:rsidR="007A5A49" w:rsidRPr="00A05561" w:rsidRDefault="00C452F1">
            <w:pPr>
              <w:rPr>
                <w:rFonts w:ascii="Times New Roman" w:hAnsi="Times New Roman"/>
                <w:b w:val="0"/>
                <w:color w:val="000000" w:themeColor="text1"/>
                <w:lang w:eastAsia="en-US"/>
              </w:rPr>
            </w:pPr>
            <w:r w:rsidRPr="00A05561">
              <w:rPr>
                <w:rFonts w:ascii="Times New Roman" w:hAnsi="Times New Roman"/>
                <w:b w:val="0"/>
                <w:color w:val="000000" w:themeColor="text1"/>
              </w:rPr>
              <w:t>Название работы</w:t>
            </w:r>
          </w:p>
        </w:tc>
        <w:tc>
          <w:tcPr>
            <w:tcW w:w="3241" w:type="dxa"/>
          </w:tcPr>
          <w:p w:rsidR="007A5A49" w:rsidRPr="00A05561" w:rsidRDefault="007A5A49">
            <w:pPr>
              <w:ind w:firstLine="567"/>
              <w:rPr>
                <w:rFonts w:ascii="Times New Roman" w:hAnsi="Times New Roman"/>
                <w:b w:val="0"/>
                <w:color w:val="000000" w:themeColor="text1"/>
                <w:lang w:eastAsia="en-US"/>
              </w:rPr>
            </w:pPr>
          </w:p>
        </w:tc>
      </w:tr>
      <w:tr w:rsidR="007A5A49" w:rsidRPr="00A05561">
        <w:tc>
          <w:tcPr>
            <w:tcW w:w="3510" w:type="dxa"/>
            <w:vMerge/>
          </w:tcPr>
          <w:p w:rsidR="007A5A49" w:rsidRPr="00A05561" w:rsidRDefault="007A5A49">
            <w:pPr>
              <w:ind w:firstLine="567"/>
              <w:rPr>
                <w:rFonts w:ascii="Times New Roman" w:hAnsi="Times New Roman"/>
                <w:b w:val="0"/>
                <w:color w:val="000000" w:themeColor="text1"/>
                <w:lang w:eastAsia="en-US"/>
              </w:rPr>
            </w:pPr>
          </w:p>
        </w:tc>
        <w:tc>
          <w:tcPr>
            <w:tcW w:w="2713" w:type="dxa"/>
          </w:tcPr>
          <w:p w:rsidR="007A5A49" w:rsidRPr="00A05561" w:rsidRDefault="00C452F1">
            <w:pPr>
              <w:rPr>
                <w:rFonts w:ascii="Times New Roman" w:hAnsi="Times New Roman"/>
                <w:b w:val="0"/>
                <w:color w:val="000000" w:themeColor="text1"/>
                <w:lang w:eastAsia="en-US"/>
              </w:rPr>
            </w:pPr>
            <w:r w:rsidRPr="00A05561">
              <w:rPr>
                <w:rFonts w:ascii="Times New Roman" w:hAnsi="Times New Roman"/>
                <w:b w:val="0"/>
                <w:color w:val="000000" w:themeColor="text1"/>
              </w:rPr>
              <w:t>Автор Ф.И., класс, возраст</w:t>
            </w:r>
          </w:p>
        </w:tc>
        <w:tc>
          <w:tcPr>
            <w:tcW w:w="3241" w:type="dxa"/>
          </w:tcPr>
          <w:p w:rsidR="007A5A49" w:rsidRPr="00A05561" w:rsidRDefault="007A5A49">
            <w:pPr>
              <w:ind w:firstLine="567"/>
              <w:rPr>
                <w:rFonts w:ascii="Times New Roman" w:hAnsi="Times New Roman"/>
                <w:b w:val="0"/>
                <w:color w:val="000000" w:themeColor="text1"/>
                <w:lang w:eastAsia="en-US"/>
              </w:rPr>
            </w:pPr>
          </w:p>
        </w:tc>
      </w:tr>
      <w:tr w:rsidR="007A5A49" w:rsidRPr="00A05561">
        <w:tc>
          <w:tcPr>
            <w:tcW w:w="3510" w:type="dxa"/>
            <w:vMerge/>
          </w:tcPr>
          <w:p w:rsidR="007A5A49" w:rsidRPr="00A05561" w:rsidRDefault="007A5A49">
            <w:pPr>
              <w:ind w:firstLine="567"/>
              <w:rPr>
                <w:rFonts w:ascii="Times New Roman" w:hAnsi="Times New Roman"/>
                <w:b w:val="0"/>
                <w:color w:val="000000" w:themeColor="text1"/>
                <w:lang w:eastAsia="en-US"/>
              </w:rPr>
            </w:pPr>
          </w:p>
        </w:tc>
        <w:tc>
          <w:tcPr>
            <w:tcW w:w="2713" w:type="dxa"/>
          </w:tcPr>
          <w:p w:rsidR="007A5A49" w:rsidRPr="00A05561" w:rsidRDefault="00C452F1">
            <w:pPr>
              <w:rPr>
                <w:rFonts w:ascii="Times New Roman" w:hAnsi="Times New Roman"/>
                <w:b w:val="0"/>
                <w:color w:val="000000" w:themeColor="text1"/>
                <w:lang w:eastAsia="en-US"/>
              </w:rPr>
            </w:pPr>
            <w:r w:rsidRPr="00A05561">
              <w:rPr>
                <w:rFonts w:ascii="Times New Roman" w:hAnsi="Times New Roman"/>
                <w:b w:val="0"/>
                <w:color w:val="000000" w:themeColor="text1"/>
              </w:rPr>
              <w:t>Художественный руководитель (Ф</w:t>
            </w:r>
            <w:r w:rsidRPr="00A05561">
              <w:rPr>
                <w:rFonts w:ascii="Times New Roman" w:hAnsi="Times New Roman"/>
                <w:b w:val="0"/>
              </w:rPr>
              <w:t>.И.О)</w:t>
            </w:r>
          </w:p>
        </w:tc>
        <w:tc>
          <w:tcPr>
            <w:tcW w:w="3241" w:type="dxa"/>
          </w:tcPr>
          <w:p w:rsidR="007A5A49" w:rsidRPr="00A05561" w:rsidRDefault="007A5A49">
            <w:pPr>
              <w:ind w:firstLine="567"/>
              <w:rPr>
                <w:rFonts w:ascii="Times New Roman" w:hAnsi="Times New Roman"/>
                <w:b w:val="0"/>
                <w:color w:val="000000" w:themeColor="text1"/>
                <w:lang w:eastAsia="en-US"/>
              </w:rPr>
            </w:pPr>
          </w:p>
        </w:tc>
      </w:tr>
      <w:tr w:rsidR="007A5A49" w:rsidRPr="00A05561">
        <w:tc>
          <w:tcPr>
            <w:tcW w:w="3510" w:type="dxa"/>
            <w:vMerge w:val="restart"/>
          </w:tcPr>
          <w:p w:rsidR="007A5A49" w:rsidRPr="00A05561" w:rsidRDefault="00C452F1">
            <w:pPr>
              <w:ind w:firstLine="567"/>
              <w:rPr>
                <w:rFonts w:ascii="Times New Roman" w:hAnsi="Times New Roman"/>
                <w:b w:val="0"/>
                <w:color w:val="000000" w:themeColor="text1"/>
                <w:lang w:eastAsia="en-US"/>
              </w:rPr>
            </w:pPr>
            <w:r w:rsidRPr="00A05561">
              <w:rPr>
                <w:rFonts w:ascii="Times New Roman" w:hAnsi="Times New Roman"/>
                <w:b w:val="0"/>
                <w:color w:val="000000" w:themeColor="text1"/>
              </w:rPr>
              <w:t>«Игры народов»</w:t>
            </w:r>
          </w:p>
        </w:tc>
        <w:tc>
          <w:tcPr>
            <w:tcW w:w="2713" w:type="dxa"/>
          </w:tcPr>
          <w:p w:rsidR="007A5A49" w:rsidRPr="00A05561" w:rsidRDefault="00C452F1">
            <w:pPr>
              <w:rPr>
                <w:rFonts w:ascii="Times New Roman" w:hAnsi="Times New Roman"/>
                <w:b w:val="0"/>
                <w:color w:val="000000" w:themeColor="text1"/>
                <w:lang w:eastAsia="en-US"/>
              </w:rPr>
            </w:pPr>
            <w:r w:rsidRPr="00A05561">
              <w:rPr>
                <w:rFonts w:ascii="Times New Roman" w:hAnsi="Times New Roman"/>
                <w:b w:val="0"/>
                <w:color w:val="000000" w:themeColor="text1"/>
                <w:lang w:eastAsia="en-US"/>
              </w:rPr>
              <w:t>Наименование игры</w:t>
            </w:r>
          </w:p>
        </w:tc>
        <w:tc>
          <w:tcPr>
            <w:tcW w:w="3241" w:type="dxa"/>
          </w:tcPr>
          <w:p w:rsidR="007A5A49" w:rsidRPr="00A05561" w:rsidRDefault="007A5A49">
            <w:pPr>
              <w:ind w:firstLine="567"/>
              <w:rPr>
                <w:rFonts w:ascii="Times New Roman" w:hAnsi="Times New Roman"/>
                <w:b w:val="0"/>
                <w:color w:val="000000" w:themeColor="text1"/>
                <w:lang w:eastAsia="en-US"/>
              </w:rPr>
            </w:pPr>
          </w:p>
        </w:tc>
      </w:tr>
      <w:tr w:rsidR="007A5A49" w:rsidRPr="00A05561">
        <w:tc>
          <w:tcPr>
            <w:tcW w:w="3510" w:type="dxa"/>
            <w:vMerge/>
          </w:tcPr>
          <w:p w:rsidR="007A5A49" w:rsidRPr="00A05561" w:rsidRDefault="007A5A49">
            <w:pPr>
              <w:ind w:firstLine="567"/>
              <w:rPr>
                <w:rFonts w:ascii="Times New Roman" w:hAnsi="Times New Roman"/>
                <w:b w:val="0"/>
                <w:color w:val="000000" w:themeColor="text1"/>
                <w:lang w:eastAsia="en-US"/>
              </w:rPr>
            </w:pPr>
          </w:p>
        </w:tc>
        <w:tc>
          <w:tcPr>
            <w:tcW w:w="2713" w:type="dxa"/>
          </w:tcPr>
          <w:p w:rsidR="007A5A49" w:rsidRPr="00A05561" w:rsidRDefault="00C452F1">
            <w:pPr>
              <w:ind w:hanging="34"/>
              <w:rPr>
                <w:rFonts w:ascii="Times New Roman" w:hAnsi="Times New Roman"/>
                <w:b w:val="0"/>
                <w:color w:val="000000" w:themeColor="text1"/>
                <w:lang w:eastAsia="en-US"/>
              </w:rPr>
            </w:pPr>
            <w:r w:rsidRPr="00A05561">
              <w:rPr>
                <w:rFonts w:ascii="Times New Roman" w:hAnsi="Times New Roman"/>
                <w:b w:val="0"/>
                <w:color w:val="000000" w:themeColor="text1"/>
              </w:rPr>
              <w:t>Имя, фамилия участника, класс, возраст</w:t>
            </w:r>
          </w:p>
        </w:tc>
        <w:tc>
          <w:tcPr>
            <w:tcW w:w="3241" w:type="dxa"/>
          </w:tcPr>
          <w:p w:rsidR="007A5A49" w:rsidRPr="00A05561" w:rsidRDefault="007A5A49">
            <w:pPr>
              <w:ind w:firstLine="567"/>
              <w:rPr>
                <w:rFonts w:ascii="Times New Roman" w:hAnsi="Times New Roman"/>
                <w:b w:val="0"/>
                <w:color w:val="000000" w:themeColor="text1"/>
                <w:lang w:eastAsia="en-US"/>
              </w:rPr>
            </w:pPr>
          </w:p>
        </w:tc>
      </w:tr>
      <w:tr w:rsidR="007A5A49" w:rsidRPr="00A05561">
        <w:tc>
          <w:tcPr>
            <w:tcW w:w="3510" w:type="dxa"/>
            <w:vMerge w:val="restart"/>
          </w:tcPr>
          <w:p w:rsidR="007A5A49" w:rsidRPr="00A05561" w:rsidRDefault="00C452F1">
            <w:pPr>
              <w:jc w:val="center"/>
              <w:rPr>
                <w:rFonts w:ascii="Times New Roman" w:hAnsi="Times New Roman"/>
                <w:b w:val="0"/>
                <w:color w:val="000000" w:themeColor="text1"/>
                <w:lang w:eastAsia="en-US"/>
              </w:rPr>
            </w:pPr>
            <w:r w:rsidRPr="00A05561">
              <w:rPr>
                <w:rFonts w:ascii="Times New Roman" w:hAnsi="Times New Roman"/>
                <w:b w:val="0"/>
                <w:color w:val="000000" w:themeColor="text1"/>
              </w:rPr>
              <w:t>Выставка «Уголок национальной культуры»</w:t>
            </w:r>
          </w:p>
        </w:tc>
        <w:tc>
          <w:tcPr>
            <w:tcW w:w="2713" w:type="dxa"/>
          </w:tcPr>
          <w:p w:rsidR="007A5A49" w:rsidRPr="00A05561" w:rsidRDefault="00C452F1">
            <w:pPr>
              <w:rPr>
                <w:rFonts w:ascii="Times New Roman" w:hAnsi="Times New Roman"/>
                <w:b w:val="0"/>
                <w:color w:val="000000" w:themeColor="text1"/>
                <w:lang w:eastAsia="en-US"/>
              </w:rPr>
            </w:pPr>
            <w:r w:rsidRPr="00A05561">
              <w:rPr>
                <w:rFonts w:ascii="Times New Roman" w:hAnsi="Times New Roman"/>
                <w:b w:val="0"/>
                <w:color w:val="000000" w:themeColor="text1"/>
                <w:lang w:eastAsia="en-US"/>
              </w:rPr>
              <w:t>Национальность, народность</w:t>
            </w:r>
          </w:p>
        </w:tc>
        <w:tc>
          <w:tcPr>
            <w:tcW w:w="3241" w:type="dxa"/>
          </w:tcPr>
          <w:p w:rsidR="007A5A49" w:rsidRPr="00A05561" w:rsidRDefault="007A5A49">
            <w:pPr>
              <w:ind w:firstLine="567"/>
              <w:rPr>
                <w:rFonts w:ascii="Times New Roman" w:hAnsi="Times New Roman"/>
                <w:b w:val="0"/>
                <w:color w:val="000000" w:themeColor="text1"/>
                <w:lang w:eastAsia="en-US"/>
              </w:rPr>
            </w:pPr>
          </w:p>
        </w:tc>
      </w:tr>
      <w:tr w:rsidR="007A5A49" w:rsidRPr="00A05561">
        <w:tc>
          <w:tcPr>
            <w:tcW w:w="3510" w:type="dxa"/>
            <w:vMerge/>
          </w:tcPr>
          <w:p w:rsidR="007A5A49" w:rsidRPr="00A05561" w:rsidRDefault="007A5A49">
            <w:pPr>
              <w:ind w:firstLine="567"/>
              <w:rPr>
                <w:rFonts w:ascii="Times New Roman" w:hAnsi="Times New Roman"/>
                <w:b w:val="0"/>
                <w:color w:val="000000" w:themeColor="text1"/>
                <w:lang w:eastAsia="en-US"/>
              </w:rPr>
            </w:pPr>
          </w:p>
        </w:tc>
        <w:tc>
          <w:tcPr>
            <w:tcW w:w="2713" w:type="dxa"/>
          </w:tcPr>
          <w:p w:rsidR="007A5A49" w:rsidRPr="00A05561" w:rsidRDefault="00C452F1">
            <w:pPr>
              <w:rPr>
                <w:rFonts w:ascii="Times New Roman" w:hAnsi="Times New Roman"/>
                <w:b w:val="0"/>
                <w:color w:val="000000" w:themeColor="text1"/>
                <w:lang w:eastAsia="en-US"/>
              </w:rPr>
            </w:pPr>
            <w:r w:rsidRPr="00A05561">
              <w:rPr>
                <w:rFonts w:ascii="Times New Roman" w:hAnsi="Times New Roman"/>
                <w:b w:val="0"/>
                <w:color w:val="000000"/>
              </w:rPr>
              <w:t>Художественный руководитель (Ф.И.О.)</w:t>
            </w:r>
          </w:p>
        </w:tc>
        <w:tc>
          <w:tcPr>
            <w:tcW w:w="3241" w:type="dxa"/>
          </w:tcPr>
          <w:p w:rsidR="007A5A49" w:rsidRPr="00A05561" w:rsidRDefault="007A5A49">
            <w:pPr>
              <w:ind w:firstLine="567"/>
              <w:rPr>
                <w:rFonts w:ascii="Times New Roman" w:hAnsi="Times New Roman"/>
                <w:b w:val="0"/>
                <w:color w:val="000000" w:themeColor="text1"/>
                <w:lang w:eastAsia="en-US"/>
              </w:rPr>
            </w:pPr>
          </w:p>
        </w:tc>
      </w:tr>
    </w:tbl>
    <w:p w:rsidR="007A5A49" w:rsidRPr="00A05561" w:rsidRDefault="007A5A49">
      <w:pPr>
        <w:ind w:firstLine="567"/>
        <w:rPr>
          <w:rFonts w:ascii="Times New Roman" w:hAnsi="Times New Roman"/>
          <w:b w:val="0"/>
          <w:color w:val="000000" w:themeColor="text1"/>
        </w:rPr>
      </w:pPr>
    </w:p>
    <w:p w:rsidR="007A5A49" w:rsidRPr="00A05561" w:rsidRDefault="007A5A49">
      <w:pPr>
        <w:ind w:firstLine="567"/>
        <w:jc w:val="right"/>
        <w:rPr>
          <w:rFonts w:ascii="Times New Roman" w:hAnsi="Times New Roman"/>
          <w:b w:val="0"/>
        </w:rPr>
      </w:pPr>
    </w:p>
    <w:p w:rsidR="007A5A49" w:rsidRPr="00A05561" w:rsidRDefault="007A5A49">
      <w:pPr>
        <w:ind w:firstLine="567"/>
        <w:jc w:val="right"/>
        <w:rPr>
          <w:rFonts w:ascii="Times New Roman" w:hAnsi="Times New Roman"/>
          <w:b w:val="0"/>
        </w:rPr>
      </w:pPr>
    </w:p>
    <w:p w:rsidR="007A5A49" w:rsidRPr="00A05561" w:rsidRDefault="007A5A49">
      <w:pPr>
        <w:ind w:firstLine="567"/>
        <w:jc w:val="right"/>
        <w:rPr>
          <w:rFonts w:ascii="Times New Roman" w:hAnsi="Times New Roman"/>
          <w:b w:val="0"/>
        </w:rPr>
      </w:pPr>
    </w:p>
    <w:p w:rsidR="007A5A49" w:rsidRPr="00A05561" w:rsidRDefault="007A5A49">
      <w:pPr>
        <w:ind w:firstLine="567"/>
        <w:jc w:val="right"/>
        <w:rPr>
          <w:rFonts w:ascii="Times New Roman" w:hAnsi="Times New Roman"/>
          <w:b w:val="0"/>
        </w:rPr>
      </w:pPr>
    </w:p>
    <w:p w:rsidR="007A5A49" w:rsidRPr="00A05561" w:rsidRDefault="007A5A49">
      <w:pPr>
        <w:ind w:firstLine="567"/>
        <w:jc w:val="right"/>
        <w:rPr>
          <w:rFonts w:ascii="Times New Roman" w:hAnsi="Times New Roman"/>
          <w:b w:val="0"/>
        </w:rPr>
      </w:pPr>
    </w:p>
    <w:p w:rsidR="007A5A49" w:rsidRPr="00A05561" w:rsidRDefault="007A5A49">
      <w:pPr>
        <w:ind w:firstLine="567"/>
        <w:jc w:val="right"/>
        <w:rPr>
          <w:rFonts w:ascii="Times New Roman" w:hAnsi="Times New Roman"/>
          <w:b w:val="0"/>
        </w:rPr>
      </w:pPr>
    </w:p>
    <w:p w:rsidR="007A5A49" w:rsidRPr="00A05561" w:rsidRDefault="007A5A49">
      <w:pPr>
        <w:ind w:firstLine="567"/>
        <w:jc w:val="right"/>
        <w:rPr>
          <w:rFonts w:ascii="Times New Roman" w:hAnsi="Times New Roman"/>
          <w:b w:val="0"/>
        </w:rPr>
      </w:pPr>
    </w:p>
    <w:p w:rsidR="007A5A49" w:rsidRPr="00A05561" w:rsidRDefault="007A5A49">
      <w:pPr>
        <w:ind w:firstLine="567"/>
        <w:jc w:val="right"/>
        <w:rPr>
          <w:rFonts w:ascii="Times New Roman" w:hAnsi="Times New Roman"/>
          <w:b w:val="0"/>
        </w:rPr>
      </w:pPr>
    </w:p>
    <w:p w:rsidR="007A5A49" w:rsidRPr="00A05561" w:rsidRDefault="007A5A49">
      <w:pPr>
        <w:ind w:firstLine="567"/>
        <w:jc w:val="right"/>
        <w:rPr>
          <w:rFonts w:ascii="Times New Roman" w:hAnsi="Times New Roman"/>
          <w:b w:val="0"/>
        </w:rPr>
      </w:pPr>
    </w:p>
    <w:p w:rsidR="007A5A49" w:rsidRPr="00A05561" w:rsidRDefault="007A5A49">
      <w:pPr>
        <w:ind w:firstLine="567"/>
        <w:jc w:val="right"/>
        <w:rPr>
          <w:rFonts w:ascii="Times New Roman" w:hAnsi="Times New Roman"/>
          <w:b w:val="0"/>
        </w:rPr>
      </w:pPr>
    </w:p>
    <w:p w:rsidR="007A5A49" w:rsidRPr="00A05561" w:rsidRDefault="007A5A49">
      <w:pPr>
        <w:ind w:firstLine="567"/>
        <w:jc w:val="right"/>
        <w:rPr>
          <w:rFonts w:ascii="Times New Roman" w:hAnsi="Times New Roman"/>
          <w:b w:val="0"/>
        </w:rPr>
      </w:pPr>
    </w:p>
    <w:p w:rsidR="007A5A49" w:rsidRPr="00A05561" w:rsidRDefault="007A5A49">
      <w:pPr>
        <w:ind w:firstLine="567"/>
        <w:jc w:val="right"/>
        <w:rPr>
          <w:rFonts w:ascii="Times New Roman" w:hAnsi="Times New Roman"/>
          <w:b w:val="0"/>
        </w:rPr>
      </w:pPr>
    </w:p>
    <w:p w:rsidR="007A5A49" w:rsidRPr="00A05561" w:rsidRDefault="007A5A49">
      <w:pPr>
        <w:ind w:firstLine="567"/>
        <w:jc w:val="right"/>
        <w:rPr>
          <w:rFonts w:ascii="Times New Roman" w:hAnsi="Times New Roman"/>
          <w:b w:val="0"/>
        </w:rPr>
      </w:pPr>
    </w:p>
    <w:p w:rsidR="007A5A49" w:rsidRDefault="007A5A49">
      <w:pPr>
        <w:ind w:firstLine="567"/>
        <w:jc w:val="right"/>
        <w:rPr>
          <w:rFonts w:ascii="Times New Roman" w:hAnsi="Times New Roman"/>
          <w:b w:val="0"/>
        </w:rPr>
      </w:pPr>
    </w:p>
    <w:p w:rsidR="00C665FC" w:rsidRDefault="00C665FC">
      <w:pPr>
        <w:ind w:firstLine="567"/>
        <w:jc w:val="right"/>
        <w:rPr>
          <w:rFonts w:ascii="Times New Roman" w:hAnsi="Times New Roman"/>
          <w:b w:val="0"/>
        </w:rPr>
      </w:pPr>
    </w:p>
    <w:p w:rsidR="00C665FC" w:rsidRPr="00A05561" w:rsidRDefault="00C665FC">
      <w:pPr>
        <w:ind w:firstLine="567"/>
        <w:jc w:val="right"/>
        <w:rPr>
          <w:rFonts w:ascii="Times New Roman" w:hAnsi="Times New Roman"/>
          <w:b w:val="0"/>
        </w:rPr>
      </w:pPr>
    </w:p>
    <w:p w:rsidR="007A5A49" w:rsidRPr="00A05561" w:rsidRDefault="007A5A49">
      <w:pPr>
        <w:ind w:firstLine="567"/>
        <w:jc w:val="right"/>
        <w:rPr>
          <w:rFonts w:ascii="Times New Roman" w:hAnsi="Times New Roman"/>
          <w:b w:val="0"/>
        </w:rPr>
      </w:pPr>
    </w:p>
    <w:p w:rsidR="007A5A49" w:rsidRPr="00A05561" w:rsidRDefault="00C452F1">
      <w:pPr>
        <w:ind w:firstLine="567"/>
        <w:jc w:val="right"/>
        <w:rPr>
          <w:rFonts w:ascii="Times New Roman" w:hAnsi="Times New Roman"/>
          <w:b w:val="0"/>
        </w:rPr>
      </w:pPr>
      <w:r w:rsidRPr="00A05561">
        <w:rPr>
          <w:rFonts w:ascii="Times New Roman" w:hAnsi="Times New Roman"/>
          <w:b w:val="0"/>
        </w:rPr>
        <w:lastRenderedPageBreak/>
        <w:t>Приложение 3</w:t>
      </w:r>
    </w:p>
    <w:tbl>
      <w:tblPr>
        <w:tblStyle w:val="af4"/>
        <w:tblW w:w="9606" w:type="dxa"/>
        <w:tblLook w:val="04A0"/>
      </w:tblPr>
      <w:tblGrid>
        <w:gridCol w:w="2660"/>
        <w:gridCol w:w="3544"/>
        <w:gridCol w:w="3402"/>
      </w:tblGrid>
      <w:tr w:rsidR="007A5A49" w:rsidRPr="00A05561">
        <w:tc>
          <w:tcPr>
            <w:tcW w:w="2660"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Буктлейлер «Национальные сказки»</w:t>
            </w:r>
          </w:p>
        </w:tc>
        <w:tc>
          <w:tcPr>
            <w:tcW w:w="3544"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shd w:val="clear" w:color="auto" w:fill="FFFFFF"/>
              </w:rPr>
              <w:t>Короткий </w:t>
            </w:r>
            <w:hyperlink r:id="rId9" w:tooltip="Видеоролик" w:history="1">
              <w:r w:rsidRPr="00A05561">
                <w:rPr>
                  <w:rStyle w:val="af3"/>
                  <w:rFonts w:ascii="Times New Roman" w:hAnsi="Times New Roman"/>
                  <w:b w:val="0"/>
                  <w:color w:val="000000" w:themeColor="text1"/>
                  <w:u w:val="none"/>
                  <w:shd w:val="clear" w:color="auto" w:fill="FFFFFF"/>
                </w:rPr>
                <w:t>видеоролик</w:t>
              </w:r>
            </w:hyperlink>
            <w:r w:rsidRPr="00A05561">
              <w:rPr>
                <w:rFonts w:ascii="Times New Roman" w:hAnsi="Times New Roman"/>
                <w:b w:val="0"/>
                <w:color w:val="000000" w:themeColor="text1"/>
                <w:shd w:val="clear" w:color="auto" w:fill="FFFFFF"/>
              </w:rPr>
              <w:t>, рассказывающий в произвольной художественной форме о какой-либо </w:t>
            </w:r>
            <w:hyperlink r:id="rId10" w:tooltip="https://ru.wikipedia.org/wiki/%D0%9A%D0%BD%D0%B8%D0%B3%D0%B0" w:history="1">
              <w:r w:rsidRPr="00A05561">
                <w:rPr>
                  <w:rStyle w:val="af3"/>
                  <w:rFonts w:ascii="Times New Roman" w:hAnsi="Times New Roman"/>
                  <w:b w:val="0"/>
                  <w:color w:val="000000" w:themeColor="text1"/>
                  <w:u w:val="none"/>
                  <w:shd w:val="clear" w:color="auto" w:fill="FFFFFF"/>
                </w:rPr>
                <w:t>книге</w:t>
              </w:r>
            </w:hyperlink>
            <w:r w:rsidRPr="00A05561">
              <w:rPr>
                <w:rFonts w:ascii="Times New Roman" w:hAnsi="Times New Roman"/>
                <w:b w:val="0"/>
                <w:color w:val="000000" w:themeColor="text1"/>
                <w:shd w:val="clear" w:color="auto" w:fill="FFFFFF"/>
              </w:rPr>
              <w:t>. </w:t>
            </w:r>
          </w:p>
        </w:tc>
        <w:tc>
          <w:tcPr>
            <w:tcW w:w="3402" w:type="dxa"/>
          </w:tcPr>
          <w:p w:rsidR="007A5A49" w:rsidRPr="00A05561" w:rsidRDefault="00C452F1">
            <w:pPr>
              <w:ind w:firstLine="33"/>
              <w:rPr>
                <w:rFonts w:ascii="Times New Roman" w:hAnsi="Times New Roman"/>
                <w:b w:val="0"/>
                <w:color w:val="000000"/>
              </w:rPr>
            </w:pPr>
            <w:r w:rsidRPr="00A05561">
              <w:rPr>
                <w:rFonts w:ascii="Times New Roman" w:hAnsi="Times New Roman"/>
                <w:b w:val="0"/>
                <w:color w:val="000000"/>
              </w:rPr>
              <w:t xml:space="preserve">- Соответствие работы заявленной теме (Также работа должна соответствовать выбранной народности или национальности на Фестиваль); </w:t>
            </w:r>
          </w:p>
          <w:p w:rsidR="007A5A49" w:rsidRPr="00A05561" w:rsidRDefault="00C452F1">
            <w:pPr>
              <w:ind w:firstLine="33"/>
              <w:rPr>
                <w:rFonts w:ascii="Times New Roman" w:hAnsi="Times New Roman"/>
                <w:b w:val="0"/>
                <w:color w:val="000000"/>
              </w:rPr>
            </w:pPr>
            <w:r w:rsidRPr="00A05561">
              <w:rPr>
                <w:rFonts w:ascii="Times New Roman" w:hAnsi="Times New Roman"/>
                <w:b w:val="0"/>
                <w:color w:val="000000"/>
              </w:rPr>
              <w:t xml:space="preserve">− информативность буктлейлера; </w:t>
            </w:r>
          </w:p>
          <w:p w:rsidR="007A5A49" w:rsidRPr="00A05561" w:rsidRDefault="00C452F1">
            <w:pPr>
              <w:ind w:firstLine="33"/>
              <w:rPr>
                <w:rFonts w:ascii="Times New Roman" w:hAnsi="Times New Roman"/>
                <w:b w:val="0"/>
                <w:color w:val="000000"/>
              </w:rPr>
            </w:pPr>
            <w:r w:rsidRPr="00A05561">
              <w:rPr>
                <w:rFonts w:ascii="Times New Roman" w:hAnsi="Times New Roman"/>
                <w:b w:val="0"/>
                <w:color w:val="000000"/>
              </w:rPr>
              <w:t>− постановочно-сюжетная оригинальность видеоролика (новизна идеи).</w:t>
            </w:r>
          </w:p>
          <w:p w:rsidR="007A5A49" w:rsidRPr="00A05561" w:rsidRDefault="00C452F1">
            <w:pPr>
              <w:ind w:firstLine="33"/>
              <w:rPr>
                <w:rFonts w:ascii="Times New Roman" w:hAnsi="Times New Roman"/>
                <w:b w:val="0"/>
                <w:color w:val="000000"/>
              </w:rPr>
            </w:pPr>
            <w:r w:rsidRPr="00A05561">
              <w:rPr>
                <w:rFonts w:ascii="Times New Roman" w:hAnsi="Times New Roman"/>
                <w:b w:val="0"/>
                <w:color w:val="000000"/>
              </w:rPr>
              <w:t>- формат видеоролика– MPEG4</w:t>
            </w:r>
          </w:p>
          <w:p w:rsidR="007A5A49" w:rsidRPr="00A05561" w:rsidRDefault="00C452F1">
            <w:pPr>
              <w:ind w:firstLine="33"/>
              <w:rPr>
                <w:rFonts w:ascii="Times New Roman" w:hAnsi="Times New Roman"/>
                <w:b w:val="0"/>
                <w:i/>
                <w:color w:val="000000" w:themeColor="text1"/>
              </w:rPr>
            </w:pPr>
            <w:r w:rsidRPr="00A05561">
              <w:rPr>
                <w:rFonts w:ascii="Times New Roman" w:hAnsi="Times New Roman"/>
                <w:b w:val="0"/>
                <w:i/>
                <w:color w:val="000000" w:themeColor="text1"/>
              </w:rPr>
              <w:t xml:space="preserve">Регламент – не более 2 минут. </w:t>
            </w:r>
          </w:p>
        </w:tc>
      </w:tr>
      <w:tr w:rsidR="007A5A49" w:rsidRPr="00A05561">
        <w:tc>
          <w:tcPr>
            <w:tcW w:w="2660" w:type="dxa"/>
          </w:tcPr>
          <w:p w:rsidR="007A5A49" w:rsidRPr="00A05561" w:rsidRDefault="00C452F1">
            <w:pPr>
              <w:jc w:val="both"/>
              <w:rPr>
                <w:rFonts w:ascii="Times New Roman" w:hAnsi="Times New Roman"/>
                <w:b w:val="0"/>
                <w:color w:val="000000" w:themeColor="text1"/>
              </w:rPr>
            </w:pPr>
            <w:r w:rsidRPr="00A05561">
              <w:rPr>
                <w:rFonts w:ascii="Times New Roman" w:hAnsi="Times New Roman"/>
                <w:b w:val="0"/>
                <w:color w:val="000000" w:themeColor="text1"/>
              </w:rPr>
              <w:t xml:space="preserve">Выставка </w:t>
            </w:r>
          </w:p>
          <w:p w:rsidR="007A5A49" w:rsidRPr="00A05561" w:rsidRDefault="00C452F1">
            <w:pPr>
              <w:jc w:val="both"/>
              <w:rPr>
                <w:rFonts w:ascii="Times New Roman" w:hAnsi="Times New Roman"/>
                <w:b w:val="0"/>
                <w:color w:val="000000" w:themeColor="text1"/>
              </w:rPr>
            </w:pPr>
            <w:r w:rsidRPr="00A05561">
              <w:rPr>
                <w:rFonts w:ascii="Times New Roman" w:hAnsi="Times New Roman"/>
                <w:b w:val="0"/>
                <w:color w:val="000000" w:themeColor="text1"/>
              </w:rPr>
              <w:t>«Уголок национальной культуры»</w:t>
            </w:r>
          </w:p>
          <w:p w:rsidR="007A5A49" w:rsidRPr="00A05561" w:rsidRDefault="007A5A49">
            <w:pPr>
              <w:ind w:firstLine="567"/>
              <w:jc w:val="both"/>
              <w:rPr>
                <w:rFonts w:ascii="Times New Roman" w:hAnsi="Times New Roman"/>
                <w:b w:val="0"/>
                <w:color w:val="000000" w:themeColor="text1"/>
              </w:rPr>
            </w:pPr>
          </w:p>
          <w:p w:rsidR="007A5A49" w:rsidRPr="00A05561" w:rsidRDefault="00C452F1">
            <w:pPr>
              <w:ind w:firstLine="567"/>
              <w:jc w:val="both"/>
              <w:rPr>
                <w:rFonts w:ascii="Times New Roman" w:hAnsi="Times New Roman"/>
                <w:b w:val="0"/>
                <w:i/>
                <w:color w:val="000000" w:themeColor="text1"/>
              </w:rPr>
            </w:pPr>
            <w:r w:rsidRPr="00A05561">
              <w:rPr>
                <w:rFonts w:ascii="Times New Roman" w:hAnsi="Times New Roman"/>
                <w:b w:val="0"/>
                <w:i/>
                <w:color w:val="000000" w:themeColor="text1"/>
              </w:rPr>
              <w:t>.</w:t>
            </w:r>
          </w:p>
          <w:p w:rsidR="007A5A49" w:rsidRPr="00A05561" w:rsidRDefault="007A5A49">
            <w:pPr>
              <w:rPr>
                <w:rFonts w:ascii="Times New Roman" w:hAnsi="Times New Roman"/>
                <w:b w:val="0"/>
                <w:color w:val="000000" w:themeColor="text1"/>
              </w:rPr>
            </w:pPr>
          </w:p>
        </w:tc>
        <w:tc>
          <w:tcPr>
            <w:tcW w:w="3544" w:type="dxa"/>
          </w:tcPr>
          <w:p w:rsidR="007A5A49" w:rsidRPr="00A05561" w:rsidRDefault="00C452F1">
            <w:pPr>
              <w:ind w:firstLine="71"/>
              <w:rPr>
                <w:rFonts w:ascii="Times New Roman" w:hAnsi="Times New Roman"/>
                <w:b w:val="0"/>
                <w:color w:val="000000" w:themeColor="text1"/>
              </w:rPr>
            </w:pPr>
            <w:r w:rsidRPr="00A05561">
              <w:rPr>
                <w:rFonts w:ascii="Times New Roman" w:hAnsi="Times New Roman"/>
                <w:b w:val="0"/>
                <w:color w:val="000000" w:themeColor="text1"/>
              </w:rPr>
              <w:t xml:space="preserve">Реконструкция национального уголка с демонстрацией национальных костюмов; национального убранства; традиционных национальных промыслов, национальных блюд. </w:t>
            </w:r>
          </w:p>
        </w:tc>
        <w:tc>
          <w:tcPr>
            <w:tcW w:w="3402" w:type="dxa"/>
          </w:tcPr>
          <w:p w:rsidR="007A5A49" w:rsidRPr="00A05561" w:rsidRDefault="00C452F1">
            <w:pPr>
              <w:ind w:hanging="1"/>
              <w:rPr>
                <w:rFonts w:ascii="Times New Roman" w:hAnsi="Times New Roman"/>
                <w:b w:val="0"/>
                <w:color w:val="000000" w:themeColor="text1"/>
              </w:rPr>
            </w:pPr>
            <w:r w:rsidRPr="00A05561">
              <w:rPr>
                <w:rFonts w:ascii="Times New Roman" w:hAnsi="Times New Roman"/>
                <w:b w:val="0"/>
                <w:color w:val="000000" w:themeColor="text1"/>
              </w:rPr>
              <w:t xml:space="preserve">1. Историческая, этническая достоверность. </w:t>
            </w:r>
          </w:p>
          <w:p w:rsidR="007A5A49" w:rsidRPr="00A05561" w:rsidRDefault="00C452F1">
            <w:pPr>
              <w:ind w:hanging="1"/>
              <w:rPr>
                <w:rFonts w:ascii="Times New Roman" w:hAnsi="Times New Roman"/>
                <w:b w:val="0"/>
                <w:color w:val="000000" w:themeColor="text1"/>
              </w:rPr>
            </w:pPr>
            <w:r w:rsidRPr="00A05561">
              <w:rPr>
                <w:rFonts w:ascii="Times New Roman" w:hAnsi="Times New Roman"/>
                <w:b w:val="0"/>
                <w:color w:val="000000" w:themeColor="text1"/>
              </w:rPr>
              <w:t>2. Художественная целостность композиции.</w:t>
            </w:r>
          </w:p>
          <w:p w:rsidR="007A5A49" w:rsidRPr="00A05561" w:rsidRDefault="00C452F1">
            <w:pPr>
              <w:ind w:hanging="1"/>
              <w:rPr>
                <w:rFonts w:ascii="Times New Roman" w:hAnsi="Times New Roman"/>
                <w:b w:val="0"/>
                <w:color w:val="000000" w:themeColor="text1"/>
              </w:rPr>
            </w:pPr>
            <w:r w:rsidRPr="00A05561">
              <w:rPr>
                <w:rFonts w:ascii="Times New Roman" w:hAnsi="Times New Roman"/>
                <w:b w:val="0"/>
                <w:color w:val="000000" w:themeColor="text1"/>
              </w:rPr>
              <w:t>3.  Декоративность, эстетика, историческая ценность, соответствие назначению.</w:t>
            </w:r>
          </w:p>
          <w:p w:rsidR="007A5A49" w:rsidRPr="00A05561" w:rsidRDefault="00C452F1">
            <w:pPr>
              <w:ind w:hanging="1"/>
              <w:rPr>
                <w:rFonts w:ascii="Times New Roman" w:hAnsi="Times New Roman"/>
                <w:b w:val="0"/>
                <w:color w:val="000000" w:themeColor="text1"/>
              </w:rPr>
            </w:pPr>
            <w:r w:rsidRPr="00A05561">
              <w:rPr>
                <w:rFonts w:ascii="Times New Roman" w:hAnsi="Times New Roman"/>
                <w:b w:val="0"/>
                <w:color w:val="000000" w:themeColor="text1"/>
              </w:rPr>
              <w:t>4. Качество исполнения.</w:t>
            </w:r>
          </w:p>
          <w:p w:rsidR="007A5A49" w:rsidRPr="00A05561" w:rsidRDefault="00C452F1">
            <w:pPr>
              <w:ind w:hanging="1"/>
              <w:rPr>
                <w:rFonts w:ascii="Times New Roman" w:hAnsi="Times New Roman"/>
                <w:b w:val="0"/>
                <w:color w:val="000000" w:themeColor="text1"/>
              </w:rPr>
            </w:pPr>
            <w:r w:rsidRPr="00A05561">
              <w:rPr>
                <w:rFonts w:ascii="Times New Roman" w:hAnsi="Times New Roman"/>
                <w:b w:val="0"/>
                <w:color w:val="000000" w:themeColor="text1"/>
              </w:rPr>
              <w:t>5. Трудоемкость, владение техникой.</w:t>
            </w:r>
          </w:p>
          <w:p w:rsidR="007A5A49" w:rsidRPr="00A05561" w:rsidRDefault="00C452F1">
            <w:pPr>
              <w:ind w:hanging="1"/>
              <w:rPr>
                <w:rFonts w:ascii="Times New Roman" w:hAnsi="Times New Roman"/>
                <w:b w:val="0"/>
                <w:color w:val="000000" w:themeColor="text1"/>
              </w:rPr>
            </w:pPr>
            <w:r w:rsidRPr="00A05561">
              <w:rPr>
                <w:rFonts w:ascii="Times New Roman" w:hAnsi="Times New Roman"/>
                <w:b w:val="0"/>
                <w:i/>
                <w:color w:val="000000" w:themeColor="text1"/>
              </w:rPr>
              <w:t>Регламент: зона размером не более 3:2 м</w:t>
            </w:r>
          </w:p>
        </w:tc>
      </w:tr>
      <w:tr w:rsidR="007A5A49" w:rsidRPr="00A05561">
        <w:tc>
          <w:tcPr>
            <w:tcW w:w="2660" w:type="dxa"/>
          </w:tcPr>
          <w:p w:rsidR="007A5A49" w:rsidRPr="00A05561" w:rsidRDefault="00C452F1">
            <w:pPr>
              <w:jc w:val="both"/>
              <w:rPr>
                <w:rFonts w:ascii="Times New Roman" w:hAnsi="Times New Roman"/>
                <w:b w:val="0"/>
                <w:color w:val="000000" w:themeColor="text1"/>
              </w:rPr>
            </w:pPr>
            <w:r w:rsidRPr="00A05561">
              <w:rPr>
                <w:rFonts w:ascii="Times New Roman" w:hAnsi="Times New Roman"/>
                <w:b w:val="0"/>
                <w:color w:val="000000" w:themeColor="text1"/>
              </w:rPr>
              <w:t xml:space="preserve">«Песни родной стороны» </w:t>
            </w:r>
          </w:p>
          <w:p w:rsidR="007A5A49" w:rsidRPr="00A05561" w:rsidRDefault="007A5A49">
            <w:pPr>
              <w:shd w:val="clear" w:color="auto" w:fill="FFFFFF"/>
              <w:ind w:left="567"/>
              <w:rPr>
                <w:rFonts w:ascii="Times New Roman" w:hAnsi="Times New Roman"/>
                <w:b w:val="0"/>
                <w:color w:val="000000" w:themeColor="text1"/>
              </w:rPr>
            </w:pPr>
          </w:p>
        </w:tc>
        <w:tc>
          <w:tcPr>
            <w:tcW w:w="3544" w:type="dxa"/>
          </w:tcPr>
          <w:p w:rsidR="007A5A49" w:rsidRPr="00A05561" w:rsidRDefault="00C452F1">
            <w:pPr>
              <w:shd w:val="clear" w:color="auto" w:fill="FFFFFF"/>
              <w:ind w:left="34"/>
              <w:rPr>
                <w:rFonts w:ascii="Times New Roman" w:hAnsi="Times New Roman"/>
                <w:b w:val="0"/>
                <w:color w:val="1A1A1A"/>
              </w:rPr>
            </w:pPr>
            <w:r w:rsidRPr="00A05561">
              <w:rPr>
                <w:rFonts w:ascii="Times New Roman" w:hAnsi="Times New Roman"/>
                <w:b w:val="0"/>
                <w:color w:val="000000"/>
              </w:rPr>
              <w:t>Исполнение на оригинальном языке (с переводчиком) или переводе; исполнение национальной песни.</w:t>
            </w:r>
          </w:p>
          <w:p w:rsidR="007A5A49" w:rsidRPr="00A05561" w:rsidRDefault="00C452F1">
            <w:pPr>
              <w:shd w:val="clear" w:color="auto" w:fill="FFFFFF"/>
              <w:ind w:left="34"/>
              <w:rPr>
                <w:rFonts w:ascii="Times New Roman" w:hAnsi="Times New Roman"/>
                <w:b w:val="0"/>
                <w:color w:val="1A1A1A"/>
              </w:rPr>
            </w:pPr>
            <w:r w:rsidRPr="00A05561">
              <w:rPr>
                <w:rFonts w:ascii="Times New Roman" w:hAnsi="Times New Roman"/>
                <w:b w:val="0"/>
                <w:color w:val="1A1A1A"/>
              </w:rPr>
              <w:t>Обязателен сопроводительный документ с переводом песни на русский язык.</w:t>
            </w:r>
          </w:p>
          <w:p w:rsidR="007A5A49" w:rsidRPr="00A05561" w:rsidRDefault="007A5A49">
            <w:pPr>
              <w:rPr>
                <w:rFonts w:ascii="Times New Roman" w:hAnsi="Times New Roman"/>
                <w:b w:val="0"/>
                <w:color w:val="000000" w:themeColor="text1"/>
              </w:rPr>
            </w:pPr>
          </w:p>
        </w:tc>
        <w:tc>
          <w:tcPr>
            <w:tcW w:w="3402" w:type="dxa"/>
          </w:tcPr>
          <w:p w:rsidR="007A5A49" w:rsidRPr="00A05561" w:rsidRDefault="00C452F1">
            <w:pPr>
              <w:ind w:firstLine="33"/>
              <w:rPr>
                <w:rFonts w:ascii="Times New Roman" w:hAnsi="Times New Roman"/>
                <w:b w:val="0"/>
                <w:color w:val="000000" w:themeColor="text1"/>
              </w:rPr>
            </w:pPr>
            <w:r w:rsidRPr="00A05561">
              <w:rPr>
                <w:rFonts w:ascii="Times New Roman" w:hAnsi="Times New Roman"/>
                <w:b w:val="0"/>
                <w:color w:val="000000" w:themeColor="text1"/>
              </w:rPr>
              <w:t xml:space="preserve">1. Использование национальных мотивов. </w:t>
            </w:r>
          </w:p>
          <w:p w:rsidR="007A5A49" w:rsidRPr="00A05561" w:rsidRDefault="00C452F1">
            <w:pPr>
              <w:ind w:firstLine="33"/>
              <w:rPr>
                <w:rFonts w:ascii="Times New Roman" w:hAnsi="Times New Roman"/>
                <w:b w:val="0"/>
                <w:color w:val="000000" w:themeColor="text1"/>
              </w:rPr>
            </w:pPr>
            <w:r w:rsidRPr="00A05561">
              <w:rPr>
                <w:rFonts w:ascii="Times New Roman" w:hAnsi="Times New Roman"/>
                <w:b w:val="0"/>
                <w:color w:val="000000" w:themeColor="text1"/>
              </w:rPr>
              <w:t xml:space="preserve">2. </w:t>
            </w:r>
            <w:r w:rsidRPr="00A05561">
              <w:rPr>
                <w:rFonts w:ascii="Times New Roman" w:hAnsi="Times New Roman"/>
                <w:b w:val="0"/>
                <w:color w:val="000000"/>
              </w:rPr>
              <w:t>Зрелищность выступления</w:t>
            </w:r>
            <w:r w:rsidRPr="00A05561">
              <w:rPr>
                <w:rFonts w:ascii="Times New Roman" w:hAnsi="Times New Roman"/>
                <w:b w:val="0"/>
                <w:color w:val="000000" w:themeColor="text1"/>
              </w:rPr>
              <w:t>.</w:t>
            </w:r>
          </w:p>
          <w:p w:rsidR="007A5A49" w:rsidRPr="00A05561" w:rsidRDefault="00C452F1">
            <w:pPr>
              <w:ind w:hanging="1"/>
              <w:rPr>
                <w:rFonts w:ascii="Times New Roman" w:hAnsi="Times New Roman"/>
                <w:b w:val="0"/>
                <w:color w:val="000000" w:themeColor="text1"/>
              </w:rPr>
            </w:pPr>
            <w:r w:rsidRPr="00A05561">
              <w:rPr>
                <w:rFonts w:ascii="Times New Roman" w:hAnsi="Times New Roman"/>
                <w:b w:val="0"/>
                <w:color w:val="000000" w:themeColor="text1"/>
              </w:rPr>
              <w:t>3. Эмоциональность, артистичность.</w:t>
            </w:r>
          </w:p>
          <w:p w:rsidR="007A5A49" w:rsidRPr="00A05561" w:rsidRDefault="00C452F1">
            <w:pPr>
              <w:ind w:hanging="1"/>
              <w:rPr>
                <w:rFonts w:ascii="Times New Roman" w:hAnsi="Times New Roman"/>
                <w:b w:val="0"/>
                <w:color w:val="000000" w:themeColor="text1"/>
              </w:rPr>
            </w:pPr>
            <w:r w:rsidRPr="00A05561">
              <w:rPr>
                <w:rFonts w:ascii="Times New Roman" w:hAnsi="Times New Roman"/>
                <w:b w:val="0"/>
                <w:color w:val="000000" w:themeColor="text1"/>
              </w:rPr>
              <w:t xml:space="preserve">4. Динамика. </w:t>
            </w:r>
          </w:p>
          <w:p w:rsidR="007A5A49" w:rsidRPr="00A05561" w:rsidRDefault="00C452F1">
            <w:pPr>
              <w:ind w:hanging="1"/>
              <w:rPr>
                <w:rFonts w:ascii="Times New Roman" w:hAnsi="Times New Roman"/>
                <w:b w:val="0"/>
                <w:color w:val="000000" w:themeColor="text1"/>
              </w:rPr>
            </w:pPr>
            <w:r w:rsidRPr="00A05561">
              <w:rPr>
                <w:rFonts w:ascii="Times New Roman" w:hAnsi="Times New Roman"/>
                <w:b w:val="0"/>
                <w:color w:val="000000" w:themeColor="text1"/>
              </w:rPr>
              <w:t xml:space="preserve">5. </w:t>
            </w:r>
            <w:r w:rsidRPr="00A05561">
              <w:rPr>
                <w:rFonts w:ascii="Times New Roman" w:hAnsi="Times New Roman"/>
                <w:b w:val="0"/>
                <w:color w:val="000000"/>
              </w:rPr>
              <w:t>Соответствие материала возрасту.</w:t>
            </w:r>
          </w:p>
          <w:p w:rsidR="007A5A49" w:rsidRPr="00A05561" w:rsidRDefault="00C452F1">
            <w:pPr>
              <w:ind w:firstLine="33"/>
              <w:jc w:val="both"/>
              <w:rPr>
                <w:rFonts w:ascii="Times New Roman" w:hAnsi="Times New Roman"/>
                <w:b w:val="0"/>
                <w:i/>
                <w:color w:val="000000" w:themeColor="text1"/>
              </w:rPr>
            </w:pPr>
            <w:r w:rsidRPr="00A05561">
              <w:rPr>
                <w:rFonts w:ascii="Times New Roman" w:hAnsi="Times New Roman"/>
                <w:b w:val="0"/>
                <w:i/>
                <w:color w:val="000000" w:themeColor="text1"/>
              </w:rPr>
              <w:t>Регламент – не более 5 минут.</w:t>
            </w:r>
          </w:p>
        </w:tc>
      </w:tr>
      <w:tr w:rsidR="007A5A49" w:rsidRPr="00A05561">
        <w:tc>
          <w:tcPr>
            <w:tcW w:w="2660"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«Национальная кухня и культура приема гостей»</w:t>
            </w:r>
          </w:p>
        </w:tc>
        <w:tc>
          <w:tcPr>
            <w:tcW w:w="3544" w:type="dxa"/>
          </w:tcPr>
          <w:p w:rsidR="007A5A49" w:rsidRPr="00A05561" w:rsidRDefault="00C452F1">
            <w:pPr>
              <w:ind w:firstLine="34"/>
              <w:rPr>
                <w:rFonts w:ascii="Times New Roman" w:hAnsi="Times New Roman"/>
                <w:b w:val="0"/>
                <w:color w:val="000000" w:themeColor="text1"/>
              </w:rPr>
            </w:pPr>
            <w:r w:rsidRPr="00A05561">
              <w:rPr>
                <w:rFonts w:ascii="Times New Roman" w:hAnsi="Times New Roman"/>
                <w:b w:val="0"/>
                <w:color w:val="000000" w:themeColor="text1"/>
              </w:rPr>
              <w:t>Коллективы демонстрируют национальную кухню, представляют и предлагают основные блюда. Рецепт прилагается. Жюри дегустирует представленное блюдо. Лучше если это будет выпечка.</w:t>
            </w:r>
          </w:p>
        </w:tc>
        <w:tc>
          <w:tcPr>
            <w:tcW w:w="3402" w:type="dxa"/>
          </w:tcPr>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 xml:space="preserve">1. Сохранение национальной самобытности, колорита. </w:t>
            </w:r>
          </w:p>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2. Декоративность, эстетика. 3. Качество исполнения (эстетика и вкус).</w:t>
            </w:r>
          </w:p>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 xml:space="preserve">4. Культура приема гостей.  </w:t>
            </w:r>
          </w:p>
          <w:p w:rsidR="007A5A49" w:rsidRPr="00A05561" w:rsidRDefault="00C452F1">
            <w:pPr>
              <w:rPr>
                <w:rFonts w:ascii="Times New Roman" w:hAnsi="Times New Roman"/>
                <w:b w:val="0"/>
                <w:color w:val="000000" w:themeColor="text1"/>
              </w:rPr>
            </w:pPr>
            <w:r w:rsidRPr="00A05561">
              <w:rPr>
                <w:rFonts w:ascii="Times New Roman" w:hAnsi="Times New Roman"/>
                <w:b w:val="0"/>
                <w:color w:val="000000" w:themeColor="text1"/>
              </w:rPr>
              <w:t>5. Трудоемкость.</w:t>
            </w:r>
          </w:p>
          <w:p w:rsidR="007A5A49" w:rsidRPr="00A05561" w:rsidRDefault="00C452F1">
            <w:pPr>
              <w:ind w:firstLine="33"/>
              <w:jc w:val="both"/>
              <w:rPr>
                <w:rFonts w:ascii="Times New Roman" w:hAnsi="Times New Roman"/>
                <w:b w:val="0"/>
                <w:i/>
                <w:color w:val="000000" w:themeColor="text1"/>
              </w:rPr>
            </w:pPr>
            <w:r w:rsidRPr="00A05561">
              <w:rPr>
                <w:rFonts w:ascii="Times New Roman" w:hAnsi="Times New Roman"/>
                <w:b w:val="0"/>
                <w:i/>
                <w:color w:val="000000" w:themeColor="text1"/>
              </w:rPr>
              <w:t xml:space="preserve">Регламент – не более 5 минут. </w:t>
            </w:r>
          </w:p>
        </w:tc>
      </w:tr>
      <w:tr w:rsidR="007A5A49" w:rsidRPr="00A05561">
        <w:tc>
          <w:tcPr>
            <w:tcW w:w="2660" w:type="dxa"/>
          </w:tcPr>
          <w:p w:rsidR="007A5A49" w:rsidRPr="00A05561" w:rsidRDefault="00C452F1">
            <w:pPr>
              <w:jc w:val="both"/>
              <w:rPr>
                <w:rFonts w:ascii="Times New Roman" w:hAnsi="Times New Roman"/>
                <w:b w:val="0"/>
                <w:color w:val="000000" w:themeColor="text1"/>
              </w:rPr>
            </w:pPr>
            <w:r w:rsidRPr="00A05561">
              <w:rPr>
                <w:rFonts w:ascii="Times New Roman" w:hAnsi="Times New Roman"/>
                <w:b w:val="0"/>
                <w:color w:val="000000" w:themeColor="text1"/>
              </w:rPr>
              <w:t xml:space="preserve">«Игры народов» </w:t>
            </w:r>
          </w:p>
          <w:p w:rsidR="007A5A49" w:rsidRPr="00A05561" w:rsidRDefault="007A5A49">
            <w:pPr>
              <w:ind w:firstLine="567"/>
              <w:jc w:val="both"/>
              <w:rPr>
                <w:rFonts w:ascii="Times New Roman" w:hAnsi="Times New Roman"/>
                <w:b w:val="0"/>
                <w:color w:val="000000" w:themeColor="text1"/>
              </w:rPr>
            </w:pPr>
          </w:p>
        </w:tc>
        <w:tc>
          <w:tcPr>
            <w:tcW w:w="3544" w:type="dxa"/>
          </w:tcPr>
          <w:p w:rsidR="007A5A49" w:rsidRPr="00A05561" w:rsidRDefault="00C452F1">
            <w:pPr>
              <w:ind w:firstLine="34"/>
              <w:rPr>
                <w:rFonts w:ascii="Times New Roman" w:hAnsi="Times New Roman"/>
                <w:b w:val="0"/>
                <w:color w:val="000000" w:themeColor="text1"/>
              </w:rPr>
            </w:pPr>
            <w:r w:rsidRPr="00A05561">
              <w:rPr>
                <w:rFonts w:ascii="Times New Roman" w:hAnsi="Times New Roman"/>
                <w:b w:val="0"/>
                <w:color w:val="010101"/>
              </w:rPr>
              <w:t>Одна игра с  представителями той или иной национальности, рассчитанная на 7-15 чел. (реквизит, костюмы).</w:t>
            </w:r>
          </w:p>
        </w:tc>
        <w:tc>
          <w:tcPr>
            <w:tcW w:w="3402" w:type="dxa"/>
          </w:tcPr>
          <w:p w:rsidR="007A5A49" w:rsidRPr="00A05561" w:rsidRDefault="00C452F1">
            <w:pPr>
              <w:ind w:firstLine="33"/>
              <w:jc w:val="both"/>
              <w:rPr>
                <w:rFonts w:ascii="Times New Roman" w:hAnsi="Times New Roman"/>
                <w:b w:val="0"/>
                <w:i/>
                <w:color w:val="000000" w:themeColor="text1"/>
              </w:rPr>
            </w:pPr>
            <w:r w:rsidRPr="00A05561">
              <w:rPr>
                <w:rFonts w:ascii="Times New Roman" w:hAnsi="Times New Roman"/>
                <w:b w:val="0"/>
                <w:color w:val="010101"/>
              </w:rPr>
              <w:t>Критерии: знание национальных игр, их особенностей, умение о них рассказать, проиграть с другими.</w:t>
            </w:r>
          </w:p>
          <w:p w:rsidR="007A5A49" w:rsidRPr="00A05561" w:rsidRDefault="00C452F1">
            <w:pPr>
              <w:ind w:firstLine="33"/>
              <w:jc w:val="both"/>
              <w:rPr>
                <w:rFonts w:ascii="Times New Roman" w:hAnsi="Times New Roman"/>
                <w:b w:val="0"/>
                <w:i/>
                <w:color w:val="000000" w:themeColor="text1"/>
              </w:rPr>
            </w:pPr>
            <w:r w:rsidRPr="00A05561">
              <w:rPr>
                <w:rFonts w:ascii="Times New Roman" w:hAnsi="Times New Roman"/>
                <w:b w:val="0"/>
                <w:i/>
                <w:color w:val="000000" w:themeColor="text1"/>
              </w:rPr>
              <w:t xml:space="preserve">Регламент – не более 10 минут. </w:t>
            </w:r>
          </w:p>
        </w:tc>
      </w:tr>
    </w:tbl>
    <w:p w:rsidR="007A5A49" w:rsidRPr="00A05561" w:rsidRDefault="007A5A49">
      <w:pPr>
        <w:rPr>
          <w:rFonts w:ascii="Times New Roman" w:hAnsi="Times New Roman"/>
          <w:b w:val="0"/>
        </w:rPr>
      </w:pPr>
    </w:p>
    <w:sectPr w:rsidR="007A5A49" w:rsidRPr="00A05561" w:rsidSect="00997C14">
      <w:footerReference w:type="default" r:id="rId11"/>
      <w:pgSz w:w="11906" w:h="16838"/>
      <w:pgMar w:top="851"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2F1" w:rsidRDefault="00C452F1">
      <w:r>
        <w:separator/>
      </w:r>
    </w:p>
  </w:endnote>
  <w:endnote w:type="continuationSeparator" w:id="1">
    <w:p w:rsidR="00C452F1" w:rsidRDefault="00C452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28845"/>
      <w:docPartObj>
        <w:docPartGallery w:val="Page Numbers (Bottom of Page)"/>
        <w:docPartUnique/>
      </w:docPartObj>
    </w:sdtPr>
    <w:sdtContent>
      <w:p w:rsidR="007A5A49" w:rsidRDefault="00997C14">
        <w:pPr>
          <w:pStyle w:val="af7"/>
          <w:jc w:val="right"/>
        </w:pPr>
        <w:r>
          <w:fldChar w:fldCharType="begin"/>
        </w:r>
        <w:r w:rsidR="00C452F1">
          <w:instrText xml:space="preserve"> PAGE   \* MERGEFORMAT </w:instrText>
        </w:r>
        <w:r>
          <w:fldChar w:fldCharType="separate"/>
        </w:r>
        <w:r w:rsidR="00C665FC">
          <w:rPr>
            <w:noProof/>
          </w:rPr>
          <w:t>8</w:t>
        </w:r>
        <w:r>
          <w:fldChar w:fldCharType="end"/>
        </w:r>
      </w:p>
    </w:sdtContent>
  </w:sdt>
  <w:p w:rsidR="007A5A49" w:rsidRDefault="007A5A4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2F1" w:rsidRDefault="00C452F1">
      <w:r>
        <w:separator/>
      </w:r>
    </w:p>
  </w:footnote>
  <w:footnote w:type="continuationSeparator" w:id="1">
    <w:p w:rsidR="00C452F1" w:rsidRDefault="00C45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819"/>
    <w:multiLevelType w:val="hybridMultilevel"/>
    <w:tmpl w:val="254AD14E"/>
    <w:lvl w:ilvl="0" w:tplc="58F642EA">
      <w:start w:val="1"/>
      <w:numFmt w:val="bullet"/>
      <w:lvlText w:val=""/>
      <w:lvlJc w:val="left"/>
      <w:pPr>
        <w:ind w:left="720" w:hanging="360"/>
      </w:pPr>
      <w:rPr>
        <w:rFonts w:ascii="Symbol" w:hAnsi="Symbol" w:hint="default"/>
      </w:rPr>
    </w:lvl>
    <w:lvl w:ilvl="1" w:tplc="67D247AA">
      <w:start w:val="1"/>
      <w:numFmt w:val="bullet"/>
      <w:lvlText w:val="o"/>
      <w:lvlJc w:val="left"/>
      <w:pPr>
        <w:ind w:left="1440" w:hanging="360"/>
      </w:pPr>
      <w:rPr>
        <w:rFonts w:ascii="Courier New" w:hAnsi="Courier New" w:cs="Courier New" w:hint="default"/>
      </w:rPr>
    </w:lvl>
    <w:lvl w:ilvl="2" w:tplc="D250F600">
      <w:start w:val="1"/>
      <w:numFmt w:val="bullet"/>
      <w:lvlText w:val=""/>
      <w:lvlJc w:val="left"/>
      <w:pPr>
        <w:ind w:left="2160" w:hanging="360"/>
      </w:pPr>
      <w:rPr>
        <w:rFonts w:ascii="Wingdings" w:hAnsi="Wingdings" w:hint="default"/>
      </w:rPr>
    </w:lvl>
    <w:lvl w:ilvl="3" w:tplc="18AA8768">
      <w:start w:val="1"/>
      <w:numFmt w:val="bullet"/>
      <w:lvlText w:val=""/>
      <w:lvlJc w:val="left"/>
      <w:pPr>
        <w:ind w:left="2880" w:hanging="360"/>
      </w:pPr>
      <w:rPr>
        <w:rFonts w:ascii="Symbol" w:hAnsi="Symbol" w:hint="default"/>
      </w:rPr>
    </w:lvl>
    <w:lvl w:ilvl="4" w:tplc="041E515C">
      <w:start w:val="1"/>
      <w:numFmt w:val="bullet"/>
      <w:lvlText w:val="o"/>
      <w:lvlJc w:val="left"/>
      <w:pPr>
        <w:ind w:left="3600" w:hanging="360"/>
      </w:pPr>
      <w:rPr>
        <w:rFonts w:ascii="Courier New" w:hAnsi="Courier New" w:cs="Courier New" w:hint="default"/>
      </w:rPr>
    </w:lvl>
    <w:lvl w:ilvl="5" w:tplc="D18EBEF0">
      <w:start w:val="1"/>
      <w:numFmt w:val="bullet"/>
      <w:lvlText w:val=""/>
      <w:lvlJc w:val="left"/>
      <w:pPr>
        <w:ind w:left="4320" w:hanging="360"/>
      </w:pPr>
      <w:rPr>
        <w:rFonts w:ascii="Wingdings" w:hAnsi="Wingdings" w:hint="default"/>
      </w:rPr>
    </w:lvl>
    <w:lvl w:ilvl="6" w:tplc="8884C11E">
      <w:start w:val="1"/>
      <w:numFmt w:val="bullet"/>
      <w:lvlText w:val=""/>
      <w:lvlJc w:val="left"/>
      <w:pPr>
        <w:ind w:left="5040" w:hanging="360"/>
      </w:pPr>
      <w:rPr>
        <w:rFonts w:ascii="Symbol" w:hAnsi="Symbol" w:hint="default"/>
      </w:rPr>
    </w:lvl>
    <w:lvl w:ilvl="7" w:tplc="3FD05CEA">
      <w:start w:val="1"/>
      <w:numFmt w:val="bullet"/>
      <w:lvlText w:val="o"/>
      <w:lvlJc w:val="left"/>
      <w:pPr>
        <w:ind w:left="5760" w:hanging="360"/>
      </w:pPr>
      <w:rPr>
        <w:rFonts w:ascii="Courier New" w:hAnsi="Courier New" w:cs="Courier New" w:hint="default"/>
      </w:rPr>
    </w:lvl>
    <w:lvl w:ilvl="8" w:tplc="FE1059C2">
      <w:start w:val="1"/>
      <w:numFmt w:val="bullet"/>
      <w:lvlText w:val=""/>
      <w:lvlJc w:val="left"/>
      <w:pPr>
        <w:ind w:left="6480" w:hanging="360"/>
      </w:pPr>
      <w:rPr>
        <w:rFonts w:ascii="Wingdings" w:hAnsi="Wingdings" w:hint="default"/>
      </w:rPr>
    </w:lvl>
  </w:abstractNum>
  <w:abstractNum w:abstractNumId="1">
    <w:nsid w:val="111E52D9"/>
    <w:multiLevelType w:val="hybridMultilevel"/>
    <w:tmpl w:val="29180542"/>
    <w:lvl w:ilvl="0" w:tplc="2B22323E">
      <w:start w:val="1"/>
      <w:numFmt w:val="bullet"/>
      <w:lvlText w:val=""/>
      <w:lvlJc w:val="left"/>
      <w:pPr>
        <w:tabs>
          <w:tab w:val="num" w:pos="1280"/>
        </w:tabs>
        <w:ind w:left="1280" w:hanging="360"/>
      </w:pPr>
      <w:rPr>
        <w:rFonts w:ascii="Symbol" w:hAnsi="Symbol" w:cs="Symbol"/>
        <w:color w:val="auto"/>
      </w:rPr>
    </w:lvl>
    <w:lvl w:ilvl="1" w:tplc="E4867F8E">
      <w:start w:val="1"/>
      <w:numFmt w:val="bullet"/>
      <w:lvlText w:val="o"/>
      <w:lvlJc w:val="left"/>
      <w:pPr>
        <w:ind w:left="1440" w:hanging="360"/>
      </w:pPr>
      <w:rPr>
        <w:rFonts w:ascii="Courier New" w:eastAsia="Courier New" w:hAnsi="Courier New" w:cs="Courier New" w:hint="default"/>
      </w:rPr>
    </w:lvl>
    <w:lvl w:ilvl="2" w:tplc="CD884FD8">
      <w:start w:val="1"/>
      <w:numFmt w:val="bullet"/>
      <w:lvlText w:val="§"/>
      <w:lvlJc w:val="left"/>
      <w:pPr>
        <w:ind w:left="2160" w:hanging="360"/>
      </w:pPr>
      <w:rPr>
        <w:rFonts w:ascii="Wingdings" w:eastAsia="Wingdings" w:hAnsi="Wingdings" w:cs="Wingdings" w:hint="default"/>
      </w:rPr>
    </w:lvl>
    <w:lvl w:ilvl="3" w:tplc="925C4F70">
      <w:start w:val="1"/>
      <w:numFmt w:val="bullet"/>
      <w:lvlText w:val="·"/>
      <w:lvlJc w:val="left"/>
      <w:pPr>
        <w:ind w:left="2880" w:hanging="360"/>
      </w:pPr>
      <w:rPr>
        <w:rFonts w:ascii="Symbol" w:eastAsia="Symbol" w:hAnsi="Symbol" w:cs="Symbol" w:hint="default"/>
      </w:rPr>
    </w:lvl>
    <w:lvl w:ilvl="4" w:tplc="F1FC0248">
      <w:start w:val="1"/>
      <w:numFmt w:val="bullet"/>
      <w:lvlText w:val="o"/>
      <w:lvlJc w:val="left"/>
      <w:pPr>
        <w:ind w:left="3600" w:hanging="360"/>
      </w:pPr>
      <w:rPr>
        <w:rFonts w:ascii="Courier New" w:eastAsia="Courier New" w:hAnsi="Courier New" w:cs="Courier New" w:hint="default"/>
      </w:rPr>
    </w:lvl>
    <w:lvl w:ilvl="5" w:tplc="F9C811BC">
      <w:start w:val="1"/>
      <w:numFmt w:val="bullet"/>
      <w:lvlText w:val="§"/>
      <w:lvlJc w:val="left"/>
      <w:pPr>
        <w:ind w:left="4320" w:hanging="360"/>
      </w:pPr>
      <w:rPr>
        <w:rFonts w:ascii="Wingdings" w:eastAsia="Wingdings" w:hAnsi="Wingdings" w:cs="Wingdings" w:hint="default"/>
      </w:rPr>
    </w:lvl>
    <w:lvl w:ilvl="6" w:tplc="94D67174">
      <w:start w:val="1"/>
      <w:numFmt w:val="bullet"/>
      <w:lvlText w:val="·"/>
      <w:lvlJc w:val="left"/>
      <w:pPr>
        <w:ind w:left="5040" w:hanging="360"/>
      </w:pPr>
      <w:rPr>
        <w:rFonts w:ascii="Symbol" w:eastAsia="Symbol" w:hAnsi="Symbol" w:cs="Symbol" w:hint="default"/>
      </w:rPr>
    </w:lvl>
    <w:lvl w:ilvl="7" w:tplc="CE3A31D6">
      <w:start w:val="1"/>
      <w:numFmt w:val="bullet"/>
      <w:lvlText w:val="o"/>
      <w:lvlJc w:val="left"/>
      <w:pPr>
        <w:ind w:left="5760" w:hanging="360"/>
      </w:pPr>
      <w:rPr>
        <w:rFonts w:ascii="Courier New" w:eastAsia="Courier New" w:hAnsi="Courier New" w:cs="Courier New" w:hint="default"/>
      </w:rPr>
    </w:lvl>
    <w:lvl w:ilvl="8" w:tplc="4802FB48">
      <w:start w:val="1"/>
      <w:numFmt w:val="bullet"/>
      <w:lvlText w:val="§"/>
      <w:lvlJc w:val="left"/>
      <w:pPr>
        <w:ind w:left="6480" w:hanging="360"/>
      </w:pPr>
      <w:rPr>
        <w:rFonts w:ascii="Wingdings" w:eastAsia="Wingdings" w:hAnsi="Wingdings" w:cs="Wingdings" w:hint="default"/>
      </w:rPr>
    </w:lvl>
  </w:abstractNum>
  <w:abstractNum w:abstractNumId="2">
    <w:nsid w:val="27964DF3"/>
    <w:multiLevelType w:val="multilevel"/>
    <w:tmpl w:val="D7FA4FD8"/>
    <w:lvl w:ilvl="0">
      <w:start w:val="1"/>
      <w:numFmt w:val="decimal"/>
      <w:lvlText w:val="%1."/>
      <w:lvlJc w:val="left"/>
      <w:pPr>
        <w:ind w:left="360" w:hanging="360"/>
      </w:pPr>
      <w:rPr>
        <w:rFonts w:hint="default"/>
      </w:rPr>
    </w:lvl>
    <w:lvl w:ilvl="1">
      <w:start w:val="1"/>
      <w:numFmt w:val="decimal"/>
      <w:lvlText w:val="%1.%2."/>
      <w:lvlJc w:val="left"/>
      <w:pPr>
        <w:ind w:left="2629"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4F3381"/>
    <w:multiLevelType w:val="hybridMultilevel"/>
    <w:tmpl w:val="52247F5C"/>
    <w:lvl w:ilvl="0" w:tplc="81F40600">
      <w:start w:val="2014"/>
      <w:numFmt w:val="bullet"/>
      <w:lvlText w:val="-"/>
      <w:lvlJc w:val="left"/>
      <w:pPr>
        <w:ind w:left="1875" w:hanging="360"/>
      </w:pPr>
      <w:rPr>
        <w:rFonts w:ascii="Arial" w:eastAsia="Times New Roman" w:hAnsi="Arial" w:cs="Arial" w:hint="default"/>
      </w:rPr>
    </w:lvl>
    <w:lvl w:ilvl="1" w:tplc="6D48E13A">
      <w:start w:val="1"/>
      <w:numFmt w:val="decimal"/>
      <w:lvlText w:val="%2."/>
      <w:lvlJc w:val="left"/>
      <w:pPr>
        <w:tabs>
          <w:tab w:val="num" w:pos="1440"/>
        </w:tabs>
        <w:ind w:left="1440" w:hanging="360"/>
      </w:pPr>
    </w:lvl>
    <w:lvl w:ilvl="2" w:tplc="135C09A2">
      <w:start w:val="1"/>
      <w:numFmt w:val="decimal"/>
      <w:lvlText w:val="%3."/>
      <w:lvlJc w:val="left"/>
      <w:pPr>
        <w:tabs>
          <w:tab w:val="num" w:pos="2160"/>
        </w:tabs>
        <w:ind w:left="2160" w:hanging="360"/>
      </w:pPr>
    </w:lvl>
    <w:lvl w:ilvl="3" w:tplc="DB782D50">
      <w:start w:val="1"/>
      <w:numFmt w:val="decimal"/>
      <w:lvlText w:val="%4."/>
      <w:lvlJc w:val="left"/>
      <w:pPr>
        <w:tabs>
          <w:tab w:val="num" w:pos="2880"/>
        </w:tabs>
        <w:ind w:left="2880" w:hanging="360"/>
      </w:pPr>
    </w:lvl>
    <w:lvl w:ilvl="4" w:tplc="C16034CE">
      <w:start w:val="1"/>
      <w:numFmt w:val="decimal"/>
      <w:lvlText w:val="%5."/>
      <w:lvlJc w:val="left"/>
      <w:pPr>
        <w:tabs>
          <w:tab w:val="num" w:pos="3600"/>
        </w:tabs>
        <w:ind w:left="3600" w:hanging="360"/>
      </w:pPr>
    </w:lvl>
    <w:lvl w:ilvl="5" w:tplc="0C8EEBFC">
      <w:start w:val="1"/>
      <w:numFmt w:val="decimal"/>
      <w:lvlText w:val="%6."/>
      <w:lvlJc w:val="left"/>
      <w:pPr>
        <w:tabs>
          <w:tab w:val="num" w:pos="4320"/>
        </w:tabs>
        <w:ind w:left="4320" w:hanging="360"/>
      </w:pPr>
    </w:lvl>
    <w:lvl w:ilvl="6" w:tplc="B6C6406C">
      <w:start w:val="1"/>
      <w:numFmt w:val="decimal"/>
      <w:lvlText w:val="%7."/>
      <w:lvlJc w:val="left"/>
      <w:pPr>
        <w:tabs>
          <w:tab w:val="num" w:pos="5040"/>
        </w:tabs>
        <w:ind w:left="5040" w:hanging="360"/>
      </w:pPr>
    </w:lvl>
    <w:lvl w:ilvl="7" w:tplc="FB7C5BB0">
      <w:start w:val="1"/>
      <w:numFmt w:val="decimal"/>
      <w:lvlText w:val="%8."/>
      <w:lvlJc w:val="left"/>
      <w:pPr>
        <w:tabs>
          <w:tab w:val="num" w:pos="5760"/>
        </w:tabs>
        <w:ind w:left="5760" w:hanging="360"/>
      </w:pPr>
    </w:lvl>
    <w:lvl w:ilvl="8" w:tplc="DE0E574E">
      <w:start w:val="1"/>
      <w:numFmt w:val="decimal"/>
      <w:lvlText w:val="%9."/>
      <w:lvlJc w:val="left"/>
      <w:pPr>
        <w:tabs>
          <w:tab w:val="num" w:pos="6480"/>
        </w:tabs>
        <w:ind w:left="6480" w:hanging="360"/>
      </w:pPr>
    </w:lvl>
  </w:abstractNum>
  <w:abstractNum w:abstractNumId="4">
    <w:nsid w:val="41825882"/>
    <w:multiLevelType w:val="hybridMultilevel"/>
    <w:tmpl w:val="63BC80EA"/>
    <w:lvl w:ilvl="0" w:tplc="04E8B288">
      <w:start w:val="1"/>
      <w:numFmt w:val="decimal"/>
      <w:lvlText w:val="%1."/>
      <w:lvlJc w:val="left"/>
      <w:pPr>
        <w:ind w:left="720" w:hanging="360"/>
      </w:pPr>
      <w:rPr>
        <w:rFonts w:hint="default"/>
      </w:rPr>
    </w:lvl>
    <w:lvl w:ilvl="1" w:tplc="81529BCE">
      <w:start w:val="1"/>
      <w:numFmt w:val="lowerLetter"/>
      <w:lvlText w:val="%2."/>
      <w:lvlJc w:val="left"/>
      <w:pPr>
        <w:ind w:left="1440" w:hanging="360"/>
      </w:pPr>
    </w:lvl>
    <w:lvl w:ilvl="2" w:tplc="D5ACCFD0">
      <w:start w:val="1"/>
      <w:numFmt w:val="lowerRoman"/>
      <w:lvlText w:val="%3."/>
      <w:lvlJc w:val="right"/>
      <w:pPr>
        <w:ind w:left="2160" w:hanging="180"/>
      </w:pPr>
    </w:lvl>
    <w:lvl w:ilvl="3" w:tplc="E1A2BE9E">
      <w:start w:val="1"/>
      <w:numFmt w:val="decimal"/>
      <w:lvlText w:val="%4."/>
      <w:lvlJc w:val="left"/>
      <w:pPr>
        <w:ind w:left="2880" w:hanging="360"/>
      </w:pPr>
    </w:lvl>
    <w:lvl w:ilvl="4" w:tplc="65FA9C32">
      <w:start w:val="1"/>
      <w:numFmt w:val="lowerLetter"/>
      <w:lvlText w:val="%5."/>
      <w:lvlJc w:val="left"/>
      <w:pPr>
        <w:ind w:left="3600" w:hanging="360"/>
      </w:pPr>
    </w:lvl>
    <w:lvl w:ilvl="5" w:tplc="A780475A">
      <w:start w:val="1"/>
      <w:numFmt w:val="lowerRoman"/>
      <w:lvlText w:val="%6."/>
      <w:lvlJc w:val="right"/>
      <w:pPr>
        <w:ind w:left="4320" w:hanging="180"/>
      </w:pPr>
    </w:lvl>
    <w:lvl w:ilvl="6" w:tplc="A2E010CC">
      <w:start w:val="1"/>
      <w:numFmt w:val="decimal"/>
      <w:lvlText w:val="%7."/>
      <w:lvlJc w:val="left"/>
      <w:pPr>
        <w:ind w:left="5040" w:hanging="360"/>
      </w:pPr>
    </w:lvl>
    <w:lvl w:ilvl="7" w:tplc="E79847D0">
      <w:start w:val="1"/>
      <w:numFmt w:val="lowerLetter"/>
      <w:lvlText w:val="%8."/>
      <w:lvlJc w:val="left"/>
      <w:pPr>
        <w:ind w:left="5760" w:hanging="360"/>
      </w:pPr>
    </w:lvl>
    <w:lvl w:ilvl="8" w:tplc="6FE2BE44">
      <w:start w:val="1"/>
      <w:numFmt w:val="lowerRoman"/>
      <w:lvlText w:val="%9."/>
      <w:lvlJc w:val="right"/>
      <w:pPr>
        <w:ind w:left="6480" w:hanging="180"/>
      </w:pPr>
    </w:lvl>
  </w:abstractNum>
  <w:abstractNum w:abstractNumId="5">
    <w:nsid w:val="47F24747"/>
    <w:multiLevelType w:val="hybridMultilevel"/>
    <w:tmpl w:val="70608EB4"/>
    <w:lvl w:ilvl="0" w:tplc="FC04EBA0">
      <w:start w:val="1"/>
      <w:numFmt w:val="bullet"/>
      <w:lvlText w:val=""/>
      <w:lvlJc w:val="left"/>
      <w:pPr>
        <w:ind w:left="720" w:hanging="360"/>
      </w:pPr>
      <w:rPr>
        <w:rFonts w:ascii="Symbol" w:hAnsi="Symbol" w:hint="default"/>
      </w:rPr>
    </w:lvl>
    <w:lvl w:ilvl="1" w:tplc="F1141564">
      <w:start w:val="1"/>
      <w:numFmt w:val="decimal"/>
      <w:lvlText w:val="%2."/>
      <w:lvlJc w:val="left"/>
      <w:pPr>
        <w:tabs>
          <w:tab w:val="num" w:pos="1440"/>
        </w:tabs>
        <w:ind w:left="1440" w:hanging="360"/>
      </w:pPr>
    </w:lvl>
    <w:lvl w:ilvl="2" w:tplc="18CA6564">
      <w:start w:val="1"/>
      <w:numFmt w:val="decimal"/>
      <w:lvlText w:val="%3."/>
      <w:lvlJc w:val="left"/>
      <w:pPr>
        <w:tabs>
          <w:tab w:val="num" w:pos="2160"/>
        </w:tabs>
        <w:ind w:left="2160" w:hanging="360"/>
      </w:pPr>
    </w:lvl>
    <w:lvl w:ilvl="3" w:tplc="4B48651E">
      <w:start w:val="1"/>
      <w:numFmt w:val="decimal"/>
      <w:lvlText w:val="%4."/>
      <w:lvlJc w:val="left"/>
      <w:pPr>
        <w:tabs>
          <w:tab w:val="num" w:pos="2880"/>
        </w:tabs>
        <w:ind w:left="2880" w:hanging="360"/>
      </w:pPr>
    </w:lvl>
    <w:lvl w:ilvl="4" w:tplc="BACCB2F6">
      <w:start w:val="1"/>
      <w:numFmt w:val="decimal"/>
      <w:lvlText w:val="%5."/>
      <w:lvlJc w:val="left"/>
      <w:pPr>
        <w:tabs>
          <w:tab w:val="num" w:pos="3600"/>
        </w:tabs>
        <w:ind w:left="3600" w:hanging="360"/>
      </w:pPr>
    </w:lvl>
    <w:lvl w:ilvl="5" w:tplc="29E20BCA">
      <w:start w:val="1"/>
      <w:numFmt w:val="decimal"/>
      <w:lvlText w:val="%6."/>
      <w:lvlJc w:val="left"/>
      <w:pPr>
        <w:tabs>
          <w:tab w:val="num" w:pos="4320"/>
        </w:tabs>
        <w:ind w:left="4320" w:hanging="360"/>
      </w:pPr>
    </w:lvl>
    <w:lvl w:ilvl="6" w:tplc="7EE8331C">
      <w:start w:val="1"/>
      <w:numFmt w:val="decimal"/>
      <w:lvlText w:val="%7."/>
      <w:lvlJc w:val="left"/>
      <w:pPr>
        <w:tabs>
          <w:tab w:val="num" w:pos="5040"/>
        </w:tabs>
        <w:ind w:left="5040" w:hanging="360"/>
      </w:pPr>
    </w:lvl>
    <w:lvl w:ilvl="7" w:tplc="0B8EAB82">
      <w:start w:val="1"/>
      <w:numFmt w:val="decimal"/>
      <w:lvlText w:val="%8."/>
      <w:lvlJc w:val="left"/>
      <w:pPr>
        <w:tabs>
          <w:tab w:val="num" w:pos="5760"/>
        </w:tabs>
        <w:ind w:left="5760" w:hanging="360"/>
      </w:pPr>
    </w:lvl>
    <w:lvl w:ilvl="8" w:tplc="40101BEC">
      <w:start w:val="1"/>
      <w:numFmt w:val="decimal"/>
      <w:lvlText w:val="%9."/>
      <w:lvlJc w:val="left"/>
      <w:pPr>
        <w:tabs>
          <w:tab w:val="num" w:pos="6480"/>
        </w:tabs>
        <w:ind w:left="6480" w:hanging="360"/>
      </w:pPr>
    </w:lvl>
  </w:abstractNum>
  <w:abstractNum w:abstractNumId="6">
    <w:nsid w:val="4C5C204C"/>
    <w:multiLevelType w:val="hybridMultilevel"/>
    <w:tmpl w:val="81146AF4"/>
    <w:lvl w:ilvl="0" w:tplc="6A5018A4">
      <w:start w:val="5"/>
      <w:numFmt w:val="decimal"/>
      <w:lvlText w:val="%1"/>
      <w:lvlJc w:val="left"/>
      <w:pPr>
        <w:ind w:left="720" w:hanging="360"/>
      </w:pPr>
      <w:rPr>
        <w:rFonts w:hint="default"/>
        <w:b/>
      </w:rPr>
    </w:lvl>
    <w:lvl w:ilvl="1" w:tplc="C694AF0A">
      <w:start w:val="1"/>
      <w:numFmt w:val="lowerLetter"/>
      <w:lvlText w:val="%2."/>
      <w:lvlJc w:val="left"/>
      <w:pPr>
        <w:ind w:left="1440" w:hanging="360"/>
      </w:pPr>
    </w:lvl>
    <w:lvl w:ilvl="2" w:tplc="891C75BA">
      <w:start w:val="1"/>
      <w:numFmt w:val="lowerRoman"/>
      <w:lvlText w:val="%3."/>
      <w:lvlJc w:val="right"/>
      <w:pPr>
        <w:ind w:left="2160" w:hanging="180"/>
      </w:pPr>
    </w:lvl>
    <w:lvl w:ilvl="3" w:tplc="02942214">
      <w:start w:val="1"/>
      <w:numFmt w:val="decimal"/>
      <w:lvlText w:val="%4."/>
      <w:lvlJc w:val="left"/>
      <w:pPr>
        <w:ind w:left="2880" w:hanging="360"/>
      </w:pPr>
    </w:lvl>
    <w:lvl w:ilvl="4" w:tplc="B1906696">
      <w:start w:val="1"/>
      <w:numFmt w:val="lowerLetter"/>
      <w:lvlText w:val="%5."/>
      <w:lvlJc w:val="left"/>
      <w:pPr>
        <w:ind w:left="3600" w:hanging="360"/>
      </w:pPr>
    </w:lvl>
    <w:lvl w:ilvl="5" w:tplc="23E0B126">
      <w:start w:val="1"/>
      <w:numFmt w:val="lowerRoman"/>
      <w:lvlText w:val="%6."/>
      <w:lvlJc w:val="right"/>
      <w:pPr>
        <w:ind w:left="4320" w:hanging="180"/>
      </w:pPr>
    </w:lvl>
    <w:lvl w:ilvl="6" w:tplc="850A7A28">
      <w:start w:val="1"/>
      <w:numFmt w:val="decimal"/>
      <w:lvlText w:val="%7."/>
      <w:lvlJc w:val="left"/>
      <w:pPr>
        <w:ind w:left="5040" w:hanging="360"/>
      </w:pPr>
    </w:lvl>
    <w:lvl w:ilvl="7" w:tplc="B53AF1CE">
      <w:start w:val="1"/>
      <w:numFmt w:val="lowerLetter"/>
      <w:lvlText w:val="%8."/>
      <w:lvlJc w:val="left"/>
      <w:pPr>
        <w:ind w:left="5760" w:hanging="360"/>
      </w:pPr>
    </w:lvl>
    <w:lvl w:ilvl="8" w:tplc="EE4A2D92">
      <w:start w:val="1"/>
      <w:numFmt w:val="lowerRoman"/>
      <w:lvlText w:val="%9."/>
      <w:lvlJc w:val="right"/>
      <w:pPr>
        <w:ind w:left="6480" w:hanging="180"/>
      </w:pPr>
    </w:lvl>
  </w:abstractNum>
  <w:abstractNum w:abstractNumId="7">
    <w:nsid w:val="4DB9659A"/>
    <w:multiLevelType w:val="hybridMultilevel"/>
    <w:tmpl w:val="2FA66890"/>
    <w:lvl w:ilvl="0" w:tplc="BA12F92E">
      <w:start w:val="1"/>
      <w:numFmt w:val="decimal"/>
      <w:lvlText w:val="%1."/>
      <w:lvlJc w:val="left"/>
      <w:pPr>
        <w:ind w:left="1080" w:hanging="360"/>
      </w:pPr>
      <w:rPr>
        <w:color w:val="000000" w:themeColor="text1"/>
      </w:rPr>
    </w:lvl>
    <w:lvl w:ilvl="1" w:tplc="0BA2A2CA">
      <w:start w:val="1"/>
      <w:numFmt w:val="decimal"/>
      <w:lvlText w:val="%2."/>
      <w:lvlJc w:val="left"/>
      <w:pPr>
        <w:tabs>
          <w:tab w:val="num" w:pos="1440"/>
        </w:tabs>
        <w:ind w:left="1440" w:hanging="360"/>
      </w:pPr>
    </w:lvl>
    <w:lvl w:ilvl="2" w:tplc="B0C02FE6">
      <w:start w:val="1"/>
      <w:numFmt w:val="decimal"/>
      <w:lvlText w:val="%3."/>
      <w:lvlJc w:val="left"/>
      <w:pPr>
        <w:tabs>
          <w:tab w:val="num" w:pos="2160"/>
        </w:tabs>
        <w:ind w:left="2160" w:hanging="360"/>
      </w:pPr>
    </w:lvl>
    <w:lvl w:ilvl="3" w:tplc="04268FB6">
      <w:start w:val="1"/>
      <w:numFmt w:val="decimal"/>
      <w:lvlText w:val="%4."/>
      <w:lvlJc w:val="left"/>
      <w:pPr>
        <w:tabs>
          <w:tab w:val="num" w:pos="2880"/>
        </w:tabs>
        <w:ind w:left="2880" w:hanging="360"/>
      </w:pPr>
    </w:lvl>
    <w:lvl w:ilvl="4" w:tplc="CB30840E">
      <w:start w:val="1"/>
      <w:numFmt w:val="decimal"/>
      <w:lvlText w:val="%5."/>
      <w:lvlJc w:val="left"/>
      <w:pPr>
        <w:tabs>
          <w:tab w:val="num" w:pos="3600"/>
        </w:tabs>
        <w:ind w:left="3600" w:hanging="360"/>
      </w:pPr>
    </w:lvl>
    <w:lvl w:ilvl="5" w:tplc="6DEEA88A">
      <w:start w:val="1"/>
      <w:numFmt w:val="decimal"/>
      <w:lvlText w:val="%6."/>
      <w:lvlJc w:val="left"/>
      <w:pPr>
        <w:tabs>
          <w:tab w:val="num" w:pos="4320"/>
        </w:tabs>
        <w:ind w:left="4320" w:hanging="360"/>
      </w:pPr>
    </w:lvl>
    <w:lvl w:ilvl="6" w:tplc="302EB4F6">
      <w:start w:val="1"/>
      <w:numFmt w:val="decimal"/>
      <w:lvlText w:val="%7."/>
      <w:lvlJc w:val="left"/>
      <w:pPr>
        <w:tabs>
          <w:tab w:val="num" w:pos="5040"/>
        </w:tabs>
        <w:ind w:left="5040" w:hanging="360"/>
      </w:pPr>
    </w:lvl>
    <w:lvl w:ilvl="7" w:tplc="F89ADBE0">
      <w:start w:val="1"/>
      <w:numFmt w:val="decimal"/>
      <w:lvlText w:val="%8."/>
      <w:lvlJc w:val="left"/>
      <w:pPr>
        <w:tabs>
          <w:tab w:val="num" w:pos="5760"/>
        </w:tabs>
        <w:ind w:left="5760" w:hanging="360"/>
      </w:pPr>
    </w:lvl>
    <w:lvl w:ilvl="8" w:tplc="D4B817E4">
      <w:start w:val="1"/>
      <w:numFmt w:val="decimal"/>
      <w:lvlText w:val="%9."/>
      <w:lvlJc w:val="left"/>
      <w:pPr>
        <w:tabs>
          <w:tab w:val="num" w:pos="6480"/>
        </w:tabs>
        <w:ind w:left="6480" w:hanging="360"/>
      </w:pPr>
    </w:lvl>
  </w:abstractNum>
  <w:abstractNum w:abstractNumId="8">
    <w:nsid w:val="576B630D"/>
    <w:multiLevelType w:val="hybridMultilevel"/>
    <w:tmpl w:val="67CA50E4"/>
    <w:lvl w:ilvl="0" w:tplc="D3B459A6">
      <w:start w:val="1"/>
      <w:numFmt w:val="bullet"/>
      <w:lvlText w:val=""/>
      <w:lvlJc w:val="left"/>
      <w:pPr>
        <w:tabs>
          <w:tab w:val="num" w:pos="1440"/>
        </w:tabs>
        <w:ind w:left="1440" w:hanging="360"/>
      </w:pPr>
      <w:rPr>
        <w:rFonts w:ascii="Symbol" w:hAnsi="Symbol" w:hint="default"/>
      </w:rPr>
    </w:lvl>
    <w:lvl w:ilvl="1" w:tplc="8A5EBD6A">
      <w:start w:val="1"/>
      <w:numFmt w:val="decimal"/>
      <w:lvlText w:val="%2."/>
      <w:lvlJc w:val="left"/>
      <w:pPr>
        <w:tabs>
          <w:tab w:val="num" w:pos="1440"/>
        </w:tabs>
        <w:ind w:left="1440" w:hanging="360"/>
      </w:pPr>
    </w:lvl>
    <w:lvl w:ilvl="2" w:tplc="0B74AF7E">
      <w:start w:val="1"/>
      <w:numFmt w:val="decimal"/>
      <w:lvlText w:val="%3."/>
      <w:lvlJc w:val="left"/>
      <w:pPr>
        <w:tabs>
          <w:tab w:val="num" w:pos="2160"/>
        </w:tabs>
        <w:ind w:left="2160" w:hanging="360"/>
      </w:pPr>
    </w:lvl>
    <w:lvl w:ilvl="3" w:tplc="F47CC2F4">
      <w:start w:val="1"/>
      <w:numFmt w:val="decimal"/>
      <w:lvlText w:val="%4."/>
      <w:lvlJc w:val="left"/>
      <w:pPr>
        <w:tabs>
          <w:tab w:val="num" w:pos="2880"/>
        </w:tabs>
        <w:ind w:left="2880" w:hanging="360"/>
      </w:pPr>
    </w:lvl>
    <w:lvl w:ilvl="4" w:tplc="98F0C556">
      <w:start w:val="1"/>
      <w:numFmt w:val="decimal"/>
      <w:lvlText w:val="%5."/>
      <w:lvlJc w:val="left"/>
      <w:pPr>
        <w:tabs>
          <w:tab w:val="num" w:pos="3600"/>
        </w:tabs>
        <w:ind w:left="3600" w:hanging="360"/>
      </w:pPr>
    </w:lvl>
    <w:lvl w:ilvl="5" w:tplc="05B8B0A4">
      <w:start w:val="1"/>
      <w:numFmt w:val="decimal"/>
      <w:lvlText w:val="%6."/>
      <w:lvlJc w:val="left"/>
      <w:pPr>
        <w:tabs>
          <w:tab w:val="num" w:pos="4320"/>
        </w:tabs>
        <w:ind w:left="4320" w:hanging="360"/>
      </w:pPr>
    </w:lvl>
    <w:lvl w:ilvl="6" w:tplc="0EEA879C">
      <w:start w:val="1"/>
      <w:numFmt w:val="decimal"/>
      <w:lvlText w:val="%7."/>
      <w:lvlJc w:val="left"/>
      <w:pPr>
        <w:tabs>
          <w:tab w:val="num" w:pos="5040"/>
        </w:tabs>
        <w:ind w:left="5040" w:hanging="360"/>
      </w:pPr>
    </w:lvl>
    <w:lvl w:ilvl="7" w:tplc="F90CE960">
      <w:start w:val="1"/>
      <w:numFmt w:val="decimal"/>
      <w:lvlText w:val="%8."/>
      <w:lvlJc w:val="left"/>
      <w:pPr>
        <w:tabs>
          <w:tab w:val="num" w:pos="5760"/>
        </w:tabs>
        <w:ind w:left="5760" w:hanging="360"/>
      </w:pPr>
    </w:lvl>
    <w:lvl w:ilvl="8" w:tplc="CA7A63F8">
      <w:start w:val="1"/>
      <w:numFmt w:val="decimal"/>
      <w:lvlText w:val="%9."/>
      <w:lvlJc w:val="left"/>
      <w:pPr>
        <w:tabs>
          <w:tab w:val="num" w:pos="6480"/>
        </w:tabs>
        <w:ind w:left="6480" w:hanging="360"/>
      </w:pPr>
    </w:lvl>
  </w:abstractNum>
  <w:abstractNum w:abstractNumId="9">
    <w:nsid w:val="64113C1C"/>
    <w:multiLevelType w:val="hybridMultilevel"/>
    <w:tmpl w:val="5D48288A"/>
    <w:lvl w:ilvl="0" w:tplc="8618C32E">
      <w:start w:val="1"/>
      <w:numFmt w:val="bullet"/>
      <w:lvlText w:val=""/>
      <w:lvlJc w:val="left"/>
      <w:pPr>
        <w:ind w:left="1875" w:hanging="360"/>
      </w:pPr>
      <w:rPr>
        <w:rFonts w:ascii="Symbol" w:hAnsi="Symbol" w:hint="default"/>
      </w:rPr>
    </w:lvl>
    <w:lvl w:ilvl="1" w:tplc="50985D3E">
      <w:start w:val="1"/>
      <w:numFmt w:val="decimal"/>
      <w:lvlText w:val="%2."/>
      <w:lvlJc w:val="left"/>
      <w:pPr>
        <w:tabs>
          <w:tab w:val="num" w:pos="1440"/>
        </w:tabs>
        <w:ind w:left="1440" w:hanging="360"/>
      </w:pPr>
    </w:lvl>
    <w:lvl w:ilvl="2" w:tplc="9962EEA8">
      <w:start w:val="1"/>
      <w:numFmt w:val="decimal"/>
      <w:lvlText w:val="%3."/>
      <w:lvlJc w:val="left"/>
      <w:pPr>
        <w:tabs>
          <w:tab w:val="num" w:pos="2160"/>
        </w:tabs>
        <w:ind w:left="2160" w:hanging="360"/>
      </w:pPr>
    </w:lvl>
    <w:lvl w:ilvl="3" w:tplc="2B141B18">
      <w:start w:val="1"/>
      <w:numFmt w:val="decimal"/>
      <w:lvlText w:val="%4."/>
      <w:lvlJc w:val="left"/>
      <w:pPr>
        <w:tabs>
          <w:tab w:val="num" w:pos="2880"/>
        </w:tabs>
        <w:ind w:left="2880" w:hanging="360"/>
      </w:pPr>
    </w:lvl>
    <w:lvl w:ilvl="4" w:tplc="C890CFAC">
      <w:start w:val="1"/>
      <w:numFmt w:val="decimal"/>
      <w:lvlText w:val="%5."/>
      <w:lvlJc w:val="left"/>
      <w:pPr>
        <w:tabs>
          <w:tab w:val="num" w:pos="3600"/>
        </w:tabs>
        <w:ind w:left="3600" w:hanging="360"/>
      </w:pPr>
    </w:lvl>
    <w:lvl w:ilvl="5" w:tplc="8D2424E6">
      <w:start w:val="1"/>
      <w:numFmt w:val="decimal"/>
      <w:lvlText w:val="%6."/>
      <w:lvlJc w:val="left"/>
      <w:pPr>
        <w:tabs>
          <w:tab w:val="num" w:pos="4320"/>
        </w:tabs>
        <w:ind w:left="4320" w:hanging="360"/>
      </w:pPr>
    </w:lvl>
    <w:lvl w:ilvl="6" w:tplc="DEA87A6C">
      <w:start w:val="1"/>
      <w:numFmt w:val="decimal"/>
      <w:lvlText w:val="%7."/>
      <w:lvlJc w:val="left"/>
      <w:pPr>
        <w:tabs>
          <w:tab w:val="num" w:pos="5040"/>
        </w:tabs>
        <w:ind w:left="5040" w:hanging="360"/>
      </w:pPr>
    </w:lvl>
    <w:lvl w:ilvl="7" w:tplc="1AA81F9A">
      <w:start w:val="1"/>
      <w:numFmt w:val="decimal"/>
      <w:lvlText w:val="%8."/>
      <w:lvlJc w:val="left"/>
      <w:pPr>
        <w:tabs>
          <w:tab w:val="num" w:pos="5760"/>
        </w:tabs>
        <w:ind w:left="5760" w:hanging="360"/>
      </w:pPr>
    </w:lvl>
    <w:lvl w:ilvl="8" w:tplc="E222AC74">
      <w:start w:val="1"/>
      <w:numFmt w:val="decimal"/>
      <w:lvlText w:val="%9."/>
      <w:lvlJc w:val="left"/>
      <w:pPr>
        <w:tabs>
          <w:tab w:val="num" w:pos="6480"/>
        </w:tabs>
        <w:ind w:left="6480" w:hanging="360"/>
      </w:pPr>
    </w:lvl>
  </w:abstractNum>
  <w:abstractNum w:abstractNumId="10">
    <w:nsid w:val="73E974F3"/>
    <w:multiLevelType w:val="hybridMultilevel"/>
    <w:tmpl w:val="D2A211F6"/>
    <w:lvl w:ilvl="0" w:tplc="853E0DD2">
      <w:start w:val="1"/>
      <w:numFmt w:val="bullet"/>
      <w:lvlText w:val=""/>
      <w:lvlJc w:val="left"/>
      <w:pPr>
        <w:ind w:left="360" w:hanging="360"/>
      </w:pPr>
      <w:rPr>
        <w:rFonts w:ascii="Symbol" w:hAnsi="Symbol" w:hint="default"/>
      </w:rPr>
    </w:lvl>
    <w:lvl w:ilvl="1" w:tplc="B008A0B8">
      <w:start w:val="1"/>
      <w:numFmt w:val="decimal"/>
      <w:lvlText w:val="%2."/>
      <w:lvlJc w:val="left"/>
      <w:pPr>
        <w:tabs>
          <w:tab w:val="num" w:pos="0"/>
        </w:tabs>
        <w:ind w:left="0" w:hanging="360"/>
      </w:pPr>
    </w:lvl>
    <w:lvl w:ilvl="2" w:tplc="3B0C8CB0">
      <w:start w:val="1"/>
      <w:numFmt w:val="decimal"/>
      <w:lvlText w:val="%3."/>
      <w:lvlJc w:val="left"/>
      <w:pPr>
        <w:tabs>
          <w:tab w:val="num" w:pos="720"/>
        </w:tabs>
        <w:ind w:left="720" w:hanging="360"/>
      </w:pPr>
    </w:lvl>
    <w:lvl w:ilvl="3" w:tplc="A32E84BA">
      <w:start w:val="1"/>
      <w:numFmt w:val="decimal"/>
      <w:lvlText w:val="%4."/>
      <w:lvlJc w:val="left"/>
      <w:pPr>
        <w:tabs>
          <w:tab w:val="num" w:pos="1440"/>
        </w:tabs>
        <w:ind w:left="1440" w:hanging="360"/>
      </w:pPr>
    </w:lvl>
    <w:lvl w:ilvl="4" w:tplc="497EDF48">
      <w:start w:val="1"/>
      <w:numFmt w:val="decimal"/>
      <w:lvlText w:val="%5."/>
      <w:lvlJc w:val="left"/>
      <w:pPr>
        <w:tabs>
          <w:tab w:val="num" w:pos="2160"/>
        </w:tabs>
        <w:ind w:left="2160" w:hanging="360"/>
      </w:pPr>
    </w:lvl>
    <w:lvl w:ilvl="5" w:tplc="56BE1560">
      <w:start w:val="1"/>
      <w:numFmt w:val="decimal"/>
      <w:lvlText w:val="%6."/>
      <w:lvlJc w:val="left"/>
      <w:pPr>
        <w:tabs>
          <w:tab w:val="num" w:pos="2880"/>
        </w:tabs>
        <w:ind w:left="2880" w:hanging="360"/>
      </w:pPr>
    </w:lvl>
    <w:lvl w:ilvl="6" w:tplc="4160656C">
      <w:start w:val="1"/>
      <w:numFmt w:val="decimal"/>
      <w:lvlText w:val="%7."/>
      <w:lvlJc w:val="left"/>
      <w:pPr>
        <w:tabs>
          <w:tab w:val="num" w:pos="3600"/>
        </w:tabs>
        <w:ind w:left="3600" w:hanging="360"/>
      </w:pPr>
    </w:lvl>
    <w:lvl w:ilvl="7" w:tplc="6EC86A14">
      <w:start w:val="1"/>
      <w:numFmt w:val="decimal"/>
      <w:lvlText w:val="%8."/>
      <w:lvlJc w:val="left"/>
      <w:pPr>
        <w:tabs>
          <w:tab w:val="num" w:pos="4320"/>
        </w:tabs>
        <w:ind w:left="4320" w:hanging="360"/>
      </w:pPr>
    </w:lvl>
    <w:lvl w:ilvl="8" w:tplc="FF200404">
      <w:start w:val="1"/>
      <w:numFmt w:val="decimal"/>
      <w:lvlText w:val="%9."/>
      <w:lvlJc w:val="left"/>
      <w:pPr>
        <w:tabs>
          <w:tab w:val="num" w:pos="5040"/>
        </w:tabs>
        <w:ind w:left="5040" w:hanging="360"/>
      </w:pPr>
    </w:lvl>
  </w:abstractNum>
  <w:num w:numId="1">
    <w:abstractNumId w:val="2"/>
  </w:num>
  <w:num w:numId="2">
    <w:abstractNumId w:val="0"/>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A5A49"/>
    <w:rsid w:val="00365D9B"/>
    <w:rsid w:val="007A5A49"/>
    <w:rsid w:val="00827F9A"/>
    <w:rsid w:val="00997C14"/>
    <w:rsid w:val="00A05561"/>
    <w:rsid w:val="00C452F1"/>
    <w:rsid w:val="00C665FC"/>
    <w:rsid w:val="00F903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14"/>
    <w:pPr>
      <w:spacing w:after="0" w:line="240" w:lineRule="auto"/>
    </w:pPr>
    <w:rPr>
      <w:rFonts w:ascii="Lucida Sans Unicode" w:eastAsia="Times New Roman" w:hAnsi="Lucida Sans Unicode" w:cs="Times New Roman"/>
      <w:b/>
      <w:sz w:val="24"/>
      <w:szCs w:val="24"/>
      <w:lang w:eastAsia="ru-RU"/>
    </w:rPr>
  </w:style>
  <w:style w:type="paragraph" w:styleId="1">
    <w:name w:val="heading 1"/>
    <w:basedOn w:val="a"/>
    <w:link w:val="10"/>
    <w:uiPriority w:val="9"/>
    <w:qFormat/>
    <w:rsid w:val="00997C14"/>
    <w:pPr>
      <w:spacing w:before="100" w:beforeAutospacing="1" w:after="100" w:afterAutospacing="1"/>
      <w:outlineLvl w:val="0"/>
    </w:pPr>
    <w:rPr>
      <w:rFonts w:ascii="Times New Roman" w:hAnsi="Times New Roman"/>
      <w:bCs/>
      <w:sz w:val="48"/>
      <w:szCs w:val="48"/>
    </w:rPr>
  </w:style>
  <w:style w:type="paragraph" w:styleId="2">
    <w:name w:val="heading 2"/>
    <w:basedOn w:val="a"/>
    <w:next w:val="a"/>
    <w:link w:val="20"/>
    <w:uiPriority w:val="9"/>
    <w:unhideWhenUsed/>
    <w:qFormat/>
    <w:rsid w:val="00997C14"/>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97C1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97C14"/>
    <w:pPr>
      <w:keepNext/>
      <w:keepLines/>
      <w:spacing w:before="320" w:after="200"/>
      <w:outlineLvl w:val="3"/>
    </w:pPr>
    <w:rPr>
      <w:rFonts w:ascii="Arial" w:eastAsia="Arial" w:hAnsi="Arial" w:cs="Arial"/>
      <w:bCs/>
      <w:sz w:val="26"/>
      <w:szCs w:val="26"/>
    </w:rPr>
  </w:style>
  <w:style w:type="paragraph" w:styleId="5">
    <w:name w:val="heading 5"/>
    <w:basedOn w:val="a"/>
    <w:next w:val="a"/>
    <w:link w:val="50"/>
    <w:uiPriority w:val="9"/>
    <w:unhideWhenUsed/>
    <w:qFormat/>
    <w:rsid w:val="00997C14"/>
    <w:pPr>
      <w:keepNext/>
      <w:keepLines/>
      <w:spacing w:before="320" w:after="200"/>
      <w:outlineLvl w:val="4"/>
    </w:pPr>
    <w:rPr>
      <w:rFonts w:ascii="Arial" w:eastAsia="Arial" w:hAnsi="Arial" w:cs="Arial"/>
      <w:bCs/>
    </w:rPr>
  </w:style>
  <w:style w:type="paragraph" w:styleId="6">
    <w:name w:val="heading 6"/>
    <w:basedOn w:val="a"/>
    <w:next w:val="a"/>
    <w:link w:val="60"/>
    <w:uiPriority w:val="9"/>
    <w:unhideWhenUsed/>
    <w:qFormat/>
    <w:rsid w:val="00997C14"/>
    <w:pPr>
      <w:keepNext/>
      <w:keepLines/>
      <w:spacing w:before="320" w:after="200"/>
      <w:outlineLvl w:val="5"/>
    </w:pPr>
    <w:rPr>
      <w:rFonts w:ascii="Arial" w:eastAsia="Arial" w:hAnsi="Arial" w:cs="Arial"/>
      <w:bCs/>
      <w:sz w:val="22"/>
      <w:szCs w:val="22"/>
    </w:rPr>
  </w:style>
  <w:style w:type="paragraph" w:styleId="7">
    <w:name w:val="heading 7"/>
    <w:basedOn w:val="a"/>
    <w:next w:val="a"/>
    <w:link w:val="70"/>
    <w:uiPriority w:val="9"/>
    <w:unhideWhenUsed/>
    <w:qFormat/>
    <w:rsid w:val="00997C14"/>
    <w:pPr>
      <w:keepNext/>
      <w:keepLines/>
      <w:spacing w:before="320" w:after="200"/>
      <w:outlineLvl w:val="6"/>
    </w:pPr>
    <w:rPr>
      <w:rFonts w:ascii="Arial" w:eastAsia="Arial" w:hAnsi="Arial" w:cs="Arial"/>
      <w:bCs/>
      <w:i/>
      <w:iCs/>
      <w:sz w:val="22"/>
      <w:szCs w:val="22"/>
    </w:rPr>
  </w:style>
  <w:style w:type="paragraph" w:styleId="8">
    <w:name w:val="heading 8"/>
    <w:basedOn w:val="a"/>
    <w:next w:val="a"/>
    <w:link w:val="80"/>
    <w:uiPriority w:val="9"/>
    <w:unhideWhenUsed/>
    <w:qFormat/>
    <w:rsid w:val="00997C14"/>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97C1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97C14"/>
    <w:rPr>
      <w:rFonts w:ascii="Arial" w:eastAsia="Arial" w:hAnsi="Arial" w:cs="Arial"/>
      <w:sz w:val="40"/>
      <w:szCs w:val="40"/>
    </w:rPr>
  </w:style>
  <w:style w:type="character" w:customStyle="1" w:styleId="20">
    <w:name w:val="Заголовок 2 Знак"/>
    <w:basedOn w:val="a0"/>
    <w:link w:val="2"/>
    <w:uiPriority w:val="9"/>
    <w:rsid w:val="00997C14"/>
    <w:rPr>
      <w:rFonts w:ascii="Arial" w:eastAsia="Arial" w:hAnsi="Arial" w:cs="Arial"/>
      <w:sz w:val="34"/>
    </w:rPr>
  </w:style>
  <w:style w:type="character" w:customStyle="1" w:styleId="30">
    <w:name w:val="Заголовок 3 Знак"/>
    <w:basedOn w:val="a0"/>
    <w:link w:val="3"/>
    <w:uiPriority w:val="9"/>
    <w:rsid w:val="00997C14"/>
    <w:rPr>
      <w:rFonts w:ascii="Arial" w:eastAsia="Arial" w:hAnsi="Arial" w:cs="Arial"/>
      <w:sz w:val="30"/>
      <w:szCs w:val="30"/>
    </w:rPr>
  </w:style>
  <w:style w:type="character" w:customStyle="1" w:styleId="40">
    <w:name w:val="Заголовок 4 Знак"/>
    <w:basedOn w:val="a0"/>
    <w:link w:val="4"/>
    <w:uiPriority w:val="9"/>
    <w:rsid w:val="00997C14"/>
    <w:rPr>
      <w:rFonts w:ascii="Arial" w:eastAsia="Arial" w:hAnsi="Arial" w:cs="Arial"/>
      <w:b/>
      <w:bCs/>
      <w:sz w:val="26"/>
      <w:szCs w:val="26"/>
    </w:rPr>
  </w:style>
  <w:style w:type="character" w:customStyle="1" w:styleId="50">
    <w:name w:val="Заголовок 5 Знак"/>
    <w:basedOn w:val="a0"/>
    <w:link w:val="5"/>
    <w:uiPriority w:val="9"/>
    <w:rsid w:val="00997C14"/>
    <w:rPr>
      <w:rFonts w:ascii="Arial" w:eastAsia="Arial" w:hAnsi="Arial" w:cs="Arial"/>
      <w:b/>
      <w:bCs/>
      <w:sz w:val="24"/>
      <w:szCs w:val="24"/>
    </w:rPr>
  </w:style>
  <w:style w:type="character" w:customStyle="1" w:styleId="60">
    <w:name w:val="Заголовок 6 Знак"/>
    <w:basedOn w:val="a0"/>
    <w:link w:val="6"/>
    <w:uiPriority w:val="9"/>
    <w:rsid w:val="00997C14"/>
    <w:rPr>
      <w:rFonts w:ascii="Arial" w:eastAsia="Arial" w:hAnsi="Arial" w:cs="Arial"/>
      <w:b/>
      <w:bCs/>
      <w:sz w:val="22"/>
      <w:szCs w:val="22"/>
    </w:rPr>
  </w:style>
  <w:style w:type="character" w:customStyle="1" w:styleId="70">
    <w:name w:val="Заголовок 7 Знак"/>
    <w:basedOn w:val="a0"/>
    <w:link w:val="7"/>
    <w:uiPriority w:val="9"/>
    <w:rsid w:val="00997C14"/>
    <w:rPr>
      <w:rFonts w:ascii="Arial" w:eastAsia="Arial" w:hAnsi="Arial" w:cs="Arial"/>
      <w:b/>
      <w:bCs/>
      <w:i/>
      <w:iCs/>
      <w:sz w:val="22"/>
      <w:szCs w:val="22"/>
    </w:rPr>
  </w:style>
  <w:style w:type="character" w:customStyle="1" w:styleId="80">
    <w:name w:val="Заголовок 8 Знак"/>
    <w:basedOn w:val="a0"/>
    <w:link w:val="8"/>
    <w:uiPriority w:val="9"/>
    <w:rsid w:val="00997C14"/>
    <w:rPr>
      <w:rFonts w:ascii="Arial" w:eastAsia="Arial" w:hAnsi="Arial" w:cs="Arial"/>
      <w:i/>
      <w:iCs/>
      <w:sz w:val="22"/>
      <w:szCs w:val="22"/>
    </w:rPr>
  </w:style>
  <w:style w:type="character" w:customStyle="1" w:styleId="90">
    <w:name w:val="Заголовок 9 Знак"/>
    <w:basedOn w:val="a0"/>
    <w:link w:val="9"/>
    <w:uiPriority w:val="9"/>
    <w:rsid w:val="00997C14"/>
    <w:rPr>
      <w:rFonts w:ascii="Arial" w:eastAsia="Arial" w:hAnsi="Arial" w:cs="Arial"/>
      <w:i/>
      <w:iCs/>
      <w:sz w:val="21"/>
      <w:szCs w:val="21"/>
    </w:rPr>
  </w:style>
  <w:style w:type="paragraph" w:styleId="a3">
    <w:name w:val="Title"/>
    <w:basedOn w:val="a"/>
    <w:next w:val="a"/>
    <w:link w:val="a4"/>
    <w:uiPriority w:val="10"/>
    <w:qFormat/>
    <w:rsid w:val="00997C14"/>
    <w:pPr>
      <w:spacing w:before="300" w:after="200"/>
      <w:contextualSpacing/>
    </w:pPr>
    <w:rPr>
      <w:sz w:val="48"/>
      <w:szCs w:val="48"/>
    </w:rPr>
  </w:style>
  <w:style w:type="character" w:customStyle="1" w:styleId="a4">
    <w:name w:val="Название Знак"/>
    <w:basedOn w:val="a0"/>
    <w:link w:val="a3"/>
    <w:uiPriority w:val="10"/>
    <w:rsid w:val="00997C14"/>
    <w:rPr>
      <w:sz w:val="48"/>
      <w:szCs w:val="48"/>
    </w:rPr>
  </w:style>
  <w:style w:type="paragraph" w:styleId="a5">
    <w:name w:val="Subtitle"/>
    <w:basedOn w:val="a"/>
    <w:next w:val="a"/>
    <w:link w:val="a6"/>
    <w:uiPriority w:val="11"/>
    <w:qFormat/>
    <w:rsid w:val="00997C14"/>
    <w:pPr>
      <w:spacing w:before="200" w:after="200"/>
    </w:pPr>
  </w:style>
  <w:style w:type="character" w:customStyle="1" w:styleId="a6">
    <w:name w:val="Подзаголовок Знак"/>
    <w:basedOn w:val="a0"/>
    <w:link w:val="a5"/>
    <w:uiPriority w:val="11"/>
    <w:rsid w:val="00997C14"/>
    <w:rPr>
      <w:sz w:val="24"/>
      <w:szCs w:val="24"/>
    </w:rPr>
  </w:style>
  <w:style w:type="paragraph" w:styleId="21">
    <w:name w:val="Quote"/>
    <w:basedOn w:val="a"/>
    <w:next w:val="a"/>
    <w:link w:val="22"/>
    <w:uiPriority w:val="29"/>
    <w:qFormat/>
    <w:rsid w:val="00997C14"/>
    <w:pPr>
      <w:ind w:left="720" w:right="720"/>
    </w:pPr>
    <w:rPr>
      <w:i/>
    </w:rPr>
  </w:style>
  <w:style w:type="character" w:customStyle="1" w:styleId="22">
    <w:name w:val="Цитата 2 Знак"/>
    <w:link w:val="21"/>
    <w:uiPriority w:val="29"/>
    <w:rsid w:val="00997C14"/>
    <w:rPr>
      <w:i/>
    </w:rPr>
  </w:style>
  <w:style w:type="paragraph" w:styleId="a7">
    <w:name w:val="Intense Quote"/>
    <w:basedOn w:val="a"/>
    <w:next w:val="a"/>
    <w:link w:val="a8"/>
    <w:uiPriority w:val="30"/>
    <w:qFormat/>
    <w:rsid w:val="00997C1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997C14"/>
    <w:rPr>
      <w:i/>
    </w:rPr>
  </w:style>
  <w:style w:type="character" w:customStyle="1" w:styleId="HeaderChar">
    <w:name w:val="Header Char"/>
    <w:basedOn w:val="a0"/>
    <w:uiPriority w:val="99"/>
    <w:rsid w:val="00997C14"/>
  </w:style>
  <w:style w:type="character" w:customStyle="1" w:styleId="FooterChar">
    <w:name w:val="Footer Char"/>
    <w:basedOn w:val="a0"/>
    <w:uiPriority w:val="99"/>
    <w:rsid w:val="00997C14"/>
  </w:style>
  <w:style w:type="paragraph" w:styleId="a9">
    <w:name w:val="caption"/>
    <w:basedOn w:val="a"/>
    <w:next w:val="a"/>
    <w:uiPriority w:val="35"/>
    <w:semiHidden/>
    <w:unhideWhenUsed/>
    <w:qFormat/>
    <w:rsid w:val="00997C14"/>
    <w:pPr>
      <w:spacing w:line="276" w:lineRule="auto"/>
    </w:pPr>
    <w:rPr>
      <w:bCs/>
      <w:color w:val="4F81BD" w:themeColor="accent1"/>
      <w:sz w:val="18"/>
      <w:szCs w:val="18"/>
    </w:rPr>
  </w:style>
  <w:style w:type="character" w:customStyle="1" w:styleId="CaptionChar">
    <w:name w:val="Caption Char"/>
    <w:uiPriority w:val="99"/>
    <w:rsid w:val="00997C14"/>
  </w:style>
  <w:style w:type="table" w:customStyle="1" w:styleId="TableGridLight">
    <w:name w:val="Table Grid Light"/>
    <w:basedOn w:val="a1"/>
    <w:uiPriority w:val="59"/>
    <w:rsid w:val="00997C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97C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997C1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97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997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997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997C1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97C14"/>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997C14"/>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997C14"/>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997C14"/>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997C14"/>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997C14"/>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997C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97C14"/>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997C14"/>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997C14"/>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997C14"/>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997C14"/>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997C14"/>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997C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97C14"/>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997C14"/>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997C14"/>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997C14"/>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997C14"/>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997C14"/>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997C1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97C14"/>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997C14"/>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997C14"/>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997C14"/>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997C14"/>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997C14"/>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997C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97C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997C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997C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997C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997C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997C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997C1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97C14"/>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997C14"/>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997C14"/>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997C14"/>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997C14"/>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997C14"/>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997C1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97C14"/>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997C14"/>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997C14"/>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997C14"/>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997C14"/>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997C14"/>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997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97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997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997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997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997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997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997C1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97C14"/>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997C14"/>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997C14"/>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997C14"/>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997C14"/>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997C14"/>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997C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97C14"/>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997C14"/>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997C14"/>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997C14"/>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997C14"/>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997C14"/>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997C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97C14"/>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997C14"/>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997C14"/>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997C14"/>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997C14"/>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997C14"/>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997C1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97C14"/>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997C14"/>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997C14"/>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997C14"/>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997C14"/>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997C14"/>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997C1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97C14"/>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997C14"/>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997C14"/>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997C14"/>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997C14"/>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997C14"/>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997C1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97C14"/>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997C14"/>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997C14"/>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997C14"/>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997C14"/>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997C14"/>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997C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97C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997C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997C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997C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997C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997C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997C1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97C14"/>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997C14"/>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997C14"/>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997C14"/>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997C14"/>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997C14"/>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997C1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97C14"/>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997C14"/>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997C14"/>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997C14"/>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997C14"/>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997C14"/>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997C14"/>
    <w:pPr>
      <w:spacing w:after="40"/>
    </w:pPr>
    <w:rPr>
      <w:sz w:val="18"/>
    </w:rPr>
  </w:style>
  <w:style w:type="character" w:customStyle="1" w:styleId="ab">
    <w:name w:val="Текст сноски Знак"/>
    <w:link w:val="aa"/>
    <w:uiPriority w:val="99"/>
    <w:rsid w:val="00997C14"/>
    <w:rPr>
      <w:sz w:val="18"/>
    </w:rPr>
  </w:style>
  <w:style w:type="character" w:styleId="ac">
    <w:name w:val="footnote reference"/>
    <w:basedOn w:val="a0"/>
    <w:uiPriority w:val="99"/>
    <w:unhideWhenUsed/>
    <w:rsid w:val="00997C14"/>
    <w:rPr>
      <w:vertAlign w:val="superscript"/>
    </w:rPr>
  </w:style>
  <w:style w:type="paragraph" w:styleId="ad">
    <w:name w:val="endnote text"/>
    <w:basedOn w:val="a"/>
    <w:link w:val="ae"/>
    <w:uiPriority w:val="99"/>
    <w:semiHidden/>
    <w:unhideWhenUsed/>
    <w:rsid w:val="00997C14"/>
    <w:rPr>
      <w:sz w:val="20"/>
    </w:rPr>
  </w:style>
  <w:style w:type="character" w:customStyle="1" w:styleId="ae">
    <w:name w:val="Текст концевой сноски Знак"/>
    <w:link w:val="ad"/>
    <w:uiPriority w:val="99"/>
    <w:rsid w:val="00997C14"/>
    <w:rPr>
      <w:sz w:val="20"/>
    </w:rPr>
  </w:style>
  <w:style w:type="character" w:styleId="af">
    <w:name w:val="endnote reference"/>
    <w:basedOn w:val="a0"/>
    <w:uiPriority w:val="99"/>
    <w:semiHidden/>
    <w:unhideWhenUsed/>
    <w:rsid w:val="00997C14"/>
    <w:rPr>
      <w:vertAlign w:val="superscript"/>
    </w:rPr>
  </w:style>
  <w:style w:type="paragraph" w:styleId="11">
    <w:name w:val="toc 1"/>
    <w:basedOn w:val="a"/>
    <w:next w:val="a"/>
    <w:uiPriority w:val="39"/>
    <w:unhideWhenUsed/>
    <w:rsid w:val="00997C14"/>
    <w:pPr>
      <w:spacing w:after="57"/>
    </w:pPr>
  </w:style>
  <w:style w:type="paragraph" w:styleId="23">
    <w:name w:val="toc 2"/>
    <w:basedOn w:val="a"/>
    <w:next w:val="a"/>
    <w:uiPriority w:val="39"/>
    <w:unhideWhenUsed/>
    <w:rsid w:val="00997C14"/>
    <w:pPr>
      <w:spacing w:after="57"/>
      <w:ind w:left="283"/>
    </w:pPr>
  </w:style>
  <w:style w:type="paragraph" w:styleId="31">
    <w:name w:val="toc 3"/>
    <w:basedOn w:val="a"/>
    <w:next w:val="a"/>
    <w:uiPriority w:val="39"/>
    <w:unhideWhenUsed/>
    <w:rsid w:val="00997C14"/>
    <w:pPr>
      <w:spacing w:after="57"/>
      <w:ind w:left="567"/>
    </w:pPr>
  </w:style>
  <w:style w:type="paragraph" w:styleId="41">
    <w:name w:val="toc 4"/>
    <w:basedOn w:val="a"/>
    <w:next w:val="a"/>
    <w:uiPriority w:val="39"/>
    <w:unhideWhenUsed/>
    <w:rsid w:val="00997C14"/>
    <w:pPr>
      <w:spacing w:after="57"/>
      <w:ind w:left="850"/>
    </w:pPr>
  </w:style>
  <w:style w:type="paragraph" w:styleId="51">
    <w:name w:val="toc 5"/>
    <w:basedOn w:val="a"/>
    <w:next w:val="a"/>
    <w:uiPriority w:val="39"/>
    <w:unhideWhenUsed/>
    <w:rsid w:val="00997C14"/>
    <w:pPr>
      <w:spacing w:after="57"/>
      <w:ind w:left="1134"/>
    </w:pPr>
  </w:style>
  <w:style w:type="paragraph" w:styleId="61">
    <w:name w:val="toc 6"/>
    <w:basedOn w:val="a"/>
    <w:next w:val="a"/>
    <w:uiPriority w:val="39"/>
    <w:unhideWhenUsed/>
    <w:rsid w:val="00997C14"/>
    <w:pPr>
      <w:spacing w:after="57"/>
      <w:ind w:left="1417"/>
    </w:pPr>
  </w:style>
  <w:style w:type="paragraph" w:styleId="71">
    <w:name w:val="toc 7"/>
    <w:basedOn w:val="a"/>
    <w:next w:val="a"/>
    <w:uiPriority w:val="39"/>
    <w:unhideWhenUsed/>
    <w:rsid w:val="00997C14"/>
    <w:pPr>
      <w:spacing w:after="57"/>
      <w:ind w:left="1701"/>
    </w:pPr>
  </w:style>
  <w:style w:type="paragraph" w:styleId="81">
    <w:name w:val="toc 8"/>
    <w:basedOn w:val="a"/>
    <w:next w:val="a"/>
    <w:uiPriority w:val="39"/>
    <w:unhideWhenUsed/>
    <w:rsid w:val="00997C14"/>
    <w:pPr>
      <w:spacing w:after="57"/>
      <w:ind w:left="1984"/>
    </w:pPr>
  </w:style>
  <w:style w:type="paragraph" w:styleId="91">
    <w:name w:val="toc 9"/>
    <w:basedOn w:val="a"/>
    <w:next w:val="a"/>
    <w:uiPriority w:val="39"/>
    <w:unhideWhenUsed/>
    <w:rsid w:val="00997C14"/>
    <w:pPr>
      <w:spacing w:after="57"/>
      <w:ind w:left="2268"/>
    </w:pPr>
  </w:style>
  <w:style w:type="paragraph" w:styleId="af0">
    <w:name w:val="TOC Heading"/>
    <w:uiPriority w:val="39"/>
    <w:unhideWhenUsed/>
    <w:rsid w:val="00997C14"/>
  </w:style>
  <w:style w:type="paragraph" w:styleId="af1">
    <w:name w:val="table of figures"/>
    <w:basedOn w:val="a"/>
    <w:next w:val="a"/>
    <w:uiPriority w:val="99"/>
    <w:unhideWhenUsed/>
    <w:rsid w:val="00997C14"/>
  </w:style>
  <w:style w:type="paragraph" w:customStyle="1" w:styleId="font8">
    <w:name w:val="font_8"/>
    <w:basedOn w:val="a"/>
    <w:rsid w:val="00997C14"/>
    <w:pPr>
      <w:spacing w:before="100" w:beforeAutospacing="1" w:after="100" w:afterAutospacing="1"/>
    </w:pPr>
    <w:rPr>
      <w:rFonts w:ascii="Times New Roman" w:hAnsi="Times New Roman"/>
    </w:rPr>
  </w:style>
  <w:style w:type="paragraph" w:styleId="af2">
    <w:name w:val="List Paragraph"/>
    <w:basedOn w:val="a"/>
    <w:uiPriority w:val="34"/>
    <w:qFormat/>
    <w:rsid w:val="00997C14"/>
    <w:pPr>
      <w:spacing w:after="200" w:line="276" w:lineRule="auto"/>
      <w:ind w:left="720"/>
      <w:contextualSpacing/>
    </w:pPr>
    <w:rPr>
      <w:rFonts w:asciiTheme="minorHAnsi" w:eastAsiaTheme="minorHAnsi" w:hAnsiTheme="minorHAnsi" w:cstheme="minorBidi"/>
      <w:sz w:val="22"/>
      <w:szCs w:val="22"/>
      <w:lang w:eastAsia="en-US"/>
    </w:rPr>
  </w:style>
  <w:style w:type="character" w:styleId="af3">
    <w:name w:val="Hyperlink"/>
    <w:rsid w:val="00997C14"/>
    <w:rPr>
      <w:color w:val="0000FF"/>
      <w:u w:val="single"/>
    </w:rPr>
  </w:style>
  <w:style w:type="paragraph" w:customStyle="1" w:styleId="Standard">
    <w:name w:val="Standard"/>
    <w:rsid w:val="00997C14"/>
    <w:pPr>
      <w:widowControl w:val="0"/>
      <w:spacing w:after="0" w:line="240" w:lineRule="auto"/>
    </w:pPr>
    <w:rPr>
      <w:rFonts w:ascii="Times New Roman" w:eastAsia="Lucida Sans Unicode" w:hAnsi="Times New Roman" w:cs="Mangal"/>
      <w:sz w:val="24"/>
      <w:szCs w:val="24"/>
      <w:lang w:eastAsia="zh-CN" w:bidi="hi-IN"/>
    </w:rPr>
  </w:style>
  <w:style w:type="character" w:customStyle="1" w:styleId="FontStyle77">
    <w:name w:val="Font Style77"/>
    <w:rsid w:val="00997C14"/>
    <w:rPr>
      <w:rFonts w:ascii="Times New Roman" w:hAnsi="Times New Roman" w:cs="Times New Roman" w:hint="default"/>
      <w:b/>
      <w:bCs/>
      <w:i/>
      <w:iCs/>
      <w:sz w:val="26"/>
      <w:szCs w:val="26"/>
    </w:rPr>
  </w:style>
  <w:style w:type="character" w:customStyle="1" w:styleId="FontStyle73">
    <w:name w:val="Font Style73"/>
    <w:rsid w:val="00997C14"/>
    <w:rPr>
      <w:rFonts w:ascii="Times New Roman" w:hAnsi="Times New Roman" w:cs="Times New Roman" w:hint="default"/>
      <w:sz w:val="26"/>
      <w:szCs w:val="26"/>
    </w:rPr>
  </w:style>
  <w:style w:type="table" w:styleId="af4">
    <w:name w:val="Table Grid"/>
    <w:basedOn w:val="a1"/>
    <w:uiPriority w:val="59"/>
    <w:rsid w:val="00997C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header"/>
    <w:basedOn w:val="a"/>
    <w:link w:val="af6"/>
    <w:uiPriority w:val="99"/>
    <w:semiHidden/>
    <w:unhideWhenUsed/>
    <w:rsid w:val="00997C14"/>
    <w:pPr>
      <w:tabs>
        <w:tab w:val="center" w:pos="4677"/>
        <w:tab w:val="right" w:pos="9355"/>
      </w:tabs>
    </w:pPr>
  </w:style>
  <w:style w:type="character" w:customStyle="1" w:styleId="af6">
    <w:name w:val="Верхний колонтитул Знак"/>
    <w:basedOn w:val="a0"/>
    <w:link w:val="af5"/>
    <w:uiPriority w:val="99"/>
    <w:semiHidden/>
    <w:rsid w:val="00997C14"/>
    <w:rPr>
      <w:rFonts w:ascii="Lucida Sans Unicode" w:eastAsia="Times New Roman" w:hAnsi="Lucida Sans Unicode" w:cs="Times New Roman"/>
      <w:b/>
      <w:sz w:val="24"/>
      <w:szCs w:val="24"/>
      <w:lang w:eastAsia="ru-RU"/>
    </w:rPr>
  </w:style>
  <w:style w:type="paragraph" w:styleId="af7">
    <w:name w:val="footer"/>
    <w:basedOn w:val="a"/>
    <w:link w:val="af8"/>
    <w:uiPriority w:val="99"/>
    <w:unhideWhenUsed/>
    <w:rsid w:val="00997C14"/>
    <w:pPr>
      <w:tabs>
        <w:tab w:val="center" w:pos="4677"/>
        <w:tab w:val="right" w:pos="9355"/>
      </w:tabs>
    </w:pPr>
  </w:style>
  <w:style w:type="character" w:customStyle="1" w:styleId="af8">
    <w:name w:val="Нижний колонтитул Знак"/>
    <w:basedOn w:val="a0"/>
    <w:link w:val="af7"/>
    <w:uiPriority w:val="99"/>
    <w:rsid w:val="00997C14"/>
    <w:rPr>
      <w:rFonts w:ascii="Lucida Sans Unicode" w:eastAsia="Times New Roman" w:hAnsi="Lucida Sans Unicode" w:cs="Times New Roman"/>
      <w:b/>
      <w:sz w:val="24"/>
      <w:szCs w:val="24"/>
      <w:lang w:eastAsia="ru-RU"/>
    </w:rPr>
  </w:style>
  <w:style w:type="paragraph" w:styleId="af9">
    <w:name w:val="Balloon Text"/>
    <w:basedOn w:val="a"/>
    <w:link w:val="afa"/>
    <w:uiPriority w:val="99"/>
    <w:semiHidden/>
    <w:unhideWhenUsed/>
    <w:rsid w:val="00997C14"/>
    <w:rPr>
      <w:rFonts w:ascii="Tahoma" w:hAnsi="Tahoma" w:cs="Tahoma"/>
      <w:sz w:val="16"/>
      <w:szCs w:val="16"/>
    </w:rPr>
  </w:style>
  <w:style w:type="character" w:customStyle="1" w:styleId="afa">
    <w:name w:val="Текст выноски Знак"/>
    <w:basedOn w:val="a0"/>
    <w:link w:val="af9"/>
    <w:uiPriority w:val="99"/>
    <w:semiHidden/>
    <w:rsid w:val="00997C14"/>
    <w:rPr>
      <w:rFonts w:ascii="Tahoma" w:eastAsia="Times New Roman" w:hAnsi="Tahoma" w:cs="Tahoma"/>
      <w:b/>
      <w:sz w:val="16"/>
      <w:szCs w:val="16"/>
      <w:lang w:eastAsia="ru-RU"/>
    </w:rPr>
  </w:style>
  <w:style w:type="character" w:customStyle="1" w:styleId="10">
    <w:name w:val="Заголовок 1 Знак"/>
    <w:basedOn w:val="a0"/>
    <w:link w:val="1"/>
    <w:uiPriority w:val="9"/>
    <w:rsid w:val="00997C14"/>
    <w:rPr>
      <w:rFonts w:ascii="Times New Roman" w:eastAsia="Times New Roman" w:hAnsi="Times New Roman" w:cs="Times New Roman"/>
      <w:b/>
      <w:bCs/>
      <w:sz w:val="48"/>
      <w:szCs w:val="48"/>
      <w:lang w:eastAsia="ru-RU"/>
    </w:rPr>
  </w:style>
  <w:style w:type="paragraph" w:styleId="afb">
    <w:name w:val="No Spacing"/>
    <w:link w:val="afc"/>
    <w:rsid w:val="00997C14"/>
    <w:pPr>
      <w:spacing w:after="0" w:line="240" w:lineRule="auto"/>
    </w:pPr>
    <w:rPr>
      <w:rFonts w:eastAsia="Times New Roman" w:cs="Times New Roman"/>
      <w:color w:val="000000"/>
      <w:szCs w:val="20"/>
      <w:lang w:eastAsia="ru-RU"/>
    </w:rPr>
  </w:style>
  <w:style w:type="character" w:customStyle="1" w:styleId="afc">
    <w:name w:val="Без интервала Знак"/>
    <w:link w:val="afb"/>
    <w:rsid w:val="00997C14"/>
    <w:rPr>
      <w:rFonts w:eastAsia="Times New Roman" w:cs="Times New Roman"/>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Lucida Sans Unicode" w:eastAsia="Times New Roman" w:hAnsi="Lucida Sans Unicode" w:cs="Times New Roman"/>
      <w:b/>
      <w:sz w:val="24"/>
      <w:szCs w:val="24"/>
      <w:lang w:eastAsia="ru-RU"/>
    </w:rPr>
  </w:style>
  <w:style w:type="paragraph" w:styleId="1">
    <w:name w:val="heading 1"/>
    <w:basedOn w:val="a"/>
    <w:link w:val="10"/>
    <w:uiPriority w:val="9"/>
    <w:qFormat/>
    <w:pPr>
      <w:spacing w:before="100" w:beforeAutospacing="1" w:after="100" w:afterAutospacing="1"/>
      <w:outlineLvl w:val="0"/>
    </w:pPr>
    <w:rPr>
      <w:rFonts w:ascii="Times New Roman" w:hAnsi="Times New Roman"/>
      <w:bCs/>
      <w:sz w:val="48"/>
      <w:szCs w:val="4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paragraph" w:customStyle="1" w:styleId="font8">
    <w:name w:val="font_8"/>
    <w:basedOn w:val="a"/>
    <w:pPr>
      <w:spacing w:before="100" w:beforeAutospacing="1" w:after="100" w:afterAutospacing="1"/>
    </w:pPr>
    <w:rPr>
      <w:rFonts w:ascii="Times New Roman" w:hAnsi="Times New Roman"/>
    </w:rPr>
  </w:style>
  <w:style w:type="paragraph" w:styleId="af2">
    <w:name w:val="List Paragraph"/>
    <w:basedOn w:val="a"/>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af3">
    <w:name w:val="Hyperlink"/>
    <w:rPr>
      <w:color w:val="0000FF"/>
      <w:u w:val="single"/>
    </w:rPr>
  </w:style>
  <w:style w:type="paragraph" w:customStyle="1" w:styleId="Standard">
    <w:name w:val="Standard"/>
    <w:pPr>
      <w:widowControl w:val="0"/>
      <w:spacing w:after="0" w:line="240" w:lineRule="auto"/>
    </w:pPr>
    <w:rPr>
      <w:rFonts w:ascii="Times New Roman" w:eastAsia="Lucida Sans Unicode" w:hAnsi="Times New Roman" w:cs="Mangal"/>
      <w:sz w:val="24"/>
      <w:szCs w:val="24"/>
      <w:lang w:eastAsia="zh-CN" w:bidi="hi-IN"/>
    </w:rPr>
  </w:style>
  <w:style w:type="character" w:customStyle="1" w:styleId="FontStyle77">
    <w:name w:val="Font Style77"/>
    <w:rPr>
      <w:rFonts w:ascii="Times New Roman" w:hAnsi="Times New Roman" w:cs="Times New Roman" w:hint="default"/>
      <w:b/>
      <w:bCs/>
      <w:i/>
      <w:iCs/>
      <w:sz w:val="26"/>
      <w:szCs w:val="26"/>
    </w:rPr>
  </w:style>
  <w:style w:type="character" w:customStyle="1" w:styleId="FontStyle73">
    <w:name w:val="Font Style73"/>
    <w:rPr>
      <w:rFonts w:ascii="Times New Roman" w:hAnsi="Times New Roman" w:cs="Times New Roman" w:hint="default"/>
      <w:sz w:val="26"/>
      <w:szCs w:val="26"/>
    </w:rPr>
  </w:style>
  <w:style w:type="table" w:styleId="af4">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semiHidden/>
    <w:unhideWhenUsed/>
    <w:pPr>
      <w:tabs>
        <w:tab w:val="center" w:pos="4677"/>
        <w:tab w:val="right" w:pos="9355"/>
      </w:tabs>
    </w:pPr>
  </w:style>
  <w:style w:type="character" w:customStyle="1" w:styleId="af6">
    <w:name w:val="Верхний колонтитул Знак"/>
    <w:basedOn w:val="a0"/>
    <w:link w:val="af5"/>
    <w:uiPriority w:val="99"/>
    <w:semiHidden/>
    <w:rPr>
      <w:rFonts w:ascii="Lucida Sans Unicode" w:eastAsia="Times New Roman" w:hAnsi="Lucida Sans Unicode" w:cs="Times New Roman"/>
      <w:b/>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Lucida Sans Unicode" w:eastAsia="Times New Roman" w:hAnsi="Lucida Sans Unicode" w:cs="Times New Roman"/>
      <w:b/>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b/>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b">
    <w:name w:val="No Spacing"/>
    <w:link w:val="afc"/>
    <w:pPr>
      <w:spacing w:after="0" w:line="240" w:lineRule="auto"/>
    </w:pPr>
    <w:rPr>
      <w:rFonts w:eastAsia="Times New Roman" w:cs="Times New Roman"/>
      <w:color w:val="000000"/>
      <w:szCs w:val="20"/>
      <w:lang w:eastAsia="ru-RU"/>
    </w:rPr>
  </w:style>
  <w:style w:type="character" w:customStyle="1" w:styleId="afc">
    <w:name w:val="Без интервала Знак"/>
    <w:link w:val="afb"/>
    <w:rPr>
      <w:rFonts w:eastAsia="Times New Roman"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gashi-shumr@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u.wikipedia.org/wiki/%D0%9A%D0%BD%D0%B8%D0%B3%D0%B0" TargetMode="External"/><Relationship Id="rId4" Type="http://schemas.openxmlformats.org/officeDocument/2006/relationships/webSettings" Target="webSettings.xml"/><Relationship Id="rId9" Type="http://schemas.openxmlformats.org/officeDocument/2006/relationships/hyperlink" Target="https://ru.wikipedia.org/wiki/%D0%92%D0%B8%D0%B4%D0%B5%D0%BE%D1%80%D0%BE%D0%BB%D0%B8%D0%B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17.11.2021</cp:lastModifiedBy>
  <cp:revision>4</cp:revision>
  <dcterms:created xsi:type="dcterms:W3CDTF">2023-05-08T06:29:00Z</dcterms:created>
  <dcterms:modified xsi:type="dcterms:W3CDTF">2023-05-10T06:50:00Z</dcterms:modified>
</cp:coreProperties>
</file>