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4E8" w:rsidRPr="00315854" w:rsidRDefault="005044E8" w:rsidP="00315854">
      <w:pPr>
        <w:pStyle w:val="Heading1"/>
        <w:shd w:val="clear" w:color="auto" w:fill="FFFFFF"/>
        <w:spacing w:before="0" w:line="450" w:lineRule="atLeast"/>
        <w:jc w:val="center"/>
        <w:textAlignment w:val="baseline"/>
        <w:rPr>
          <w:rFonts w:ascii="Monotype Corsiva" w:hAnsi="Monotype Corsiva" w:cs="Arial"/>
          <w:color w:val="333333"/>
          <w:sz w:val="39"/>
          <w:szCs w:val="39"/>
        </w:rPr>
      </w:pPr>
      <w:r w:rsidRPr="00315854">
        <w:rPr>
          <w:rFonts w:ascii="Monotype Corsiva" w:hAnsi="Monotype Corsiva" w:cs="Arial"/>
          <w:color w:val="333333"/>
          <w:sz w:val="39"/>
          <w:szCs w:val="39"/>
        </w:rPr>
        <w:t>Дети в современном информаци</w:t>
      </w:r>
      <w:bookmarkStart w:id="0" w:name="_GoBack"/>
      <w:bookmarkEnd w:id="0"/>
      <w:r w:rsidRPr="00315854">
        <w:rPr>
          <w:rFonts w:ascii="Monotype Corsiva" w:hAnsi="Monotype Corsiva" w:cs="Arial"/>
          <w:color w:val="333333"/>
          <w:sz w:val="39"/>
          <w:szCs w:val="39"/>
        </w:rPr>
        <w:t>онном пространстве: Угрозы и возможности</w:t>
      </w:r>
    </w:p>
    <w:p w:rsidR="005044E8" w:rsidRPr="00315854" w:rsidRDefault="005044E8" w:rsidP="00315854">
      <w:pPr>
        <w:pStyle w:val="z-TopofForm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854">
        <w:rPr>
          <w:rFonts w:ascii="Times New Roman" w:hAnsi="Times New Roman" w:cs="Times New Roman"/>
          <w:color w:val="000000"/>
          <w:sz w:val="24"/>
          <w:szCs w:val="24"/>
        </w:rPr>
        <w:t>Начало формы</w:t>
      </w:r>
    </w:p>
    <w:p w:rsidR="005044E8" w:rsidRPr="00315854" w:rsidRDefault="005044E8" w:rsidP="00315854">
      <w:pPr>
        <w:pStyle w:val="z-BottomofForm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854">
        <w:rPr>
          <w:rFonts w:ascii="Times New Roman" w:hAnsi="Times New Roman" w:cs="Times New Roman"/>
          <w:color w:val="000000"/>
          <w:sz w:val="24"/>
          <w:szCs w:val="24"/>
        </w:rPr>
        <w:t>Конец формы</w:t>
      </w:r>
    </w:p>
    <w:p w:rsidR="005044E8" w:rsidRPr="00315854" w:rsidRDefault="005044E8" w:rsidP="00315854">
      <w:pPr>
        <w:pStyle w:val="toctitle"/>
        <w:shd w:val="clear" w:color="auto" w:fill="F9F9F9"/>
        <w:spacing w:before="0" w:beforeAutospacing="0" w:after="0" w:afterAutospacing="0"/>
        <w:jc w:val="both"/>
        <w:textAlignment w:val="baseline"/>
        <w:rPr>
          <w:b/>
          <w:bCs/>
          <w:color w:val="000000"/>
        </w:rPr>
      </w:pPr>
      <w:r w:rsidRPr="00315854">
        <w:rPr>
          <w:b/>
          <w:bCs/>
          <w:color w:val="000000"/>
        </w:rPr>
        <w:t>Оглавление</w:t>
      </w:r>
    </w:p>
    <w:p w:rsidR="005044E8" w:rsidRPr="00315854" w:rsidRDefault="005044E8" w:rsidP="00315854">
      <w:pPr>
        <w:numPr>
          <w:ilvl w:val="0"/>
          <w:numId w:val="1"/>
        </w:numPr>
        <w:shd w:val="clear" w:color="auto" w:fill="F9F9F9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hyperlink r:id="rId5" w:anchor="i" w:history="1">
        <w:r w:rsidRPr="00315854">
          <w:rPr>
            <w:rStyle w:val="Hyperlink"/>
            <w:rFonts w:ascii="Times New Roman" w:hAnsi="Times New Roman"/>
            <w:color w:val="000000"/>
            <w:sz w:val="24"/>
            <w:szCs w:val="24"/>
            <w:bdr w:val="none" w:sz="0" w:space="0" w:color="auto" w:frame="1"/>
          </w:rPr>
          <w:t>С чем может столкнуться ребёнок</w:t>
        </w:r>
      </w:hyperlink>
    </w:p>
    <w:p w:rsidR="005044E8" w:rsidRPr="00315854" w:rsidRDefault="005044E8" w:rsidP="00315854">
      <w:pPr>
        <w:numPr>
          <w:ilvl w:val="0"/>
          <w:numId w:val="1"/>
        </w:numPr>
        <w:shd w:val="clear" w:color="auto" w:fill="F9F9F9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hyperlink r:id="rId6" w:anchor="i-2" w:history="1">
        <w:r w:rsidRPr="00315854">
          <w:rPr>
            <w:rStyle w:val="Hyperlink"/>
            <w:rFonts w:ascii="Times New Roman" w:hAnsi="Times New Roman"/>
            <w:color w:val="000000"/>
            <w:sz w:val="24"/>
            <w:szCs w:val="24"/>
            <w:bdr w:val="none" w:sz="0" w:space="0" w:color="auto" w:frame="1"/>
          </w:rPr>
          <w:t>Объект управления</w:t>
        </w:r>
      </w:hyperlink>
    </w:p>
    <w:p w:rsidR="005044E8" w:rsidRPr="00315854" w:rsidRDefault="005044E8" w:rsidP="00315854">
      <w:pPr>
        <w:numPr>
          <w:ilvl w:val="0"/>
          <w:numId w:val="1"/>
        </w:numPr>
        <w:shd w:val="clear" w:color="auto" w:fill="F9F9F9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hyperlink r:id="rId7" w:anchor="i-3" w:history="1">
        <w:r w:rsidRPr="00315854">
          <w:rPr>
            <w:rStyle w:val="Hyperlink"/>
            <w:rFonts w:ascii="Times New Roman" w:hAnsi="Times New Roman"/>
            <w:color w:val="000000"/>
            <w:sz w:val="24"/>
            <w:szCs w:val="24"/>
            <w:bdr w:val="none" w:sz="0" w:space="0" w:color="auto" w:frame="1"/>
          </w:rPr>
          <w:t>Что будет дальше?</w:t>
        </w:r>
      </w:hyperlink>
    </w:p>
    <w:p w:rsidR="005044E8" w:rsidRPr="00315854" w:rsidRDefault="005044E8" w:rsidP="00315854">
      <w:pPr>
        <w:numPr>
          <w:ilvl w:val="0"/>
          <w:numId w:val="1"/>
        </w:numPr>
        <w:shd w:val="clear" w:color="auto" w:fill="F9F9F9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hyperlink r:id="rId8" w:anchor="i-4" w:history="1">
        <w:r w:rsidRPr="00315854">
          <w:rPr>
            <w:rStyle w:val="apple-converted-space"/>
            <w:rFonts w:ascii="Times New Roman" w:hAnsi="Times New Roman"/>
            <w:color w:val="000000"/>
            <w:sz w:val="24"/>
            <w:szCs w:val="24"/>
            <w:bdr w:val="none" w:sz="0" w:space="0" w:color="auto" w:frame="1"/>
          </w:rPr>
          <w:t> </w:t>
        </w:r>
        <w:r w:rsidRPr="00315854">
          <w:rPr>
            <w:rStyle w:val="Hyperlink"/>
            <w:rFonts w:ascii="Times New Roman" w:hAnsi="Times New Roman"/>
            <w:color w:val="000000"/>
            <w:sz w:val="24"/>
            <w:szCs w:val="24"/>
            <w:bdr w:val="none" w:sz="0" w:space="0" w:color="auto" w:frame="1"/>
          </w:rPr>
          <w:t>Что делать?</w:t>
        </w:r>
      </w:hyperlink>
    </w:p>
    <w:p w:rsidR="005044E8" w:rsidRPr="00315854" w:rsidRDefault="005044E8" w:rsidP="00315854">
      <w:pPr>
        <w:numPr>
          <w:ilvl w:val="0"/>
          <w:numId w:val="1"/>
        </w:numPr>
        <w:shd w:val="clear" w:color="auto" w:fill="F9F9F9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hyperlink r:id="rId9" w:anchor="i-5" w:history="1">
        <w:r w:rsidRPr="00315854">
          <w:rPr>
            <w:rStyle w:val="Hyperlink"/>
            <w:rFonts w:ascii="Times New Roman" w:hAnsi="Times New Roman"/>
            <w:color w:val="000000"/>
            <w:sz w:val="24"/>
            <w:szCs w:val="24"/>
            <w:bdr w:val="none" w:sz="0" w:space="0" w:color="auto" w:frame="1"/>
          </w:rPr>
          <w:t>Заключение</w:t>
        </w:r>
      </w:hyperlink>
    </w:p>
    <w:p w:rsidR="005044E8" w:rsidRPr="00315854" w:rsidRDefault="005044E8" w:rsidP="00315854">
      <w:pPr>
        <w:pStyle w:val="Heading2"/>
        <w:shd w:val="clear" w:color="auto" w:fill="8E8E8E"/>
        <w:spacing w:before="0" w:beforeAutospacing="0" w:after="0" w:afterAutospacing="0"/>
        <w:jc w:val="center"/>
        <w:textAlignment w:val="baseline"/>
        <w:rPr>
          <w:color w:val="000000"/>
          <w:sz w:val="24"/>
          <w:szCs w:val="24"/>
        </w:rPr>
      </w:pPr>
      <w:r w:rsidRPr="00315854">
        <w:rPr>
          <w:color w:val="000000"/>
          <w:sz w:val="24"/>
          <w:szCs w:val="24"/>
          <w:bdr w:val="none" w:sz="0" w:space="0" w:color="auto" w:frame="1"/>
        </w:rPr>
        <w:t>С чем может столкнуться ребёнок</w:t>
      </w:r>
    </w:p>
    <w:p w:rsidR="005044E8" w:rsidRPr="00315854" w:rsidRDefault="005044E8" w:rsidP="0031585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15854">
        <w:rPr>
          <w:rStyle w:val="Strong"/>
          <w:color w:val="000000"/>
          <w:bdr w:val="none" w:sz="0" w:space="0" w:color="auto" w:frame="1"/>
        </w:rPr>
        <w:t>Пример №1. </w:t>
      </w:r>
      <w:r w:rsidRPr="00315854">
        <w:rPr>
          <w:color w:val="000000"/>
        </w:rPr>
        <w:t>Буквально недавно СМС сообщение взбудоражило умы жителей Владимира. Сообщение следующего содержания приходило на телефоны детей через популярные мессенджеры:</w:t>
      </w:r>
    </w:p>
    <w:p w:rsidR="005044E8" w:rsidRPr="00315854" w:rsidRDefault="005044E8" w:rsidP="0031585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15854">
        <w:rPr>
          <w:color w:val="000000"/>
        </w:rPr>
        <w:t>Как видите, оно было довольно красочно оформлено. Создатели этого информационного снаряда, который должен был убить в прямом смысле не одного человека, воспользовались авторитетом персонажа из популярного мультфильма «Винкс» – огненной феи. СМС целенаправленно отправлялось только на детские телефоны, то есть каким-то образом была создана и получена база детских номеров и сделана массовая рассылка по этой базе. Люди, выполнявшие данную работу, явно не желали детям и их родителям добра.</w:t>
      </w:r>
    </w:p>
    <w:p w:rsidR="005044E8" w:rsidRPr="00315854" w:rsidRDefault="005044E8" w:rsidP="0031585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15854">
        <w:rPr>
          <w:color w:val="000000"/>
        </w:rPr>
        <w:t>Понятно, что подобная рассылка не принесёт денежной прибыли её отправителям. Это же не реклама какого-то продукта, не предложение какой-то новой услуги. Также ясно, что подобный массовый характер сообщений явно привлечёт внимание общественности и будет раскрыт, что сведёт к минимуму эффект воздействия подобных атак. Тогда возникает вопрос: «Для чего это делалось?». Попробуем на него ответить в скопе с другими примерами методов ведения информационных войн.</w:t>
      </w:r>
    </w:p>
    <w:p w:rsidR="005044E8" w:rsidRPr="00315854" w:rsidRDefault="005044E8" w:rsidP="0031585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15854">
        <w:rPr>
          <w:color w:val="000000"/>
        </w:rPr>
        <w:t>Кстати говоря, подобные игры в фей довольно давно гуляют по просторам интернета и социальным сетям. И детки, родители которых так быстро стремятся приобщить их к современным гаджетам, более подвержены риску столкнуться с подобной информацией один на один. Как они поступят в подобной ситуации – большой вопрос. Придут ли они к вам? Покажут эту информацию? Спросят, можно ли так поступать? Или предпочтут скрыть, действовать самостоятельно?</w:t>
      </w:r>
    </w:p>
    <w:p w:rsidR="005044E8" w:rsidRPr="00315854" w:rsidRDefault="005044E8" w:rsidP="0031585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15854">
        <w:rPr>
          <w:rStyle w:val="Strong"/>
          <w:color w:val="000000"/>
          <w:bdr w:val="none" w:sz="0" w:space="0" w:color="auto" w:frame="1"/>
        </w:rPr>
        <w:t>Пример №2. </w:t>
      </w:r>
      <w:r w:rsidRPr="00315854">
        <w:rPr>
          <w:color w:val="000000"/>
        </w:rPr>
        <w:t>Девочка из Чебоксар в июне 2016 года, насмотревшись мультфильма «Винкс» (обратите внимание, того же мультфильма, что и в первом примере), получила пятьдесят процентов ожога своего тела, пытаясь превратиться в фею огня (ту же фею, что и в первом примере). В ролике ниже у этой девочки берут интервью. Обратите внимание на то, что отвечает девочка. Она говорит, что хотела «летать, как фея».</w:t>
      </w:r>
    </w:p>
    <w:p w:rsidR="005044E8" w:rsidRPr="00315854" w:rsidRDefault="005044E8" w:rsidP="0031585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15854">
        <w:rPr>
          <w:color w:val="000000"/>
        </w:rPr>
        <w:t>После трагедии в комнате дочки убрали все плакаты и игрушки Винкс. Однако, несмотря на трагедию, Соня всё равно мечтает летать. Пришлось пользоваться услугами психолога, чтобы вернуть девочку к реальности.</w:t>
      </w:r>
    </w:p>
    <w:p w:rsidR="005044E8" w:rsidRPr="00315854" w:rsidRDefault="005044E8" w:rsidP="0031585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15854">
        <w:rPr>
          <w:rStyle w:val="Strong"/>
          <w:color w:val="000000"/>
          <w:bdr w:val="none" w:sz="0" w:space="0" w:color="auto" w:frame="1"/>
        </w:rPr>
        <w:t>Пример №3. </w:t>
      </w:r>
      <w:r w:rsidRPr="00315854">
        <w:rPr>
          <w:color w:val="000000"/>
        </w:rPr>
        <w:t>Здесь хотелось бы вспомнить о так называемых группах смерти, подробнее о которых можно прочитать в</w:t>
      </w:r>
      <w:r w:rsidRPr="00315854">
        <w:rPr>
          <w:rStyle w:val="apple-converted-space"/>
          <w:color w:val="000000"/>
        </w:rPr>
        <w:t> </w:t>
      </w:r>
      <w:hyperlink r:id="rId10" w:history="1">
        <w:r w:rsidRPr="00315854">
          <w:rPr>
            <w:rStyle w:val="Hyperlink"/>
            <w:color w:val="000000"/>
            <w:bdr w:val="none" w:sz="0" w:space="0" w:color="auto" w:frame="1"/>
          </w:rPr>
          <w:t>статье Новой газеты</w:t>
        </w:r>
      </w:hyperlink>
      <w:r w:rsidRPr="00315854">
        <w:rPr>
          <w:color w:val="000000"/>
        </w:rPr>
        <w:t>. «Благодаря» подобным группам около 130 детей покончили жизнь самоубийством. Как видите, в статье по ссылке выше ещё в самом начале задаётся тот же самый вопрос: «Для чего это нужно?»</w:t>
      </w:r>
    </w:p>
    <w:p w:rsidR="005044E8" w:rsidRPr="00315854" w:rsidRDefault="005044E8" w:rsidP="0031585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15854">
        <w:rPr>
          <w:rStyle w:val="Strong"/>
          <w:color w:val="000000"/>
          <w:bdr w:val="none" w:sz="0" w:space="0" w:color="auto" w:frame="1"/>
        </w:rPr>
        <w:t>Пример №4. </w:t>
      </w:r>
      <w:r w:rsidRPr="00315854">
        <w:rPr>
          <w:color w:val="000000"/>
        </w:rPr>
        <w:t>Нашумевшая игра «Покемон Гоу». Конечно, многие могут возразить, что данная игра не унесла пока ни одной жизни. Так почему же она стоит в одном ряду с группами смерти, например? Во-первых, как и в случае с «Винкс», с группами смерти – это тоже игра, причём игра, которая заставляет людей не просто щёлкать мышкой и смотреть, как что-то меняется на экране компьютера. Она заставляет людей действовать в реальности. В случае с «Винкс» заставляет походить по комнате, открыть газ. В случае с группами смерти тоже предлагается выполнять какие-то задания. В случае с «Покемон Гоу» игра заставляет вас бродить по квартире или по улице и искать заветных покемонов. Редкий покемон способен согнать кучу народу в одно место.</w:t>
      </w:r>
    </w:p>
    <w:p w:rsidR="005044E8" w:rsidRPr="00315854" w:rsidRDefault="005044E8" w:rsidP="0031585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15854">
        <w:rPr>
          <w:color w:val="000000"/>
        </w:rPr>
        <w:t>Таким образом, вырисовывается интересная картина. Все эти игры заставляют человека совершать какие-то действия в реальном мире, предлагая ему воспринимать всё происходящее как игру, не более. Это относится и к «Покемон Гоу».</w:t>
      </w:r>
    </w:p>
    <w:p w:rsidR="005044E8" w:rsidRPr="00315854" w:rsidRDefault="005044E8" w:rsidP="00315854">
      <w:pPr>
        <w:pStyle w:val="Heading2"/>
        <w:shd w:val="clear" w:color="auto" w:fill="8E8E8E"/>
        <w:spacing w:before="0" w:beforeAutospacing="0" w:after="0" w:afterAutospacing="0"/>
        <w:jc w:val="center"/>
        <w:textAlignment w:val="baseline"/>
        <w:rPr>
          <w:color w:val="000000"/>
          <w:sz w:val="24"/>
          <w:szCs w:val="24"/>
        </w:rPr>
      </w:pPr>
      <w:r w:rsidRPr="00315854">
        <w:rPr>
          <w:color w:val="000000"/>
          <w:sz w:val="24"/>
          <w:szCs w:val="24"/>
          <w:bdr w:val="none" w:sz="0" w:space="0" w:color="auto" w:frame="1"/>
        </w:rPr>
        <w:t>Объект управления</w:t>
      </w:r>
    </w:p>
    <w:p w:rsidR="005044E8" w:rsidRPr="00315854" w:rsidRDefault="005044E8" w:rsidP="0031585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15854">
        <w:rPr>
          <w:color w:val="000000"/>
        </w:rPr>
        <w:t>Теперь обратимся немного к теории управления. В любом управлении всегда есть субъект  и объект управления. Субъект управления – это тот, кто управляет процессом управления, обеспечивает устойчивость протекания данного процесса. Объект управления – это тот, кем или чем управляют.</w:t>
      </w:r>
    </w:p>
    <w:p w:rsidR="005044E8" w:rsidRPr="00315854" w:rsidRDefault="005044E8" w:rsidP="0031585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15854">
        <w:rPr>
          <w:color w:val="000000"/>
        </w:rPr>
        <w:t>Давайте посмотрим на вышеперечисленные примеры и зададимся вопросом: «Кто в этих примерах является ОБЪЕКТОМ управления?». Объектом управления в данных примерах являются</w:t>
      </w:r>
      <w:r w:rsidRPr="00315854">
        <w:rPr>
          <w:rStyle w:val="apple-converted-space"/>
          <w:color w:val="000000"/>
        </w:rPr>
        <w:t> </w:t>
      </w:r>
      <w:r w:rsidRPr="00315854">
        <w:rPr>
          <w:rStyle w:val="Emphasis"/>
          <w:b/>
          <w:bCs/>
          <w:color w:val="000000"/>
          <w:bdr w:val="none" w:sz="0" w:space="0" w:color="auto" w:frame="1"/>
        </w:rPr>
        <w:t>дети. </w:t>
      </w:r>
      <w:r w:rsidRPr="00315854">
        <w:rPr>
          <w:color w:val="000000"/>
        </w:rPr>
        <w:t>Почему именно дети? Потому что дети, не имея достаточных знаний и необходимого жизненного опыта, не всегда понимают, что хорошо, а что плохо. Если выражаться в соответствующей управленческой терминологии – не обладают</w:t>
      </w:r>
      <w:r w:rsidRPr="00315854">
        <w:rPr>
          <w:rStyle w:val="apple-converted-space"/>
          <w:color w:val="000000"/>
        </w:rPr>
        <w:t> </w:t>
      </w:r>
      <w:r w:rsidRPr="00315854">
        <w:rPr>
          <w:rStyle w:val="Emphasis"/>
          <w:b/>
          <w:bCs/>
          <w:color w:val="000000"/>
          <w:bdr w:val="none" w:sz="0" w:space="0" w:color="auto" w:frame="1"/>
        </w:rPr>
        <w:t>различением.</w:t>
      </w:r>
    </w:p>
    <w:p w:rsidR="005044E8" w:rsidRPr="00315854" w:rsidRDefault="005044E8" w:rsidP="0031585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15854">
        <w:rPr>
          <w:color w:val="000000"/>
        </w:rPr>
        <w:t>Поэтому они гораздо более подвержены информационным воздействиям. Они менее критично относятся к тому, что видят на экранах своих планшетов. Часть поступающей информации они воспринимают просто на веру. Поэтому не сто̀ит ждать от ребёнка, что в случае какой-то непонятной ситуации он примет верное решение. Совсем необязательно.</w:t>
      </w:r>
    </w:p>
    <w:p w:rsidR="005044E8" w:rsidRPr="00315854" w:rsidRDefault="005044E8" w:rsidP="00315854">
      <w:pPr>
        <w:pStyle w:val="Heading5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15854">
        <w:rPr>
          <w:rFonts w:ascii="Times New Roman" w:hAnsi="Times New Roman"/>
          <w:color w:val="000000"/>
          <w:sz w:val="24"/>
          <w:szCs w:val="24"/>
        </w:rPr>
        <w:t>Для чего это нужно?</w:t>
      </w:r>
    </w:p>
    <w:p w:rsidR="005044E8" w:rsidRPr="00315854" w:rsidRDefault="005044E8" w:rsidP="0031585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15854">
        <w:rPr>
          <w:color w:val="000000"/>
        </w:rPr>
        <w:t>В человека заложен естественный биологический принцип сохранения жизни – инстинкт самосохранения. И у детей, подростков он тоже присутствует. Просто, поскольку они ещё только начинают познавать этот мир, он немного снижен, и дети не так чувствуют опасность, как взрослые. Но даже у них этот инстинкт работает.</w:t>
      </w:r>
    </w:p>
    <w:p w:rsidR="005044E8" w:rsidRPr="00315854" w:rsidRDefault="005044E8" w:rsidP="0031585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15854">
        <w:rPr>
          <w:color w:val="000000"/>
        </w:rPr>
        <w:t>А теперь представьте, каким сильным должен быть поток информации, чтобы полностью заглушить этот инстинкт, и ребёнок сам добровольно лёг бы под поезд или прыгнул с крыши, или поджёг себя.</w:t>
      </w:r>
    </w:p>
    <w:p w:rsidR="005044E8" w:rsidRPr="00315854" w:rsidRDefault="005044E8" w:rsidP="0031585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15854">
        <w:rPr>
          <w:color w:val="000000"/>
        </w:rPr>
        <w:t>Ответ на вопрос «для чего» очевиден.</w:t>
      </w:r>
      <w:r w:rsidRPr="00315854">
        <w:rPr>
          <w:rStyle w:val="apple-converted-space"/>
          <w:color w:val="000000"/>
        </w:rPr>
        <w:t> </w:t>
      </w:r>
      <w:r w:rsidRPr="00315854">
        <w:rPr>
          <w:rStyle w:val="Strong"/>
          <w:color w:val="000000"/>
          <w:bdr w:val="none" w:sz="0" w:space="0" w:color="auto" w:frame="1"/>
        </w:rPr>
        <w:t>Налицо отработка новых социальных технологий, с помощью которых можно напрямую управлять поведением людей.</w:t>
      </w:r>
      <w:r w:rsidRPr="00315854">
        <w:rPr>
          <w:rStyle w:val="apple-converted-space"/>
          <w:color w:val="000000"/>
        </w:rPr>
        <w:t> </w:t>
      </w:r>
      <w:r w:rsidRPr="00315854">
        <w:rPr>
          <w:color w:val="000000"/>
        </w:rPr>
        <w:t>Эти технологии должны быть настолько эффективными, чтобы в случае необходимости можно было бы отключить все барьеры психики и заставить индивида сделать всё, что угодно, вплоть до его гибели.</w:t>
      </w:r>
    </w:p>
    <w:p w:rsidR="005044E8" w:rsidRPr="00315854" w:rsidRDefault="005044E8" w:rsidP="0031585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15854">
        <w:rPr>
          <w:color w:val="000000"/>
        </w:rPr>
        <w:t>Очевидно также и то, что подобные информационные бомбы – это непросто шалости подростков. Целенаправленность атак на определённую возрастную группу говорит о серьёзной подготовке тех, кто этим занимается. В создании этих инструментов воздействия на умы детей и подростков явно принимали участие профессиональные психологи, которые прекрасно представляют, что такое неокрепший ум ребёнка.</w:t>
      </w:r>
    </w:p>
    <w:p w:rsidR="005044E8" w:rsidRPr="00315854" w:rsidRDefault="005044E8" w:rsidP="0031585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15854">
        <w:rPr>
          <w:color w:val="000000"/>
        </w:rPr>
        <w:t>Заметьте, детям помладше предлагают стать феями, подобно «Винкс». Подросткам предлагаются уже совсем иные игры. На самом деле те же, только в другой обёртке: с другими авторитетами, персонажами, с другим визуальным оформлением. Информационно воздействовать на подростков с одной стороны сложнее, а с другой – ещё легче. Они менее доверчивы по сравнению с маленькими детьми, но зато они уже умеют читать, они более активно пользуются интернетом и социальными сетями. В переходном возрасте психика подростков также очень неустойчива, часто они создают себе комплексы, закрываются от внешнего мира, особенно если есть какие-то внешние недостатки: худоба или наоборот полнота, рост, цвет волос и т.д. Причиной закрытости ребёнка может стать всё, что угодно. И тут важно замкнуть ребёнка на определённые информационные контуры.</w:t>
      </w:r>
    </w:p>
    <w:p w:rsidR="005044E8" w:rsidRPr="00315854" w:rsidRDefault="005044E8" w:rsidP="0031585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15854">
        <w:rPr>
          <w:color w:val="000000"/>
        </w:rPr>
        <w:t>Если ребёнок, попадая в определённую среду, будет раскрепощаться, чувствовать себя более полноценным, то он останется в этой среде, чтобы она ему ни предлагала, и последствия могут быть самыми печальными. Те, кто делает это, прекрасно осведомлены о том, как работает психика детей и подростков. Они чётко понимают, что нужно дать детям, чтобы те «повелись» на их приёмы воздействия.</w:t>
      </w:r>
    </w:p>
    <w:p w:rsidR="005044E8" w:rsidRPr="00315854" w:rsidRDefault="005044E8" w:rsidP="00315854">
      <w:pPr>
        <w:pStyle w:val="Heading2"/>
        <w:shd w:val="clear" w:color="auto" w:fill="8E8E8E"/>
        <w:spacing w:before="0" w:beforeAutospacing="0" w:after="0" w:afterAutospacing="0"/>
        <w:jc w:val="center"/>
        <w:textAlignment w:val="baseline"/>
        <w:rPr>
          <w:color w:val="000000"/>
          <w:sz w:val="24"/>
          <w:szCs w:val="24"/>
        </w:rPr>
      </w:pPr>
      <w:r w:rsidRPr="00315854">
        <w:rPr>
          <w:color w:val="000000"/>
          <w:sz w:val="24"/>
          <w:szCs w:val="24"/>
          <w:bdr w:val="none" w:sz="0" w:space="0" w:color="auto" w:frame="1"/>
        </w:rPr>
        <w:t>Что будет дальше?</w:t>
      </w:r>
    </w:p>
    <w:p w:rsidR="005044E8" w:rsidRPr="00315854" w:rsidRDefault="005044E8" w:rsidP="0031585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15854">
        <w:rPr>
          <w:color w:val="000000"/>
        </w:rPr>
        <w:t>Управление – это не только хорошо отточенный инструмент воздействия на объект управления, это ещё и прогноз, как объект себя будет вести. Если мы хотим перехватить управление данным процессом, то необходимо чётко осознавать, куда движется вся эта отработка новых социальных технологий.</w:t>
      </w:r>
    </w:p>
    <w:p w:rsidR="005044E8" w:rsidRPr="00315854" w:rsidRDefault="005044E8" w:rsidP="00315854">
      <w:pPr>
        <w:pStyle w:val="Heading5"/>
        <w:keepNext w:val="0"/>
        <w:keepLines w:val="0"/>
        <w:numPr>
          <w:ilvl w:val="0"/>
          <w:numId w:val="2"/>
        </w:numPr>
        <w:shd w:val="clear" w:color="auto" w:fill="FFFFFF"/>
        <w:spacing w:before="0" w:line="240" w:lineRule="auto"/>
        <w:ind w:left="6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15854">
        <w:rPr>
          <w:rFonts w:ascii="Times New Roman" w:hAnsi="Times New Roman"/>
          <w:color w:val="000000"/>
          <w:sz w:val="24"/>
          <w:szCs w:val="24"/>
        </w:rPr>
        <w:t>Повышение эффективности.</w:t>
      </w:r>
    </w:p>
    <w:p w:rsidR="005044E8" w:rsidRPr="00315854" w:rsidRDefault="005044E8" w:rsidP="0031585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15854">
        <w:rPr>
          <w:color w:val="000000"/>
        </w:rPr>
        <w:t>Что понимать под повышением эффективности? На ребёнка необходимо воздействовать так сильно, чтобы попав в подобную информационную среду, он уже не нашёл дороги назад. Управляющее воздействие на него должно непременно привести к определённому результату.</w:t>
      </w:r>
    </w:p>
    <w:p w:rsidR="005044E8" w:rsidRPr="00315854" w:rsidRDefault="005044E8" w:rsidP="0031585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15854">
        <w:rPr>
          <w:color w:val="000000"/>
        </w:rPr>
        <w:t>Для повышения эффективности требуется ещё более глубокое погружение в психологию человека. Применение НЛП, различных методик введения в трансовые состояния – это уже имеет место быть. Посмотрите статью о группах смерти (ссылка выше), там уже вовсю используются какие-то непонятные символы, знаки, образы китов и т.д. Спектр приёмов в этом направлении будет только расти. Вероятно, разработки в области введения в гипнотические состояния через экран уже ведутся. Очевидно, будут использоваться и другие образы животных, известных персонажей из мультфильмов, будут предлагаться новые более интересные интерактивные игры для завлечения детей и подростков в определённые информационные контуры.</w:t>
      </w:r>
    </w:p>
    <w:p w:rsidR="005044E8" w:rsidRPr="00315854" w:rsidRDefault="005044E8" w:rsidP="00315854">
      <w:pPr>
        <w:pStyle w:val="Heading5"/>
        <w:keepNext w:val="0"/>
        <w:keepLines w:val="0"/>
        <w:numPr>
          <w:ilvl w:val="0"/>
          <w:numId w:val="3"/>
        </w:numPr>
        <w:shd w:val="clear" w:color="auto" w:fill="FFFFFF"/>
        <w:spacing w:before="0" w:line="240" w:lineRule="auto"/>
        <w:ind w:left="6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15854">
        <w:rPr>
          <w:rFonts w:ascii="Times New Roman" w:hAnsi="Times New Roman"/>
          <w:color w:val="000000"/>
          <w:sz w:val="24"/>
          <w:szCs w:val="24"/>
        </w:rPr>
        <w:t>Увеличение числа играющих.</w:t>
      </w:r>
    </w:p>
    <w:p w:rsidR="005044E8" w:rsidRPr="00315854" w:rsidRDefault="005044E8" w:rsidP="0031585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15854">
        <w:rPr>
          <w:color w:val="000000"/>
        </w:rPr>
        <w:t>Очевидно, что чем больше детей удастся завлечь в подобные игры, тем лучше. Для этого необходимо, чтобы ребёнок как можно раньше приобщился к инфосфере. Здесь будут развиваться именно технологии: новые гаджеты, специальные планшеты для детей, очки дополненной реальности, мобильные устройства со встроенными мессенджерами и т.д. Всё это уже есть. Важно обеспечить такую среду, чтобы ребёнок был постоянно подключён, вне зависимости от воли родителей. То есть если родители не покупают ребёнку планшет, то у него должен быть телефон со встроенным интернетом, если нет подключённого интернета на телефоне (что уже достаточно сложно обеспечить), то есть точки Wi-Fi во всех торговых центрах и кафе и т.д.</w:t>
      </w:r>
    </w:p>
    <w:p w:rsidR="005044E8" w:rsidRPr="00315854" w:rsidRDefault="005044E8" w:rsidP="0031585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15854">
        <w:rPr>
          <w:color w:val="000000"/>
        </w:rPr>
        <w:t>Для вовлечения детей в подобные игры, как уже говорилось ранее, необходимо использовать известные персонажи из мультфильмов или фильмов. Не исключено, что могут быть использованы и вполне безобидные образы из мультфильмов.</w:t>
      </w:r>
    </w:p>
    <w:p w:rsidR="005044E8" w:rsidRPr="00315854" w:rsidRDefault="005044E8" w:rsidP="00315854">
      <w:pPr>
        <w:pStyle w:val="Heading5"/>
        <w:keepNext w:val="0"/>
        <w:keepLines w:val="0"/>
        <w:numPr>
          <w:ilvl w:val="0"/>
          <w:numId w:val="4"/>
        </w:numPr>
        <w:shd w:val="clear" w:color="auto" w:fill="FFFFFF"/>
        <w:spacing w:before="0" w:line="240" w:lineRule="auto"/>
        <w:ind w:left="6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15854">
        <w:rPr>
          <w:rFonts w:ascii="Times New Roman" w:hAnsi="Times New Roman"/>
          <w:color w:val="000000"/>
          <w:sz w:val="24"/>
          <w:szCs w:val="24"/>
        </w:rPr>
        <w:t>Расширение спектра способов получения конечного результата.</w:t>
      </w:r>
    </w:p>
    <w:p w:rsidR="005044E8" w:rsidRPr="00315854" w:rsidRDefault="005044E8" w:rsidP="0031585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15854">
        <w:rPr>
          <w:color w:val="000000"/>
        </w:rPr>
        <w:t>Как видим, конечной целью такого информационного воздействия является нанесение тяжкого вреда здоровью и жизни ребёнка. Для этого используются самые различные приёмы. В сообщении, которое приходило детям из Владимира, предлагалось включить газ на ночь. В группах смерти реально описывались различные способы суицида.</w:t>
      </w:r>
    </w:p>
    <w:p w:rsidR="005044E8" w:rsidRPr="00315854" w:rsidRDefault="005044E8" w:rsidP="0031585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15854">
        <w:rPr>
          <w:color w:val="000000"/>
        </w:rPr>
        <w:t>Очевидно, что количество вариантов, предлагаемых детям, чтобы расстаться с жизнью будет только расти. Например, чтобы стать феей, детям могут предложить попробовать полетать с крыши дома. А вдруг получится? В мультфильме «Клуб Винкс» есть персонаж Текна. Текна любит ставить различные эксперименты. Почему ребёнку не может прийти сообщение, где Текна предложит ему провести один «очень интересный эксперимент», который в итоге приведёт к печальным последствиям?</w:t>
      </w:r>
    </w:p>
    <w:p w:rsidR="005044E8" w:rsidRPr="00315854" w:rsidRDefault="005044E8" w:rsidP="0031585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15854">
        <w:rPr>
          <w:color w:val="000000"/>
        </w:rPr>
        <w:t>В группах смерти будет рассказываться о новых методах суицида. Возможно, более изощрённых, более шокирующих.</w:t>
      </w:r>
    </w:p>
    <w:p w:rsidR="005044E8" w:rsidRPr="00315854" w:rsidRDefault="005044E8" w:rsidP="0031585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15854">
        <w:rPr>
          <w:color w:val="000000"/>
        </w:rPr>
        <w:t>В «Покемон Гоу» играющий смотрит в экран телефона, при этом ходит по улицам, не особо замечая, что происходит вокруг. Почему бы в определённый момент не поставить заветного покемона прямо на проезжей части, куда ребёнок спокойненько шагнёт, не обращая внимания на несущиеся с огромной скоростью автомобили? Кто скажет, что это невозможно, почитайте о случаях, когда дети в наушниках попадали под машину, просто не слыша летящего на них авто. А ведь в этих случаях их глаза не были заняты.</w:t>
      </w:r>
    </w:p>
    <w:p w:rsidR="005044E8" w:rsidRPr="00315854" w:rsidRDefault="005044E8" w:rsidP="0031585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15854">
        <w:rPr>
          <w:color w:val="000000"/>
        </w:rPr>
        <w:t>Покемон Гоу хороший способ созвать людей к определённому месту, например, к месту планируемого массового терракта и т.д.</w:t>
      </w:r>
    </w:p>
    <w:p w:rsidR="005044E8" w:rsidRPr="00315854" w:rsidRDefault="005044E8" w:rsidP="00315854">
      <w:pPr>
        <w:pStyle w:val="Heading2"/>
        <w:shd w:val="clear" w:color="auto" w:fill="8E8E8E"/>
        <w:spacing w:before="0" w:beforeAutospacing="0" w:after="0" w:afterAutospacing="0"/>
        <w:jc w:val="center"/>
        <w:textAlignment w:val="baseline"/>
        <w:rPr>
          <w:color w:val="000000"/>
          <w:sz w:val="24"/>
          <w:szCs w:val="24"/>
        </w:rPr>
      </w:pPr>
      <w:r w:rsidRPr="00315854">
        <w:rPr>
          <w:color w:val="000000"/>
          <w:sz w:val="24"/>
          <w:szCs w:val="24"/>
          <w:bdr w:val="none" w:sz="0" w:space="0" w:color="auto" w:frame="1"/>
        </w:rPr>
        <w:t>Что делать?</w:t>
      </w:r>
    </w:p>
    <w:p w:rsidR="005044E8" w:rsidRPr="00315854" w:rsidRDefault="005044E8" w:rsidP="0031585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15854">
        <w:rPr>
          <w:color w:val="000000"/>
        </w:rPr>
        <w:t>В условиях подобной информационной агрессии очевидным становится тот факт, что мы не можем оставить ребёнка один на один с инфосферой. Родители должны чётко отслеживать, чем живёт их дитя. Если это маленький ребёнок, то тут проще: надо просто отключить дома телевидение и показывать ребёнку те мультфильмы и фильмы, которые считаете правильными.</w:t>
      </w:r>
    </w:p>
    <w:p w:rsidR="005044E8" w:rsidRPr="00315854" w:rsidRDefault="005044E8" w:rsidP="00315854">
      <w:pPr>
        <w:pStyle w:val="NormalWeb"/>
        <w:shd w:val="clear" w:color="auto" w:fill="EEEEEE"/>
        <w:spacing w:before="0" w:beforeAutospacing="0" w:after="0" w:afterAutospacing="0"/>
        <w:jc w:val="both"/>
        <w:textAlignment w:val="baseline"/>
        <w:rPr>
          <w:color w:val="000000"/>
        </w:rPr>
      </w:pPr>
      <w:r w:rsidRPr="00315854">
        <w:rPr>
          <w:rStyle w:val="Strong"/>
          <w:color w:val="000000"/>
          <w:bdr w:val="none" w:sz="0" w:space="0" w:color="auto" w:frame="1"/>
        </w:rPr>
        <w:t>Ссылки в помощь:</w:t>
      </w:r>
    </w:p>
    <w:p w:rsidR="005044E8" w:rsidRPr="00315854" w:rsidRDefault="005044E8" w:rsidP="00315854">
      <w:pPr>
        <w:pStyle w:val="NormalWeb"/>
        <w:shd w:val="clear" w:color="auto" w:fill="EEEEEE"/>
        <w:spacing w:before="0" w:beforeAutospacing="0" w:after="0" w:afterAutospacing="0"/>
        <w:jc w:val="both"/>
        <w:textAlignment w:val="baseline"/>
        <w:rPr>
          <w:color w:val="000000"/>
        </w:rPr>
      </w:pPr>
      <w:hyperlink r:id="rId11" w:history="1">
        <w:r w:rsidRPr="00315854">
          <w:rPr>
            <w:rStyle w:val="Hyperlink"/>
            <w:color w:val="000000"/>
            <w:bdr w:val="none" w:sz="0" w:space="0" w:color="auto" w:frame="1"/>
          </w:rPr>
          <w:t>Признаки вредного мультфильма</w:t>
        </w:r>
      </w:hyperlink>
    </w:p>
    <w:p w:rsidR="005044E8" w:rsidRPr="00315854" w:rsidRDefault="005044E8" w:rsidP="00315854">
      <w:pPr>
        <w:pStyle w:val="NormalWeb"/>
        <w:shd w:val="clear" w:color="auto" w:fill="EEEEEE"/>
        <w:spacing w:before="0" w:beforeAutospacing="0" w:after="0" w:afterAutospacing="0"/>
        <w:jc w:val="both"/>
        <w:textAlignment w:val="baseline"/>
        <w:rPr>
          <w:color w:val="000000"/>
        </w:rPr>
      </w:pPr>
      <w:hyperlink r:id="rId12" w:history="1">
        <w:r w:rsidRPr="00315854">
          <w:rPr>
            <w:rStyle w:val="Hyperlink"/>
            <w:color w:val="000000"/>
            <w:bdr w:val="none" w:sz="0" w:space="0" w:color="auto" w:frame="1"/>
          </w:rPr>
          <w:t>Список хороших мультфильмов</w:t>
        </w:r>
      </w:hyperlink>
    </w:p>
    <w:p w:rsidR="005044E8" w:rsidRPr="00315854" w:rsidRDefault="005044E8" w:rsidP="00315854">
      <w:pPr>
        <w:pStyle w:val="NormalWeb"/>
        <w:shd w:val="clear" w:color="auto" w:fill="EEEEEE"/>
        <w:spacing w:before="0" w:beforeAutospacing="0" w:after="0" w:afterAutospacing="0"/>
        <w:jc w:val="both"/>
        <w:textAlignment w:val="baseline"/>
        <w:rPr>
          <w:color w:val="000000"/>
        </w:rPr>
      </w:pPr>
      <w:hyperlink r:id="rId13" w:history="1">
        <w:r w:rsidRPr="00315854">
          <w:rPr>
            <w:rStyle w:val="Hyperlink"/>
            <w:color w:val="000000"/>
            <w:bdr w:val="none" w:sz="0" w:space="0" w:color="auto" w:frame="1"/>
          </w:rPr>
          <w:t>Список хороших фильмов для детей</w:t>
        </w:r>
      </w:hyperlink>
    </w:p>
    <w:p w:rsidR="005044E8" w:rsidRPr="00315854" w:rsidRDefault="005044E8" w:rsidP="0031585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15854">
        <w:rPr>
          <w:rStyle w:val="Emphasis"/>
          <w:b/>
          <w:bCs/>
          <w:color w:val="000000"/>
          <w:bdr w:val="none" w:sz="0" w:space="0" w:color="auto" w:frame="1"/>
        </w:rPr>
        <w:t>С интернетом ребёнку в возрасте 3-10 лет и вовсе необязательно соприкасаться, либо только в присутствии родителей.</w:t>
      </w:r>
    </w:p>
    <w:p w:rsidR="005044E8" w:rsidRPr="00315854" w:rsidRDefault="005044E8" w:rsidP="0031585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15854">
        <w:rPr>
          <w:color w:val="000000"/>
        </w:rPr>
        <w:t>Чтобы исключить случаи с рассылкой сообщений о том, как стать феей, надо:</w:t>
      </w:r>
    </w:p>
    <w:p w:rsidR="005044E8" w:rsidRPr="00315854" w:rsidRDefault="005044E8" w:rsidP="00315854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15854">
        <w:rPr>
          <w:rFonts w:ascii="Times New Roman" w:hAnsi="Times New Roman"/>
          <w:color w:val="000000"/>
          <w:sz w:val="24"/>
          <w:szCs w:val="24"/>
        </w:rPr>
        <w:t>регистрировать телефон на своё имя, то есть не на ребёнка;</w:t>
      </w:r>
    </w:p>
    <w:p w:rsidR="005044E8" w:rsidRPr="00315854" w:rsidRDefault="005044E8" w:rsidP="00315854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15854">
        <w:rPr>
          <w:rFonts w:ascii="Times New Roman" w:hAnsi="Times New Roman"/>
          <w:color w:val="000000"/>
          <w:sz w:val="24"/>
          <w:szCs w:val="24"/>
        </w:rPr>
        <w:t>исключить наличие у ребёнка в телефоне тех мессенджеров, которые «невозможно контролировать»;</w:t>
      </w:r>
    </w:p>
    <w:p w:rsidR="005044E8" w:rsidRPr="00315854" w:rsidRDefault="005044E8" w:rsidP="00315854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15854">
        <w:rPr>
          <w:rFonts w:ascii="Times New Roman" w:hAnsi="Times New Roman"/>
          <w:color w:val="000000"/>
          <w:sz w:val="24"/>
          <w:szCs w:val="24"/>
        </w:rPr>
        <w:t>до десяти лет исключить в телефоне наличие интернета.</w:t>
      </w:r>
    </w:p>
    <w:p w:rsidR="005044E8" w:rsidRPr="00315854" w:rsidRDefault="005044E8" w:rsidP="0031585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15854">
        <w:rPr>
          <w:color w:val="000000"/>
        </w:rPr>
        <w:t>В качестве дополнительных мер необходимо объяснить ребёнку, что включать газ, играть с огнём – крайне опасно. Можно сыграть с девочкой в игру, где одна куколка будет обычной, а вторая –феей. В игре повернуть диалог к теме, как стать феей. И от лица феи объяснить своему ребёнку, что фея – это сказочный персонаж, в реальной жизни фей не существует, и рассказать, что летать можно, но не как фея, а при помощи самолёта, воздушного шара, дирижабля, вертолёта. И далее рассказать о том, как это может быть здо̀рово.</w:t>
      </w:r>
    </w:p>
    <w:p w:rsidR="005044E8" w:rsidRPr="00315854" w:rsidRDefault="005044E8" w:rsidP="0031585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15854">
        <w:rPr>
          <w:color w:val="000000"/>
        </w:rPr>
        <w:t>С подростками сложнее. Где-то с возраста десяти лет уже очень трудно ограничивать доступ ребёнка к инфосфере. Если у него в телефоне не будет интернета, то интернет будет у его товарища по школе, и ещё неизвестно какие штуки этот товарищ будет показывать вашему ребёнку.</w:t>
      </w:r>
    </w:p>
    <w:p w:rsidR="005044E8" w:rsidRPr="00315854" w:rsidRDefault="005044E8" w:rsidP="0031585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15854">
        <w:rPr>
          <w:color w:val="000000"/>
        </w:rPr>
        <w:t>Однако и тут есть пару дельных советов в помощь родителям. Ни в коем случае нельзя пускать на самотёк общение вашего дитя с информационной средой. Если ваш ребёнок зарегистрирован в соцсетях, тоже регистрируйтесь в соцсетях, смело добавляйтесь к ним в друзья. Таким образом вы сможете отслеживать всю новостную ленту вашего ребёнка, в каких группах он состоит, какую активность в соцсетях проявляет. Кроме того, вы можете предлагать ему какие-то правильные посты, какие-то интересные ролики, которые будут мотивировать вашего ребёнка к развитию, к стремлению учиться и т.д. Тут главное – не быть навязчивым, превратите всё это в игру.</w:t>
      </w:r>
    </w:p>
    <w:p w:rsidR="005044E8" w:rsidRPr="00315854" w:rsidRDefault="005044E8" w:rsidP="00315854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315854">
        <w:rPr>
          <w:color w:val="000000"/>
        </w:rPr>
        <w:t>Если ваш ребёнок играет в онлайн-игры, то время за подобными игрушками, конечно, надо ограничивать. Можете попробовать поиграть вместе с ним. Узнайте, какие игры ему нравятся, какие герои. Почему? Затем ищите, чем можно заменить виртуальный интерес в реальном мире. Например, если ваш ребёнок любит играть в</w:t>
      </w:r>
      <w:r w:rsidRPr="00315854">
        <w:rPr>
          <w:rStyle w:val="apple-converted-space"/>
          <w:color w:val="000000"/>
        </w:rPr>
        <w:t> </w:t>
      </w:r>
      <w:hyperlink r:id="rId14" w:history="1">
        <w:r w:rsidRPr="00315854">
          <w:rPr>
            <w:rStyle w:val="Hyperlink"/>
            <w:color w:val="000000"/>
            <w:bdr w:val="none" w:sz="0" w:space="0" w:color="auto" w:frame="1"/>
          </w:rPr>
          <w:t>World of Tanks</w:t>
        </w:r>
      </w:hyperlink>
      <w:r w:rsidRPr="00315854">
        <w:rPr>
          <w:color w:val="000000"/>
        </w:rPr>
        <w:t>, то можете купить ему какую-нибудь сборную модель очень крутого танка. У многих компьютерных игр есть их настольные аналоги. Купите такую игру. Плюс в том, что в такую игру ваш ребёнок не сможет играть один, ему будет необходимо взаимодействие с вами или с друзьями. Можете свозить его на какую-нибудь выставку российского оружия, где он сможет посидеть в настоящем танке и т.д.</w:t>
      </w:r>
    </w:p>
    <w:p w:rsidR="005044E8" w:rsidRPr="00315854" w:rsidRDefault="005044E8" w:rsidP="00315854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315854">
        <w:rPr>
          <w:color w:val="000000"/>
        </w:rPr>
        <w:t>Если ребёнок любит играть в игры жанра фэнтези, то там часто герои ходят с мечами. Отдайте его в кружок фехтования, пусть учится сражаться на клинках по-настоящему. Есть множество клубов по историческим реконструкциям, где ребята сами изготавливают старинные костюмы, устраивают сражения на мечах, соревнования по стрельбе из лука и т.д.</w:t>
      </w:r>
    </w:p>
    <w:p w:rsidR="005044E8" w:rsidRPr="00315854" w:rsidRDefault="005044E8" w:rsidP="0031585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15854">
        <w:rPr>
          <w:color w:val="000000"/>
        </w:rPr>
        <w:t>Можно увлечь ребёнка фаершоу. Жонглирование огнём чем-то похоже на настоящую магию. И не стоит бояться, что там есть огонь. Во-первых, большинство тренировок проходят без огня, и только когда будет полная уверенность в готовности к тренировкам с огнём, можно к ним приступать. Во-вторых, при тренировках с огнём будут соблюдены все правила пожарной безопасности: одежда только из ХБ, а можно и вообще из негорючих материалов, наличие специальной ткани для тушения, воды, огнетушителя и т.д. Подобные предосторожности сведут к минимуму любые опасные ситуации. Важно, чтобы всё это происходило под вашим присмотром. Кроме того, демонстрация ребёнку, как нужно себя вести с огнём, какие меры предосторожности необходимо применять, выработают у него правильное отношение к этому опасному явлению.</w:t>
      </w:r>
    </w:p>
    <w:p w:rsidR="005044E8" w:rsidRPr="00315854" w:rsidRDefault="005044E8" w:rsidP="00315854">
      <w:pPr>
        <w:pStyle w:val="NormalWeb"/>
        <w:shd w:val="clear" w:color="auto" w:fill="EEEEEE"/>
        <w:spacing w:before="0" w:beforeAutospacing="0" w:after="0" w:afterAutospacing="0"/>
        <w:jc w:val="both"/>
        <w:textAlignment w:val="baseline"/>
        <w:rPr>
          <w:color w:val="000000"/>
        </w:rPr>
      </w:pPr>
      <w:r w:rsidRPr="00315854">
        <w:rPr>
          <w:rStyle w:val="Strong"/>
          <w:color w:val="000000"/>
          <w:bdr w:val="none" w:sz="0" w:space="0" w:color="auto" w:frame="1"/>
        </w:rPr>
        <w:t>Итак, всегда ищите аналоги виртуальных интересов вашего ребёнка в реальности, и тогда он никогда не окунётся в иллюзорный мир плоского экрана с головой. В конечном итоге, возможно, интересы в виртуальном мире определят его призвание в жизни.</w:t>
      </w:r>
    </w:p>
    <w:p w:rsidR="005044E8" w:rsidRPr="00315854" w:rsidRDefault="005044E8" w:rsidP="0031585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15854">
        <w:rPr>
          <w:color w:val="000000"/>
        </w:rPr>
        <w:t>Важно понимать, что именно желания человека – очень хороший способ манипулировать им.</w:t>
      </w:r>
    </w:p>
    <w:p w:rsidR="005044E8" w:rsidRPr="00315854" w:rsidRDefault="005044E8" w:rsidP="0031585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15854">
        <w:rPr>
          <w:color w:val="000000"/>
        </w:rPr>
        <w:t>Недавно по телевизору показывали случай, как бабушка, чтобы вылечить внучку от депрессии, обратилась к экстрасенсам и купила у них обычные камни за восемь тысяч долларов. Конечно, камни никак не помогли внучке в борьбе с депрессией – экстрасенсы оказались обычными шарлатанами. А сколько таких людей тратят деньги на всякие чудо-лекарства, чтобы стать здоровыми? Желание быть здоровым, причём сразу, без каких-либо усилий – это уже хороший повод манипулировать человеком.</w:t>
      </w:r>
    </w:p>
    <w:p w:rsidR="005044E8" w:rsidRPr="00315854" w:rsidRDefault="005044E8" w:rsidP="0031585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15854">
        <w:rPr>
          <w:color w:val="000000"/>
        </w:rPr>
        <w:t>А помните, сколько людей вложилось в своё время в конторы типа МММ? Что, не смотрели Буратино? Не помнят, что такое поле чудес в стране дураков? А сколько сейчас мастер-классов и книг о том, как за короткий срок и без больших стараний стать успешными и богатыми? Кто-нибудь стал после них успешнее и богаче? Наверное, лишь те, кто эти мастер-классы преподаёт. Желание быть богатыми без усилий и стремления работать – это повод к манипуляции. А ведь это взрослые, сознательные граждане!</w:t>
      </w:r>
    </w:p>
    <w:p w:rsidR="005044E8" w:rsidRPr="00315854" w:rsidRDefault="005044E8" w:rsidP="0031585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15854">
        <w:rPr>
          <w:color w:val="000000"/>
        </w:rPr>
        <w:t>Чего уже говорить о детях, которые по своей природе более доверчивы, чем взрослые. Они ещё не знают, что многие вещи невозможны в реальном мире, например, научиться летать. Однако и для воплощения вполне реальных желаний ребёнок способен убежать в виртуальный мир.</w:t>
      </w:r>
    </w:p>
    <w:p w:rsidR="005044E8" w:rsidRPr="00315854" w:rsidRDefault="005044E8" w:rsidP="0031585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15854">
        <w:rPr>
          <w:color w:val="000000"/>
        </w:rPr>
        <w:t>Отсутствие внимания со стороны родителей, ощущение своей ненужности, бесполезности, беспомощности – всё это может привести к замыканию ребёнка на виртуальном пространстве. Если ребёнку не дают проявить себя, побыть самостоятельным, запрещают принимать собственные решения и иметь своё мнение – это уже может сформировать определённые желания, которые ребёнок будет стремиться воплотить, играя в онлайн-игры и т.д.</w:t>
      </w:r>
    </w:p>
    <w:p w:rsidR="005044E8" w:rsidRPr="00315854" w:rsidRDefault="005044E8" w:rsidP="0031585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15854">
        <w:rPr>
          <w:color w:val="000000"/>
        </w:rPr>
        <w:t>Итак, для чего нужно было такое большое отступление? Ответ прост. Если вы хотите, чтобы ваш ребёнок был менее подвержен манипуляциям и был менее замкнут на виртуальный мир, необходимо формировать в нём правильные желания. Каким образом? Конечно, это отдельная сложная тема, но если вкратце, то:</w:t>
      </w:r>
    </w:p>
    <w:p w:rsidR="005044E8" w:rsidRPr="00315854" w:rsidRDefault="005044E8" w:rsidP="00315854">
      <w:pPr>
        <w:numPr>
          <w:ilvl w:val="0"/>
          <w:numId w:val="6"/>
        </w:numPr>
        <w:shd w:val="clear" w:color="auto" w:fill="FFFFFF"/>
        <w:tabs>
          <w:tab w:val="clear" w:pos="720"/>
          <w:tab w:val="left" w:pos="142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15854">
        <w:rPr>
          <w:rStyle w:val="Strong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Личным примером.</w:t>
      </w:r>
      <w:r w:rsidRPr="0031585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315854">
        <w:rPr>
          <w:rFonts w:ascii="Times New Roman" w:hAnsi="Times New Roman"/>
          <w:color w:val="000000"/>
          <w:sz w:val="24"/>
          <w:szCs w:val="24"/>
        </w:rPr>
        <w:t>Если вы постоянно лежите возле телевизора или сидите за компьютером, то вряд ли у вас получится привить своему ребёнку правильные желания и цели. То есть необходим ваш иной образ жизни, к которому можно подключить и вашего отпрыска. Катание на ватрушках, санках, роликах, велосипедах, лыжах, спортивные игры, настольные игры – это всё хорошие способы времяпрепровождения.</w:t>
      </w:r>
    </w:p>
    <w:p w:rsidR="005044E8" w:rsidRPr="00315854" w:rsidRDefault="005044E8" w:rsidP="00315854">
      <w:pPr>
        <w:numPr>
          <w:ilvl w:val="0"/>
          <w:numId w:val="6"/>
        </w:numPr>
        <w:shd w:val="clear" w:color="auto" w:fill="FFFFFF"/>
        <w:tabs>
          <w:tab w:val="clear" w:pos="720"/>
          <w:tab w:val="left" w:pos="142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15854">
        <w:rPr>
          <w:rStyle w:val="Strong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Примерами с телеэкрана.</w:t>
      </w:r>
      <w:r w:rsidRPr="00315854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Pr="00315854">
        <w:rPr>
          <w:rFonts w:ascii="Times New Roman" w:hAnsi="Times New Roman"/>
          <w:color w:val="000000"/>
          <w:sz w:val="24"/>
          <w:szCs w:val="24"/>
        </w:rPr>
        <w:t>Необходимо периодически побрасывать ребёнку какой-то медиаконтент, где будут правильные образы героев. Желание быть таким же сильным, смелым, быстрым очень мотивирует ребёнка. Если вы при этом объясните ему, что таким можно стать только упорно занимаясь спортом, зарядкой и т.д., то это может сослужить хорошую службу.</w:t>
      </w:r>
    </w:p>
    <w:p w:rsidR="005044E8" w:rsidRPr="00315854" w:rsidRDefault="005044E8" w:rsidP="00315854">
      <w:pPr>
        <w:numPr>
          <w:ilvl w:val="0"/>
          <w:numId w:val="6"/>
        </w:numPr>
        <w:shd w:val="clear" w:color="auto" w:fill="FFFFFF"/>
        <w:tabs>
          <w:tab w:val="clear" w:pos="720"/>
          <w:tab w:val="left" w:pos="142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15854">
        <w:rPr>
          <w:rStyle w:val="Strong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Внутренней мотивацией.</w:t>
      </w:r>
      <w:r w:rsidRPr="0031585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315854">
        <w:rPr>
          <w:rFonts w:ascii="Times New Roman" w:hAnsi="Times New Roman"/>
          <w:color w:val="000000"/>
          <w:sz w:val="24"/>
          <w:szCs w:val="24"/>
        </w:rPr>
        <w:t>Многие дети уже с довольно раннего возраста задумываются, кем хотят стать. Рассказывайте им о каких-то интересных профессиях. Поощряйте в ребёнке его желание стать кем-то. Например, если ребёнок хочет стать доктором, купите ему игрушечные врачебные инструменты, макет человека с внутренними органами, какое-нибудь пособие по биологии, где красочно и доступно будут объясняться какие-то биологические принципы и законы.</w:t>
      </w:r>
    </w:p>
    <w:p w:rsidR="005044E8" w:rsidRPr="00315854" w:rsidRDefault="005044E8" w:rsidP="00315854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/>
        <w:jc w:val="both"/>
        <w:textAlignment w:val="baseline"/>
        <w:rPr>
          <w:color w:val="000000"/>
        </w:rPr>
      </w:pPr>
      <w:r w:rsidRPr="00315854">
        <w:rPr>
          <w:rStyle w:val="Emphasis"/>
          <w:b/>
          <w:bCs/>
          <w:color w:val="000000"/>
          <w:bdr w:val="none" w:sz="0" w:space="0" w:color="auto" w:frame="1"/>
        </w:rPr>
        <w:t>Главное тут – не наседать на ребёнка, важно, чтобы он сам сделал свой выбор.</w:t>
      </w:r>
    </w:p>
    <w:p w:rsidR="005044E8" w:rsidRPr="00315854" w:rsidRDefault="005044E8" w:rsidP="00315854">
      <w:pPr>
        <w:pStyle w:val="Heading2"/>
        <w:shd w:val="clear" w:color="auto" w:fill="8E8E8E"/>
        <w:spacing w:before="0" w:beforeAutospacing="0" w:after="0" w:afterAutospacing="0"/>
        <w:jc w:val="center"/>
        <w:textAlignment w:val="baseline"/>
        <w:rPr>
          <w:color w:val="000000"/>
          <w:sz w:val="24"/>
          <w:szCs w:val="24"/>
        </w:rPr>
      </w:pPr>
      <w:r w:rsidRPr="00315854">
        <w:rPr>
          <w:color w:val="000000"/>
          <w:sz w:val="24"/>
          <w:szCs w:val="24"/>
          <w:bdr w:val="none" w:sz="0" w:space="0" w:color="auto" w:frame="1"/>
        </w:rPr>
        <w:t>Заключение</w:t>
      </w:r>
    </w:p>
    <w:p w:rsidR="005044E8" w:rsidRPr="00315854" w:rsidRDefault="005044E8" w:rsidP="0031585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15854">
        <w:rPr>
          <w:color w:val="000000"/>
        </w:rPr>
        <w:t>Все описанные в начале статьи примеры очень наглядно демонстрируют то, как информация может воздействовать на умы людей. Людьми можно управлять. С помощь создания определённой информационной среды можно заставить людей сделать всё, что угодно. И люди, особенно дети, не всегда могут определить, что эта информация создана с целью причинить им вред.</w:t>
      </w:r>
    </w:p>
    <w:p w:rsidR="005044E8" w:rsidRPr="00315854" w:rsidRDefault="005044E8" w:rsidP="0031585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15854">
        <w:rPr>
          <w:color w:val="000000"/>
        </w:rPr>
        <w:t>Группы смерти, игры дополненной реальности, сообщения с инструкциями, как стать феей – это лишь первые шаги на пути создания информационного оружия, которое способно не только контролировать нас, но и физически уничтожить. Всё то, что мы поглощаем с телеэкранов – это отнюдь не безобидное «развлекалово», в первую очередь, это метод. Всё, что мы видим в кино, телевизионном эфире, слышим по радио, читаем в газетах или в интернете, неминуемо формирует наши представления о реальности. Имея определённый образ реального мира, человек действует согласно этому образу. Он может подражать героям, перенимать шаблоны поведения, превращать свою жизнь в бесконечную онлайн-игру, стремиться к тем ценностям, которые доминируют в медиапространстве. Таким  образом, мы делаем мир вокруг себя таким, каким мы хотим его видеть (или привыкли видеть), так стираются грани между виртуальным миром и реальностью. И очень важно, чтобы мы понимали, какие последствия способен создать тот мир, который мы строим.</w:t>
      </w:r>
    </w:p>
    <w:p w:rsidR="005044E8" w:rsidRPr="00315854" w:rsidRDefault="005044E8" w:rsidP="0031585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5044E8" w:rsidRPr="00315854" w:rsidSect="0031585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66B0B"/>
    <w:multiLevelType w:val="multilevel"/>
    <w:tmpl w:val="C74C4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1EB3AA5"/>
    <w:multiLevelType w:val="multilevel"/>
    <w:tmpl w:val="15EEA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6B27695"/>
    <w:multiLevelType w:val="multilevel"/>
    <w:tmpl w:val="08C27F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5BA7A42"/>
    <w:multiLevelType w:val="multilevel"/>
    <w:tmpl w:val="2CA2BD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CBD023E"/>
    <w:multiLevelType w:val="multilevel"/>
    <w:tmpl w:val="83721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D806201"/>
    <w:multiLevelType w:val="multilevel"/>
    <w:tmpl w:val="DFE28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5854"/>
    <w:rsid w:val="00315854"/>
    <w:rsid w:val="005044E8"/>
    <w:rsid w:val="00611E70"/>
    <w:rsid w:val="00E00673"/>
    <w:rsid w:val="00EE2DAD"/>
    <w:rsid w:val="00FC4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E7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585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3158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1585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1585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15854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15854"/>
    <w:rPr>
      <w:rFonts w:ascii="Cambria" w:hAnsi="Cambria" w:cs="Times New Roman"/>
      <w:color w:val="243F60"/>
    </w:rPr>
  </w:style>
  <w:style w:type="character" w:styleId="Strong">
    <w:name w:val="Strong"/>
    <w:basedOn w:val="DefaultParagraphFont"/>
    <w:uiPriority w:val="99"/>
    <w:qFormat/>
    <w:rsid w:val="00315854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3158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315854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315854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315854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315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5854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31585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315854"/>
    <w:rPr>
      <w:rFonts w:ascii="Arial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31585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315854"/>
    <w:rPr>
      <w:rFonts w:ascii="Arial" w:hAnsi="Arial" w:cs="Arial"/>
      <w:vanish/>
      <w:sz w:val="16"/>
      <w:szCs w:val="16"/>
      <w:lang w:eastAsia="ru-RU"/>
    </w:rPr>
  </w:style>
  <w:style w:type="paragraph" w:customStyle="1" w:styleId="toctitle">
    <w:name w:val="toc_title"/>
    <w:basedOn w:val="Normal"/>
    <w:uiPriority w:val="99"/>
    <w:rsid w:val="003158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ocnumber">
    <w:name w:val="toc_number"/>
    <w:basedOn w:val="DefaultParagraphFont"/>
    <w:uiPriority w:val="99"/>
    <w:rsid w:val="0031585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39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0937">
              <w:marLeft w:val="720"/>
              <w:marRight w:val="72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0947">
              <w:marLeft w:val="240"/>
              <w:marRight w:val="0"/>
              <w:marTop w:val="0"/>
              <w:marBottom w:val="240"/>
              <w:divBdr>
                <w:top w:val="single" w:sz="6" w:space="10" w:color="AAAAAA"/>
                <w:left w:val="single" w:sz="6" w:space="12" w:color="AAAAAA"/>
                <w:bottom w:val="single" w:sz="6" w:space="15" w:color="AAAAAA"/>
                <w:right w:val="single" w:sz="6" w:space="11" w:color="AAAAAA"/>
              </w:divBdr>
            </w:div>
            <w:div w:id="948390950">
              <w:marLeft w:val="720"/>
              <w:marRight w:val="72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90945">
          <w:marLeft w:val="0"/>
          <w:marRight w:val="0"/>
          <w:marTop w:val="0"/>
          <w:marBottom w:val="120"/>
          <w:divBdr>
            <w:top w:val="none" w:sz="0" w:space="6" w:color="auto"/>
            <w:left w:val="none" w:sz="0" w:space="2" w:color="auto"/>
            <w:bottom w:val="single" w:sz="6" w:space="4" w:color="E1E1E1"/>
            <w:right w:val="none" w:sz="0" w:space="2" w:color="auto"/>
          </w:divBdr>
          <w:divsChild>
            <w:div w:id="948390944">
              <w:marLeft w:val="0"/>
              <w:marRight w:val="0"/>
              <w:marTop w:val="0"/>
              <w:marBottom w:val="0"/>
              <w:divBdr>
                <w:top w:val="single" w:sz="6" w:space="8" w:color="E1E1E1"/>
                <w:left w:val="single" w:sz="6" w:space="0" w:color="E1E1E1"/>
                <w:bottom w:val="single" w:sz="6" w:space="14" w:color="E1E1E1"/>
                <w:right w:val="single" w:sz="6" w:space="0" w:color="E1E1E1"/>
              </w:divBdr>
              <w:divsChild>
                <w:div w:id="94839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39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hatisgood.ru/theory/soviet/deti-v-sovremennom-informatsionnom-prostranstve-ugrozyi-i-vozmozhnosti/" TargetMode="External"/><Relationship Id="rId13" Type="http://schemas.openxmlformats.org/officeDocument/2006/relationships/hyperlink" Target="https://whatisgood.ru/tv/films/filmy-kotorye-mozhno-i-nuzhno-pokazyvat-detya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hatisgood.ru/theory/soviet/deti-v-sovremennom-informatsionnom-prostranstve-ugrozyi-i-vozmozhnosti/" TargetMode="External"/><Relationship Id="rId12" Type="http://schemas.openxmlformats.org/officeDocument/2006/relationships/hyperlink" Target="https://whatisgood.ru/tv/cartoons/spisok-multfilmov-dlya-detej-raznyx-vozrastov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hatisgood.ru/theory/soviet/deti-v-sovremennom-informatsionnom-prostranstve-ugrozyi-i-vozmozhnosti/" TargetMode="External"/><Relationship Id="rId11" Type="http://schemas.openxmlformats.org/officeDocument/2006/relationships/hyperlink" Target="https://whatisgood.ru/tv/cartoons/priznaki-vrednogo-multfilma/" TargetMode="External"/><Relationship Id="rId5" Type="http://schemas.openxmlformats.org/officeDocument/2006/relationships/hyperlink" Target="https://whatisgood.ru/theory/soviet/deti-v-sovremennom-informatsionnom-prostranstve-ugrozyi-i-vozmozhnosti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novayagazeta.ru/articles/2016/05/16/68604-gruppy-smerti-18%20%20%C2%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hatisgood.ru/theory/soviet/deti-v-sovremennom-informatsionnom-prostranstve-ugrozyi-i-vozmozhnosti/" TargetMode="External"/><Relationship Id="rId14" Type="http://schemas.openxmlformats.org/officeDocument/2006/relationships/hyperlink" Target="https://whatisgood.ru/raznoe/games/world-of-tanks-virtualnye-gero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3136</Words>
  <Characters>17877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Дети в современном информационном пространстве: Угрозы и возможности</dc:title>
  <dc:subject/>
  <dc:creator>User</dc:creator>
  <cp:keywords/>
  <dc:description/>
  <cp:lastModifiedBy>Админ</cp:lastModifiedBy>
  <cp:revision>2</cp:revision>
  <cp:lastPrinted>2017-11-07T09:59:00Z</cp:lastPrinted>
  <dcterms:created xsi:type="dcterms:W3CDTF">2017-11-07T10:40:00Z</dcterms:created>
  <dcterms:modified xsi:type="dcterms:W3CDTF">2017-11-07T10:40:00Z</dcterms:modified>
</cp:coreProperties>
</file>