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Пĕтĕмĕшле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пĕлу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паракан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Муниципальное бюджетное </w:t>
      </w: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муниципаллă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бюджетлă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вĕренÿ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общеобразовательное учреждение</w:t>
      </w: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учрежденийĕ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« Тюмеревская средняя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Чăваш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Республикин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Тăвай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районĕнчи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Тĕмерти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ĕтĕмĕшле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пĕлÿ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паракан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вăтам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шкул</w:t>
      </w:r>
      <w:proofErr w:type="spellEnd"/>
      <w:r>
        <w:rPr>
          <w:rFonts w:ascii="Times New Roman" w:eastAsia="Times New Roman" w:hAnsi="Times New Roman" w:cs="Times New Roman"/>
          <w:sz w:val="24"/>
        </w:rPr>
        <w:t>»                                                Чувашской Республики</w:t>
      </w: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Приказ</w:t>
      </w: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727B" w:rsidRDefault="004C727B" w:rsidP="004C72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07.11.2022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95</w:t>
      </w:r>
    </w:p>
    <w:p w:rsidR="004C727B" w:rsidRDefault="004C727B" w:rsidP="004C727B">
      <w:pPr>
        <w:spacing w:after="0" w:line="240" w:lineRule="auto"/>
        <w:ind w:left="-84" w:right="-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Тĕмер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ялĕ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4C727B" w:rsidRDefault="004C727B" w:rsidP="004C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C727B" w:rsidRDefault="004C727B" w:rsidP="004C7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об организации</w:t>
      </w:r>
    </w:p>
    <w:p w:rsidR="004C727B" w:rsidRDefault="004C727B" w:rsidP="004C7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питания учащихся в МБОУ «Тюмеревская СОШ»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C727B" w:rsidRDefault="004C727B" w:rsidP="004C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 417 от 14 ноября 2022 года»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31.08.2021г № 455 «Об утверждении положения об организации питания обучающихся 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4C727B" w:rsidRDefault="004C727B" w:rsidP="004C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Приказываю:</w:t>
      </w:r>
    </w:p>
    <w:p w:rsidR="004C727B" w:rsidRDefault="004C727B" w:rsidP="004C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Положение об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Тюмеревская СОШ», утвержденное приказом № 192 от 01.09.2022 года «Об организации питания обучающихся в МБОУ «Тюмеревская  СОШ» следующие изменения:</w:t>
      </w:r>
    </w:p>
    <w:p w:rsidR="004C727B" w:rsidRDefault="004C727B" w:rsidP="004C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1.Пункт 4.2. раздела 4 «Порядок предоставления питания на платной и льготной основах» изложить в следующей редакции:</w:t>
      </w:r>
    </w:p>
    <w:p w:rsidR="004C727B" w:rsidRDefault="004C727B" w:rsidP="004C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Право на получение льготного горячего питания имеют следующие категории лиц: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обучающиеся с ограниченными возможностями здоровья;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из многодетных малоимущих семей, имеющих трех и более детей в возрасте до 18 лет, обучающихся по образовательным программам основного общего и среднего общего образования (далее-многодетная малоимущая семья);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 из семей лиц, проходящих военную службу в батальоне связи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 из семей военнослужащих лиц, проходивших службу в войсках национальной гвардии Российской Федерации и имевших специальное звание полиции, родившихся и (или0 проживающих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 из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(далее-</w:t>
      </w:r>
      <w:r>
        <w:rPr>
          <w:rFonts w:ascii="Times New Roman" w:hAnsi="Times New Roman" w:cs="Times New Roman"/>
          <w:sz w:val="24"/>
          <w:szCs w:val="24"/>
        </w:rPr>
        <w:lastRenderedPageBreak/>
        <w:t>военнослужащие по мобилизации). Представление меры поддержки осуществляется в период прохождения военной службы по мобилизации;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 из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 года (далее- добровольцы). Предоставление меры поддержки осуществляется в период действия контракта о добровольном содействии в выполнении задач, возложенных на Вооруженные силы Российской Федерации.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дополнить пункт 4.7. раздела 4 «Порядок предоставления питания на платной и льготной основах» подпунктом 4.7.3 следующего содержания: 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- 4.7.3. для обучающихся из семей, проходящих военную службу в батальоне связи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проживающих на территории Чувашской Республики, погибших (умерших0 в результате участия в специальной военной операции на территориях Донецкой Народной Республики, Луганской Народной Республики и Украины с 24.02.2022; военнослужащих по мобилизации; добровольцев: 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одного из родителей (законных представителей) несовершеннолетнего обучающегося об обеспечении льготным питанием.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из документа о прохождении военной (иной0 службы военнослужащего (служащего), сведения о выдаче справки членам семьи погибшего (умершего) военнослужащего (служащего) на получение мер социальной поддержки запрашивается образовательной организацией в порядке межведомственного взаимодействия. Заявитель вправе представить документ, подтверждающий участие родителя в выполнении задач в специальной военной операции, проводимой  с 24 февраля 2022 года (справка из воинской части) ,выписка из приказа по личному составу, выписка из приказа по строевой части, извещение о гибели (пропажи без вести0, выписка из приказа командира воинской части об исключении из списка части в связи со смертью при выполнении задач в ходе специальной военной операции, сведения о мобилизации, иные документы (сведения), подтверждающие участие в выполнении задач в специальной военной операции по собственной инициативе.».</w:t>
      </w:r>
    </w:p>
    <w:p w:rsidR="004C727B" w:rsidRDefault="004C727B" w:rsidP="004C7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727B" w:rsidRDefault="004C727B" w:rsidP="004C7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4C727B" w:rsidRDefault="004C727B" w:rsidP="004C727B">
      <w:pPr>
        <w:tabs>
          <w:tab w:val="left" w:pos="8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школы: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А.А.Николаева</w:t>
      </w:r>
      <w:proofErr w:type="spellEnd"/>
    </w:p>
    <w:p w:rsidR="004C727B" w:rsidRDefault="004C727B" w:rsidP="004C727B">
      <w:pPr>
        <w:tabs>
          <w:tab w:val="left" w:pos="8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437" w:rsidRDefault="00933437">
      <w:bookmarkStart w:id="0" w:name="_GoBack"/>
      <w:bookmarkEnd w:id="0"/>
    </w:p>
    <w:sectPr w:rsidR="009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15D"/>
    <w:multiLevelType w:val="hybridMultilevel"/>
    <w:tmpl w:val="7450B1B2"/>
    <w:lvl w:ilvl="0" w:tplc="55E0DB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7B"/>
    <w:rsid w:val="004C727B"/>
    <w:rsid w:val="007C3368"/>
    <w:rsid w:val="009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Учитель</cp:lastModifiedBy>
  <cp:revision>3</cp:revision>
  <dcterms:created xsi:type="dcterms:W3CDTF">2023-05-05T09:38:00Z</dcterms:created>
  <dcterms:modified xsi:type="dcterms:W3CDTF">2023-05-05T11:34:00Z</dcterms:modified>
</cp:coreProperties>
</file>