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53" w:rsidRDefault="00A23853"/>
    <w:p w:rsidR="00A23853" w:rsidRDefault="00A23853">
      <w:bookmarkStart w:id="0" w:name="_GoBack"/>
      <w:bookmarkEnd w:id="0"/>
    </w:p>
    <w:p w:rsidR="00A23853" w:rsidRDefault="00A23853"/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«ШОМИКОВСКАЯ ОСНОВНАЯ ОБЩЕОБРАЗОВАТЕЛЬНАЯ ШКОЛА» МОГРАУШСКОГО МУНИЦИПАЛЬНОГО ОКРУГА ЧУВАШСКОЙ РЕСПУБЛИКИ</w:t>
      </w:r>
    </w:p>
    <w:p w:rsidR="00A23853" w:rsidRDefault="00A23853" w:rsidP="00A23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</w:t>
      </w:r>
    </w:p>
    <w:p w:rsidR="00A23853" w:rsidRDefault="00A23853" w:rsidP="00A23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 марта 2023 года                                                                                                       № 21 о/д</w:t>
      </w:r>
    </w:p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Положение «Порядок приема граждан (детей) на обучение в Муниципальное бюджетное общеобразовательное учреждение «Шомиковская основная  общеобразовательная школа» Моргаушского муниципального округа Чувашской Республики»</w:t>
      </w:r>
    </w:p>
    <w:p w:rsidR="00A23853" w:rsidRDefault="00A23853" w:rsidP="00A23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В соответствии Федеральным законом от 21.11.2022 года № 465-ФЗ «О внесении изменений в статью 54 Семейного кодекса Российской Федерации и статьи 67 Федерального закона «Об образовании в Российской Федерации» (далее - Федеральный закон № 465-ФЗ) расширен круг лиц, имеющих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</w:t>
      </w:r>
      <w:proofErr w:type="gramEnd"/>
    </w:p>
    <w:p w:rsidR="00A23853" w:rsidRDefault="00A23853" w:rsidP="00A23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 И К А З Ы В А Ю:</w:t>
      </w:r>
    </w:p>
    <w:p w:rsidR="00A23853" w:rsidRDefault="00A23853" w:rsidP="00A23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Положение «Порядок приема граждан (детей) на обучение в Муниципальное бюджетное общеобразовательное учреждение «Шомиковская основная  общеобразовательная школа» Моргаушского муниципального округа Чувашской Республики» (Приложение №1) в новой редакции.</w:t>
      </w:r>
    </w:p>
    <w:p w:rsidR="00A23853" w:rsidRDefault="00A23853" w:rsidP="00A23853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Ответственному за сайт школы Юнусову А.И.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разместить Положение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школы до 13 марта 2023 года.</w:t>
      </w:r>
    </w:p>
    <w:p w:rsidR="00A23853" w:rsidRDefault="00A23853" w:rsidP="00A23853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приказа оставляю за собой.</w:t>
      </w:r>
    </w:p>
    <w:p w:rsidR="00A23853" w:rsidRDefault="00A23853" w:rsidP="00A238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протест  Прокуратуры Моргаушского района Чувашской Республики на Порядок приема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МБОУ «Шомиковская ООШ» Моргаушского муниципального округа  Чувашской Республики от 28.02.2020 года 3-04-2023/140-23-20970013  и на основании решения педагогического совета от 09.03.2023 года.</w:t>
      </w:r>
    </w:p>
    <w:p w:rsidR="00A23853" w:rsidRDefault="00A23853" w:rsidP="00A238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tabs>
          <w:tab w:val="left" w:pos="615"/>
          <w:tab w:val="center" w:pos="4857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51"/>
        <w:gridCol w:w="3179"/>
        <w:gridCol w:w="2550"/>
      </w:tblGrid>
      <w:tr w:rsidR="00A23853" w:rsidTr="0038376D">
        <w:tc>
          <w:tcPr>
            <w:tcW w:w="2551" w:type="dxa"/>
            <w:hideMark/>
          </w:tcPr>
          <w:p w:rsidR="00A23853" w:rsidRDefault="00A23853" w:rsidP="00383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школы:</w:t>
            </w:r>
          </w:p>
        </w:tc>
        <w:tc>
          <w:tcPr>
            <w:tcW w:w="3179" w:type="dxa"/>
          </w:tcPr>
          <w:p w:rsidR="00A23853" w:rsidRDefault="00A23853" w:rsidP="00383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hideMark/>
          </w:tcPr>
          <w:p w:rsidR="00A23853" w:rsidRDefault="00A23853" w:rsidP="00383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В.М. Измайлова</w:t>
            </w:r>
          </w:p>
        </w:tc>
      </w:tr>
    </w:tbl>
    <w:p w:rsidR="00A23853" w:rsidRDefault="00A23853" w:rsidP="00A23853">
      <w:pPr>
        <w:tabs>
          <w:tab w:val="left" w:pos="615"/>
          <w:tab w:val="center" w:pos="4857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С приказом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992"/>
        <w:gridCol w:w="2340"/>
        <w:gridCol w:w="2700"/>
      </w:tblGrid>
      <w:tr w:rsidR="00A23853" w:rsidTr="003837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3" w:rsidRDefault="00A23853" w:rsidP="0038376D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3" w:rsidRDefault="00A23853" w:rsidP="0038376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3" w:rsidRDefault="00A23853" w:rsidP="0038376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3" w:rsidRDefault="00A23853" w:rsidP="0038376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</w:tr>
      <w:tr w:rsidR="00A23853" w:rsidTr="003837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3" w:rsidRDefault="00A23853" w:rsidP="0038376D">
            <w:pPr>
              <w:spacing w:after="0" w:line="240" w:lineRule="auto"/>
              <w:ind w:firstLine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3" w:rsidRDefault="00A23853" w:rsidP="0038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Юнусов А.И.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3" w:rsidRDefault="00A23853" w:rsidP="0038376D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3" w:rsidRDefault="00A23853" w:rsidP="0038376D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853" w:rsidRDefault="00A23853" w:rsidP="00A23853">
      <w:pPr>
        <w:tabs>
          <w:tab w:val="left" w:pos="615"/>
          <w:tab w:val="center" w:pos="4857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br w:type="page"/>
      </w:r>
    </w:p>
    <w:p w:rsidR="00A23853" w:rsidRDefault="00A23853"/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Приложение №1 </w:t>
      </w:r>
    </w:p>
    <w:p w:rsidR="00A23853" w:rsidRDefault="00A23853" w:rsidP="00A238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к приказу МБОУ «Шомиковская ООШ» </w:t>
      </w:r>
    </w:p>
    <w:p w:rsidR="00A23853" w:rsidRDefault="00A23853" w:rsidP="00A2385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Моргаушского муниципального округа </w:t>
      </w:r>
    </w:p>
    <w:p w:rsidR="00A23853" w:rsidRDefault="00A23853" w:rsidP="00A2385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Чувашской Республики </w:t>
      </w:r>
    </w:p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от 09 марта 2023 года № 63 о/д</w:t>
      </w:r>
    </w:p>
    <w:p w:rsidR="00A23853" w:rsidRDefault="00A23853" w:rsidP="00A23853">
      <w:pPr>
        <w:spacing w:after="0"/>
        <w:ind w:left="4962" w:firstLine="85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A23853" w:rsidTr="0038376D">
        <w:tc>
          <w:tcPr>
            <w:tcW w:w="4927" w:type="dxa"/>
            <w:hideMark/>
          </w:tcPr>
          <w:p w:rsidR="00A23853" w:rsidRDefault="00A23853" w:rsidP="0038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Принято</w:t>
            </w:r>
          </w:p>
          <w:p w:rsidR="00A23853" w:rsidRDefault="00A23853" w:rsidP="00383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заседании производственного совещания</w:t>
            </w:r>
          </w:p>
          <w:p w:rsidR="00A23853" w:rsidRDefault="00A23853" w:rsidP="003837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 6 от 09.03.2023г</w:t>
            </w:r>
          </w:p>
        </w:tc>
        <w:tc>
          <w:tcPr>
            <w:tcW w:w="4928" w:type="dxa"/>
          </w:tcPr>
          <w:p w:rsidR="00A23853" w:rsidRDefault="00A23853" w:rsidP="00383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Т В 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Ж Д А Ю</w:t>
            </w:r>
          </w:p>
          <w:p w:rsidR="00A23853" w:rsidRDefault="00A23853" w:rsidP="00383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Директор: __________ В.М. Измайлова  </w:t>
            </w:r>
          </w:p>
          <w:p w:rsidR="00A23853" w:rsidRDefault="00A23853" w:rsidP="003837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«_____» ____________ 2023 г.</w:t>
            </w:r>
          </w:p>
          <w:p w:rsidR="00A23853" w:rsidRDefault="00A23853" w:rsidP="00383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A23853" w:rsidRDefault="00A23853" w:rsidP="00A23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A23853" w:rsidRDefault="00A23853" w:rsidP="00A23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ПОЛОЖЕНИЕ</w:t>
      </w:r>
    </w:p>
    <w:p w:rsidR="00A23853" w:rsidRDefault="00A23853" w:rsidP="00A2385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Порядок приема граждан (детей) на обучение </w:t>
      </w:r>
    </w:p>
    <w:p w:rsidR="00A23853" w:rsidRDefault="00A23853" w:rsidP="00A2385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в Муниципальное бюджетное общеобразовательное учреждение</w:t>
      </w:r>
    </w:p>
    <w:p w:rsidR="00A23853" w:rsidRDefault="00A23853" w:rsidP="00A23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«Шомиковская основная  общеобразовательная школа» </w:t>
      </w:r>
    </w:p>
    <w:p w:rsidR="00A23853" w:rsidRDefault="00A23853" w:rsidP="00A23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Моргаушского муниципального округа Чувашской Республики</w:t>
      </w:r>
    </w:p>
    <w:p w:rsidR="00A23853" w:rsidRDefault="00A23853" w:rsidP="00A2385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6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Настоящий Порядок определяет правила и условия приёма граждан (детей) в Муниципальное бюджетное общеобразовательное учреждение «Шомиковская основная  общеобразовательная школа» Моргаушского муниципального округа Чувашской Республики (далее - учреждение).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Настоящий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Порядок принят в соответствии с Законом Российской Федерации от 29.12.2012 г.  №237-ФЗ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№32 от 22.01.2014 г., зарегистрированном в Минюсте России 02.04.2014 г. Правила регламентирует прием граждан Российской Федерации в Муниципальное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бюджетное общеобразовательное учреждение «Шомиковская основная общеобразовательная школа» Моргаушского муниципального округа Чувашской Республики, осуществляющее образовательную деятельность по образовательным программам начального общего, основного общего  образования (далее общеобразовательные программы).  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 Прием иностранных граждан и лиц без гражданства, в том числе соотечественников за рубежом, в учреждение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обучения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основным общеобразовательным программам осуществляется в соответствии международными договорами Российской Федерации, Федеральным законом от 29 декабря 2012 г. №273-ФЗ «Об образовании в Российской Федерации» и настоящим Порядком. 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 Правила приема граждан в муниципальные учреждения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обучения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территории, за которой  закреплено образовательное учреждение (далее - закрепленная территория).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 Закрепленным лицам может быть отказано в приеме только по причине отсутствия свободных мест в учреждении.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– отдел образования, молодежной политики, физической культуры и спорта администрации Моргаушского района.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 Прием закрепленных лиц в учреждения всех видов осуществляется без вступительных испытаний (процедур отбора).</w:t>
      </w:r>
    </w:p>
    <w:p w:rsidR="00A23853" w:rsidRDefault="00A23853" w:rsidP="00A23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 7. </w:t>
      </w:r>
      <w:proofErr w:type="gramStart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организацию, в которой обучаются его брат и (или) сестра </w:t>
      </w:r>
      <w:r>
        <w:rPr>
          <w:rFonts w:ascii="Times New Roman" w:eastAsia="Times New Roman" w:hAnsi="Times New Roman"/>
          <w:sz w:val="24"/>
          <w:szCs w:val="26"/>
          <w:lang w:eastAsia="ru-RU"/>
        </w:rPr>
        <w:lastRenderedPageBreak/>
        <w:t xml:space="preserve">(полнородные и </w:t>
      </w:r>
      <w:proofErr w:type="spellStart"/>
      <w:r>
        <w:rPr>
          <w:rFonts w:ascii="Times New Roman" w:eastAsia="Times New Roman" w:hAnsi="Times New Roman"/>
          <w:sz w:val="24"/>
          <w:szCs w:val="26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/>
          <w:sz w:val="24"/>
          <w:szCs w:val="26"/>
          <w:lang w:eastAsia="ru-RU"/>
        </w:rPr>
        <w:t>, усыновленные (удочеренные), дети, опекунами (попечителями) которых являются родители (законные</w:t>
      </w:r>
      <w:proofErr w:type="gramEnd"/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данной статьи.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 (далее - распорядительный акт), издаваемым не позднее 1 февраля текущего года и гарантирующим прием всех закрепленных лиц и другими документами, регламентирующими организацию образовательного процесса, учреждение размещает копии указанных документов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информационном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стенде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в сети Интернет на официальном сайте учреждения.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9.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информацию о количестве мест в первый класс; не позднее 1 июля - информацию о наличии свободных мест для приема детей, не зарегистрированных на закрепленной территории.</w:t>
      </w:r>
      <w:proofErr w:type="gramEnd"/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11.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заявлении родителями (законными представителями) ребенка указываются следующие сведения о ребенке: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а) фамилия, имя, отчество (последнее - при наличии) ребенка;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б) дата и место рождения ребенка;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в) место фактического проживания ребенка;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г) фамилия, имя, отчество (последнее - при наличии) родителей (законных представителей) ребенка;</w:t>
      </w:r>
      <w:proofErr w:type="gramEnd"/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д) адрес места жительства ребенка, его родителей (законных представителей);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е) контактные телефоны родителей (законных представителей) ребенка.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Родители (законные представители) ребенка, не проживающие на закрепленной территории, дополнительно предъявляют оригинал и ксерокопию свидетельства о рождении ребенка.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поступающих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9  класс, ранее обучавшихся и не прошедших государственную (итоговую)  аттестацию или получившим на государственной (итоговой) аттестации неудовлетворительные результаты по русскому языку и математике предоставляют справку о незавершенном курсе основного (среднего (полного)) общего образования или справку об обучении в образовательном учреждении.  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14. Требование предоставления других документов в качестве основания для приема детей в учреждение не допускается.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15. Прием заявлений в первый класс учреждения для закрепленных лиц начинается не позднее 1 февраля и завершается не позднее 30 июня текущего года.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A23853" w:rsidRDefault="00A23853" w:rsidP="00A238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Учреждение,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 текущего года.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16.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17.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18.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обучение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27.07.2006 г. № 152-ФЗ «О персональных данных»).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20. Документы, представленные родителями (законными представителями) детей, регистрируются в журнале учета принятия заявлений для зачисления в 1 класс.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21. Приказы размещаются на информационном стенде в день их издания.</w:t>
      </w:r>
    </w:p>
    <w:p w:rsidR="00A23853" w:rsidRDefault="00A23853" w:rsidP="00A2385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22.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23853" w:rsidRDefault="00A23853" w:rsidP="00A238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3853" w:rsidRDefault="00A23853" w:rsidP="00A23853"/>
    <w:p w:rsidR="00A23853" w:rsidRDefault="00A23853"/>
    <w:p w:rsidR="00A23853" w:rsidRDefault="00A23853"/>
    <w:p w:rsidR="00A23853" w:rsidRDefault="00A23853"/>
    <w:p w:rsidR="00A23853" w:rsidRDefault="00A23853"/>
    <w:tbl>
      <w:tblPr>
        <w:tblW w:w="10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506"/>
      </w:tblGrid>
      <w:tr w:rsidR="00D6438F" w:rsidTr="00A23853">
        <w:trPr>
          <w:trHeight w:val="1624"/>
        </w:trPr>
        <w:tc>
          <w:tcPr>
            <w:tcW w:w="4679" w:type="dxa"/>
            <w:hideMark/>
          </w:tcPr>
          <w:p w:rsidR="00A23853" w:rsidRDefault="00A23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D6438F" w:rsidRDefault="00D6438F" w:rsidP="00A238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6" w:type="dxa"/>
          </w:tcPr>
          <w:p w:rsidR="00D6438F" w:rsidRDefault="00D6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38F" w:rsidRDefault="00D6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853" w:rsidRDefault="00A23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853" w:rsidRDefault="00A23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3853" w:rsidRDefault="00A23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38F" w:rsidRDefault="00D6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38F" w:rsidRDefault="00D64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3FFB" w:rsidRDefault="00903FFB" w:rsidP="00903FFB">
      <w:pPr>
        <w:pStyle w:val="a3"/>
        <w:rPr>
          <w:rFonts w:ascii="Times New Roman" w:hAnsi="Times New Roman"/>
          <w:sz w:val="20"/>
          <w:szCs w:val="20"/>
        </w:rPr>
      </w:pPr>
    </w:p>
    <w:sectPr w:rsidR="00903FFB" w:rsidSect="00A238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B"/>
    <w:rsid w:val="000451B2"/>
    <w:rsid w:val="002C65F5"/>
    <w:rsid w:val="003C0539"/>
    <w:rsid w:val="003C497E"/>
    <w:rsid w:val="004020B4"/>
    <w:rsid w:val="00457800"/>
    <w:rsid w:val="005D58FA"/>
    <w:rsid w:val="00787E0B"/>
    <w:rsid w:val="008B590B"/>
    <w:rsid w:val="00903FFB"/>
    <w:rsid w:val="00A23853"/>
    <w:rsid w:val="00C4253C"/>
    <w:rsid w:val="00D27AA0"/>
    <w:rsid w:val="00D6438F"/>
    <w:rsid w:val="00EC1355"/>
    <w:rsid w:val="00F727B1"/>
    <w:rsid w:val="00F9265F"/>
    <w:rsid w:val="00FC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903F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903F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14</cp:revision>
  <dcterms:created xsi:type="dcterms:W3CDTF">2021-08-18T09:23:00Z</dcterms:created>
  <dcterms:modified xsi:type="dcterms:W3CDTF">2023-05-02T12:55:00Z</dcterms:modified>
</cp:coreProperties>
</file>