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B3" w:rsidRPr="00283B02" w:rsidRDefault="00D20FE6" w:rsidP="0083494C">
      <w:pPr>
        <w:spacing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Жесткость воды</w:t>
      </w:r>
    </w:p>
    <w:p w:rsidR="00D20FE6" w:rsidRPr="00283B02" w:rsidRDefault="00D20FE6" w:rsidP="00283B02">
      <w:pPr>
        <w:pStyle w:val="a7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Жёсткость воды — совокупность химических и физических свойств воды, связанных с содержанием в ней растворённых солей определенных металлов, главным образом кальция, магния и железа (так называемых солей жёсткости).</w:t>
      </w:r>
    </w:p>
    <w:p w:rsidR="00D20FE6" w:rsidRPr="00283B02" w:rsidRDefault="00D20FE6" w:rsidP="00283B02">
      <w:pPr>
        <w:pStyle w:val="a7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Вода с большим содержанием солей называется жёсткой, с малым содержанием — мягкой. </w:t>
      </w:r>
      <w:r w:rsidR="0083494C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</w:t>
      </w: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Термин «жёсткая» по отношению к воде исторически сложился из-за свой</w:t>
      </w:r>
      <w:proofErr w:type="gramStart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ств тк</w:t>
      </w:r>
      <w:proofErr w:type="gramEnd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аней после их стирки с использованием мыла на основе жирных кислот — ткань, постиранная в жёсткой воде, более жёсткая на ощупь.</w:t>
      </w:r>
      <w:r w:rsidR="0083494C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</w:t>
      </w:r>
    </w:p>
    <w:p w:rsidR="00D20FE6" w:rsidRPr="00283B02" w:rsidRDefault="00D20FE6" w:rsidP="00283B02">
      <w:pPr>
        <w:pStyle w:val="a7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Различают </w:t>
      </w:r>
      <w:r w:rsidR="0083494C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временную жесткость (карбонатную), обусловленную гидрокарбонатами кальция и магния</w:t>
      </w: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</w:t>
      </w:r>
      <w:proofErr w:type="spellStart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</w:t>
      </w:r>
      <w:proofErr w:type="gramStart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</w:t>
      </w:r>
      <w:proofErr w:type="spellEnd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</w:t>
      </w:r>
      <w:proofErr w:type="gramEnd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НСО3)2; </w:t>
      </w:r>
      <w:proofErr w:type="spellStart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Mg</w:t>
      </w:r>
      <w:proofErr w:type="spellEnd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(НСО3)2</w:t>
      </w:r>
      <w:r w:rsidR="0083494C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</w:t>
      </w: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 постоянную (некарбонатную) жёсткость, вызванную присутствием других солей, не выделяющихся при кипячении воды</w:t>
      </w:r>
      <w:r w:rsidR="0083494C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-</w:t>
      </w: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 основном, сульфатов и хлоридов </w:t>
      </w:r>
      <w:proofErr w:type="spellStart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Са</w:t>
      </w:r>
      <w:proofErr w:type="spellEnd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</w:t>
      </w:r>
      <w:proofErr w:type="spellStart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Mg</w:t>
      </w:r>
      <w:proofErr w:type="spellEnd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(CaSO4, CaCl2, MgSO4, MgCl2).</w:t>
      </w:r>
    </w:p>
    <w:p w:rsidR="00D20FE6" w:rsidRPr="00283B02" w:rsidRDefault="00D20FE6" w:rsidP="00283B02">
      <w:pPr>
        <w:pStyle w:val="a7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Жёсткая вода при умывании сушит кожу, в ней плохо образуется пена при использовании мыла. Использование жёсткой воды вызывает появление осадка (накипи) на стенках чайников, котлов, в трубах, прочих нагревательных элемент</w:t>
      </w:r>
      <w:r w:rsidR="0083494C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ах</w:t>
      </w: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т. п. Это, в свою очередь, может приводить к поломкам приборов и техники.</w:t>
      </w:r>
    </w:p>
    <w:p w:rsidR="00D20FE6" w:rsidRPr="00283B02" w:rsidRDefault="00D20FE6" w:rsidP="00283B02">
      <w:pPr>
        <w:pStyle w:val="a7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то же время использование слишком мягкой воды может приводить к коррозии труб, так как в этом случае отсутствует постоянная среда, которую обеспечивает гидрокарбонатная (временная) жёсткость. Помимо этого, в мягкой воде достаточно проблематично смыть моющие средства с поверхностей (во время стирки, мытья посуды или волос)</w:t>
      </w:r>
    </w:p>
    <w:p w:rsidR="00D20FE6" w:rsidRPr="00283B02" w:rsidRDefault="00D20FE6" w:rsidP="00283B02">
      <w:pPr>
        <w:pStyle w:val="a7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Вкус природной питьевой воды, например</w:t>
      </w:r>
      <w:proofErr w:type="gramStart"/>
      <w:r w:rsidR="0083494C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</w:t>
      </w:r>
      <w:proofErr w:type="gramEnd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воды родников, обусловлен именно присутствием и соотношением содержания различных солей жёсткости.</w:t>
      </w:r>
    </w:p>
    <w:p w:rsidR="00D20FE6" w:rsidRPr="00283B02" w:rsidRDefault="00D20FE6" w:rsidP="00283B02">
      <w:pPr>
        <w:pStyle w:val="a7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Жёсткость природных вод может </w:t>
      </w:r>
      <w:proofErr w:type="gramStart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варьироваться в довольно широких пределах и в течение года непостоянна</w:t>
      </w:r>
      <w:proofErr w:type="gramEnd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Увеличивается жёсткость из-за испарения воды, уменьшается в сезон дождей, а также в период таяния снега и льда.</w:t>
      </w:r>
    </w:p>
    <w:p w:rsidR="0083494C" w:rsidRDefault="0083494C" w:rsidP="0083494C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color w:val="202122"/>
        </w:rPr>
      </w:pPr>
      <w:r w:rsidRPr="0083494C">
        <w:rPr>
          <w:b/>
          <w:color w:val="202122"/>
        </w:rPr>
        <w:t>Влияние на организм.</w:t>
      </w:r>
    </w:p>
    <w:p w:rsidR="0083494C" w:rsidRPr="00283B02" w:rsidRDefault="0083494C" w:rsidP="00283B02">
      <w:pPr>
        <w:pStyle w:val="a7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Потребление жёсткой или мягкой воды обычно не является опасным для здоровья, однако в российских нормах указывается, что высокая жёсткость способствует образованию мочевых камней, а низкая — незначительно увеличивает риск </w:t>
      </w:r>
      <w:hyperlink r:id="rId7" w:tooltip="Сердечно-сосудистые заболевания" w:history="1">
        <w:proofErr w:type="gramStart"/>
        <w:r w:rsidRPr="00283B02">
          <w:rPr>
            <w:rFonts w:ascii="Times New Roman" w:eastAsia="Times New Roman" w:hAnsi="Times New Roman" w:cs="Times New Roman"/>
            <w:color w:val="202122"/>
            <w:sz w:val="24"/>
            <w:szCs w:val="24"/>
            <w:lang w:eastAsia="ru-RU"/>
          </w:rPr>
          <w:t>сердечно-сосудистых</w:t>
        </w:r>
        <w:proofErr w:type="gramEnd"/>
        <w:r w:rsidRPr="00283B02">
          <w:rPr>
            <w:rFonts w:ascii="Times New Roman" w:eastAsia="Times New Roman" w:hAnsi="Times New Roman" w:cs="Times New Roman"/>
            <w:color w:val="202122"/>
            <w:sz w:val="24"/>
            <w:szCs w:val="24"/>
            <w:lang w:eastAsia="ru-RU"/>
          </w:rPr>
          <w:t xml:space="preserve"> заболеваний</w:t>
        </w:r>
      </w:hyperlink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83494C" w:rsidRPr="00283B02" w:rsidRDefault="0083494C" w:rsidP="00283B02">
      <w:pPr>
        <w:pStyle w:val="a7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Использование жёсткой воды для питания и купания </w:t>
      </w:r>
      <w:hyperlink r:id="rId8" w:tooltip="Новорожденный" w:history="1">
        <w:r w:rsidRPr="00283B02">
          <w:rPr>
            <w:rFonts w:ascii="Times New Roman" w:eastAsia="Times New Roman" w:hAnsi="Times New Roman" w:cs="Times New Roman"/>
            <w:color w:val="202122"/>
            <w:sz w:val="24"/>
            <w:szCs w:val="24"/>
            <w:lang w:eastAsia="ru-RU"/>
          </w:rPr>
          <w:t>новорожденных</w:t>
        </w:r>
      </w:hyperlink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увеличивает риск </w:t>
      </w:r>
      <w:proofErr w:type="spellStart"/>
      <w:r w:rsidR="00871A7E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="00871A7E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"https://ru.wikipedia.org/wiki/%D0%90%D1%82%D0%BE%D0%BF%D0%B8%D1%87%D0%B5%D1%81%D0%BA%D0%B8%D0%B9_%D0%B4%D0%B5%D1%80%D0%BC%D0%B0%D1%82%D0%B8%D1%82" \o "Атопический дерматит" </w:instrText>
      </w:r>
      <w:r w:rsidR="00871A7E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атопического</w:t>
      </w:r>
      <w:proofErr w:type="spellEnd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дерматита</w:t>
      </w:r>
      <w:r w:rsidR="00871A7E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и/или </w:t>
      </w:r>
      <w:hyperlink r:id="rId9" w:tooltip="Экзема" w:history="1">
        <w:r w:rsidRPr="00283B02">
          <w:rPr>
            <w:rFonts w:ascii="Times New Roman" w:eastAsia="Times New Roman" w:hAnsi="Times New Roman" w:cs="Times New Roman"/>
            <w:color w:val="202122"/>
            <w:sz w:val="24"/>
            <w:szCs w:val="24"/>
            <w:lang w:eastAsia="ru-RU"/>
          </w:rPr>
          <w:t>экземы</w:t>
        </w:r>
      </w:hyperlink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у детей. Средний возраст первых </w:t>
      </w:r>
      <w:hyperlink r:id="rId10" w:tooltip="Симптом" w:history="1">
        <w:r w:rsidRPr="00283B02">
          <w:rPr>
            <w:rFonts w:ascii="Times New Roman" w:eastAsia="Times New Roman" w:hAnsi="Times New Roman" w:cs="Times New Roman"/>
            <w:color w:val="202122"/>
            <w:sz w:val="24"/>
            <w:szCs w:val="24"/>
            <w:lang w:eastAsia="ru-RU"/>
          </w:rPr>
          <w:t>симптомов</w:t>
        </w:r>
      </w:hyperlink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3 мес. Причем появление экземы запускает механизм развития </w:t>
      </w:r>
      <w:proofErr w:type="spellStart"/>
      <w:r w:rsidR="00871A7E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="00871A7E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"https://ru.wikipedia.org/wiki/%D0%90%D0%BB%D0%BB%D0%B5%D1%80%D0%B3%D0%B8%D1%8F" \o "Аллергия" </w:instrText>
      </w:r>
      <w:r w:rsidR="00871A7E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аутоаллергии</w:t>
      </w:r>
      <w:proofErr w:type="spellEnd"/>
      <w:r w:rsidR="00871A7E"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по цепочке «</w:t>
      </w:r>
      <w:proofErr w:type="spellStart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атопический</w:t>
      </w:r>
      <w:proofErr w:type="spellEnd"/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марш» — от экземы к </w:t>
      </w:r>
      <w:hyperlink r:id="rId11" w:tooltip="Пищевая аллергия" w:history="1">
        <w:r w:rsidRPr="00283B02">
          <w:rPr>
            <w:rFonts w:ascii="Times New Roman" w:eastAsia="Times New Roman" w:hAnsi="Times New Roman" w:cs="Times New Roman"/>
            <w:color w:val="202122"/>
            <w:sz w:val="24"/>
            <w:szCs w:val="24"/>
            <w:lang w:eastAsia="ru-RU"/>
          </w:rPr>
          <w:t>пищевой аллергии</w:t>
        </w:r>
      </w:hyperlink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12" w:tooltip="Астма бронхиальная" w:history="1">
        <w:r w:rsidRPr="00283B02">
          <w:rPr>
            <w:rFonts w:ascii="Times New Roman" w:eastAsia="Times New Roman" w:hAnsi="Times New Roman" w:cs="Times New Roman"/>
            <w:color w:val="202122"/>
            <w:sz w:val="24"/>
            <w:szCs w:val="24"/>
            <w:lang w:eastAsia="ru-RU"/>
          </w:rPr>
          <w:t>астме</w:t>
        </w:r>
      </w:hyperlink>
      <w:r w:rsidRPr="00283B0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223EB6" w:rsidRPr="003653DA" w:rsidRDefault="00223EB6" w:rsidP="00283B02">
      <w:pPr>
        <w:pStyle w:val="a7"/>
        <w:rPr>
          <w:i/>
        </w:rPr>
      </w:pPr>
      <w:r w:rsidRPr="003653DA">
        <w:rPr>
          <w:i/>
        </w:rPr>
        <w:t xml:space="preserve">Предельно-допустимое значение жесткости в воде </w:t>
      </w:r>
      <w:proofErr w:type="gramStart"/>
      <w:r w:rsidRPr="003653DA">
        <w:rPr>
          <w:i/>
        </w:rPr>
        <w:t xml:space="preserve">составляет 7 </w:t>
      </w:r>
      <w:r w:rsidRPr="003653DA">
        <w:rPr>
          <w:rFonts w:ascii="Calibri" w:hAnsi="Calibri"/>
          <w:i/>
        </w:rPr>
        <w:t>°</w:t>
      </w:r>
      <w:r w:rsidRPr="003653DA">
        <w:rPr>
          <w:i/>
        </w:rPr>
        <w:t>Ж. В Новочебоксарске жесткость воды имеет</w:t>
      </w:r>
      <w:proofErr w:type="gramEnd"/>
      <w:r w:rsidRPr="003653DA">
        <w:rPr>
          <w:i/>
        </w:rPr>
        <w:t xml:space="preserve"> уровень 3</w:t>
      </w:r>
      <w:r w:rsidRPr="003653DA">
        <w:rPr>
          <w:rFonts w:ascii="Calibri" w:hAnsi="Calibri"/>
          <w:i/>
        </w:rPr>
        <w:t>±</w:t>
      </w:r>
      <w:r w:rsidRPr="003653DA">
        <w:rPr>
          <w:i/>
        </w:rPr>
        <w:t xml:space="preserve">1 </w:t>
      </w:r>
      <w:r w:rsidRPr="003653DA">
        <w:rPr>
          <w:rFonts w:ascii="Calibri" w:hAnsi="Calibri"/>
          <w:i/>
        </w:rPr>
        <w:t>°</w:t>
      </w:r>
      <w:r w:rsidRPr="003653DA">
        <w:rPr>
          <w:i/>
        </w:rPr>
        <w:t>Ж</w:t>
      </w:r>
      <w:r w:rsidR="003653DA">
        <w:rPr>
          <w:i/>
        </w:rPr>
        <w:t>.</w:t>
      </w:r>
    </w:p>
    <w:p w:rsidR="00D20FE6" w:rsidRPr="00223EB6" w:rsidRDefault="00D20FE6" w:rsidP="00223EB6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color w:val="202122"/>
        </w:rPr>
      </w:pPr>
      <w:r w:rsidRPr="00223EB6">
        <w:rPr>
          <w:b/>
          <w:color w:val="202122"/>
        </w:rPr>
        <w:t>Методы устранения жесткости.</w:t>
      </w:r>
    </w:p>
    <w:p w:rsidR="00D20FE6" w:rsidRPr="00D20FE6" w:rsidRDefault="00D20FE6" w:rsidP="00F70F64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 w:rsidRPr="0083494C">
        <w:rPr>
          <w:color w:val="202122"/>
        </w:rPr>
        <w:t>Возмож</w:t>
      </w:r>
      <w:r w:rsidR="00223EB6">
        <w:rPr>
          <w:color w:val="202122"/>
        </w:rPr>
        <w:t xml:space="preserve">но ли устранить жесткость воды? Возможно. </w:t>
      </w:r>
      <w:r w:rsidRPr="00D20FE6">
        <w:rPr>
          <w:color w:val="202122"/>
        </w:rPr>
        <w:t>Устранение избыточной жёсткост</w:t>
      </w:r>
      <w:r w:rsidRPr="0083494C">
        <w:rPr>
          <w:color w:val="202122"/>
        </w:rPr>
        <w:t>и воды является одним из этапов водоподготовки.</w:t>
      </w:r>
    </w:p>
    <w:p w:rsidR="00D20FE6" w:rsidRPr="00D20FE6" w:rsidRDefault="00D20FE6" w:rsidP="00F70F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proofErr w:type="spellStart"/>
      <w:r w:rsidRPr="00D20FE6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Термоумягчение</w:t>
      </w:r>
      <w:proofErr w:type="spellEnd"/>
      <w:r w:rsidRPr="0083494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Основан на кипячении 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воды, в результате термически нестойкие гидрокарбонаты кальция и магния ра</w:t>
      </w:r>
      <w:r w:rsidRPr="0083494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злагаются с образованием накипи.</w:t>
      </w:r>
    </w:p>
    <w:p w:rsidR="00D20FE6" w:rsidRPr="00D20FE6" w:rsidRDefault="00D20FE6" w:rsidP="00F70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3494C">
        <w:rPr>
          <w:rFonts w:ascii="Times New Roman" w:eastAsia="Times New Roman" w:hAnsi="Times New Roman" w:cs="Times New Roman"/>
          <w:vanish/>
          <w:color w:val="202122"/>
          <w:sz w:val="24"/>
          <w:szCs w:val="24"/>
          <w:lang w:eastAsia="ru-RU"/>
        </w:rPr>
        <w:t>{\displaystyle {\mathsf {Ca(HCO_{3})_{2}{\xrightarrow[{}]{^{o}t}}CaCO_{3}\downarrow +CO_{2}+H_{2}O}}}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Кипячение устраняет только временную (карбонатную) жёсткость. Находит применение в быту.</w:t>
      </w:r>
    </w:p>
    <w:p w:rsidR="00D20FE6" w:rsidRPr="00D20FE6" w:rsidRDefault="00D20FE6" w:rsidP="00F70F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proofErr w:type="spellStart"/>
      <w:r w:rsidRPr="00D20FE6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Реагентное</w:t>
      </w:r>
      <w:proofErr w:type="spellEnd"/>
      <w:r w:rsidRPr="00D20FE6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 xml:space="preserve"> умягчение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Мет</w:t>
      </w:r>
      <w:r w:rsidR="0083494C" w:rsidRPr="0083494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од основан на добавлении в воду кальцинированной соды 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Na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vertAlign w:val="subscript"/>
          <w:lang w:eastAsia="ru-RU"/>
        </w:rPr>
        <w:t>2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CO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vertAlign w:val="subscript"/>
          <w:lang w:eastAsia="ru-RU"/>
        </w:rPr>
        <w:t>3</w:t>
      </w:r>
      <w:r w:rsidR="0083494C" w:rsidRPr="0083494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или гашеной извести </w:t>
      </w:r>
      <w:proofErr w:type="spellStart"/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Ca</w:t>
      </w:r>
      <w:proofErr w:type="spellEnd"/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(OH)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vertAlign w:val="subscript"/>
          <w:lang w:eastAsia="ru-RU"/>
        </w:rPr>
        <w:t>2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При этом соли кальция и магния переходят в нерастворимые соединения и, как следствие, выпадают в осадок. Например, добавление </w:t>
      </w:r>
      <w:proofErr w:type="spellStart"/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гашёной</w:t>
      </w:r>
      <w:proofErr w:type="spellEnd"/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извести приводит к переводу солей кальция в нерастворимый карбонат:</w:t>
      </w:r>
    </w:p>
    <w:p w:rsidR="005C24F6" w:rsidRPr="00283B02" w:rsidRDefault="00D20FE6" w:rsidP="00223EB6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3494C">
        <w:rPr>
          <w:rFonts w:ascii="Times New Roman" w:eastAsia="Times New Roman" w:hAnsi="Times New Roman" w:cs="Times New Roman"/>
          <w:vanish/>
          <w:color w:val="202122"/>
          <w:sz w:val="24"/>
          <w:szCs w:val="24"/>
          <w:lang w:eastAsia="ru-RU"/>
        </w:rPr>
        <w:t>{\displaystyle {\mathsf {Ca(HCO_{3})_{2}+Ca(OH)_{2}\rightarrow 2CaCO_{3}\downarrow +2H_{2}O}}}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Лучшим реагентом для устранени</w:t>
      </w:r>
      <w:r w:rsidR="0083494C" w:rsidRPr="0083494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я общей жесткости воды является </w:t>
      </w:r>
      <w:hyperlink r:id="rId13" w:tooltip="Ортофосфат натрия" w:history="1">
        <w:proofErr w:type="spellStart"/>
        <w:r w:rsidR="0083494C" w:rsidRPr="00834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ортофосфат</w:t>
        </w:r>
        <w:proofErr w:type="spellEnd"/>
        <w:r w:rsidR="0083494C" w:rsidRPr="00834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834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натрия</w:t>
        </w:r>
      </w:hyperlink>
      <w:r w:rsidRPr="00D20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Na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vertAlign w:val="subscript"/>
          <w:lang w:eastAsia="ru-RU"/>
        </w:rPr>
        <w:t>3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PO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vertAlign w:val="subscript"/>
          <w:lang w:eastAsia="ru-RU"/>
        </w:rPr>
        <w:t>4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входящий в состав большинства препаратов бытового и промышленно</w:t>
      </w:r>
      <w:r w:rsidR="0083494C" w:rsidRPr="0083494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го назначения.</w:t>
      </w:r>
      <w:r w:rsidR="00223EB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(</w:t>
      </w:r>
      <w:proofErr w:type="spellStart"/>
      <w:r w:rsidRPr="0083494C">
        <w:rPr>
          <w:rFonts w:ascii="Times New Roman" w:eastAsia="Times New Roman" w:hAnsi="Times New Roman" w:cs="Times New Roman"/>
          <w:vanish/>
          <w:color w:val="202122"/>
          <w:sz w:val="24"/>
          <w:szCs w:val="24"/>
          <w:lang w:eastAsia="ru-RU"/>
        </w:rPr>
        <w:t>{\displaystyle {\mathsf {3Ca(HCO_{3})_{2}+2Na_{3}PO_{4}\rightarrow Ca_{3}(PO_{4})_{2}+6NaHCO_{3}}}}{\displaystyle {\mathsf {3MgSO_{4}+2Na_{3}PO_{4}\rightarrow Mg_{3}(PO_{4})_{2}\downarrow +3Na_{2}SO_{4}}}}</w:t>
      </w:r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Ортофосфаты</w:t>
      </w:r>
      <w:proofErr w:type="spellEnd"/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кальция и </w:t>
      </w:r>
      <w:bookmarkStart w:id="0" w:name="_GoBack"/>
      <w:bookmarkEnd w:id="0"/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магния очень плохо растворимы в воде, поэтому легко отделяются механическим фильтрованием. </w:t>
      </w:r>
      <w:proofErr w:type="gramStart"/>
      <w:r w:rsidRPr="00D20F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Этот метод оправдан при относительно больших расходах воды, поскольку связан с решением ряда специфических проблем: фильтрации осадка, точной дозировки реагента.</w:t>
      </w:r>
      <w:r w:rsidR="00223EB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</w:t>
      </w:r>
      <w:proofErr w:type="gramEnd"/>
    </w:p>
    <w:p w:rsidR="005C24F6" w:rsidRDefault="003347EE" w:rsidP="00871A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Филиал</w:t>
      </w:r>
      <w:r w:rsidR="005C2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ФБУЗ «Центр гигиены и эпидемиологии</w:t>
      </w:r>
    </w:p>
    <w:p w:rsidR="005C24F6" w:rsidRDefault="005C24F6" w:rsidP="00871A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Чувашской Республике-Чувашии в г. Новочебоксарске»</w:t>
      </w:r>
    </w:p>
    <w:p w:rsidR="00D20FE6" w:rsidRPr="00283B02" w:rsidRDefault="00BF443F" w:rsidP="00283B02">
      <w:pPr>
        <w:pStyle w:val="a4"/>
        <w:shd w:val="clear" w:color="auto" w:fill="FFFFFF"/>
        <w:spacing w:before="120" w:beforeAutospacing="0" w:after="120" w:afterAutospacing="0"/>
        <w:jc w:val="right"/>
        <w:rPr>
          <w:color w:val="202122"/>
        </w:rPr>
      </w:pPr>
      <w:r w:rsidRPr="00871A7E">
        <w:rPr>
          <w:color w:val="202122"/>
        </w:rPr>
        <w:t xml:space="preserve"> Химик-эксперт</w:t>
      </w:r>
      <w:r w:rsidR="003347EE">
        <w:rPr>
          <w:color w:val="202122"/>
        </w:rPr>
        <w:t xml:space="preserve"> медицинской организации</w:t>
      </w:r>
      <w:r w:rsidRPr="00871A7E">
        <w:rPr>
          <w:color w:val="202122"/>
        </w:rPr>
        <w:t xml:space="preserve"> Тюрина Е.А.</w:t>
      </w:r>
    </w:p>
    <w:sectPr w:rsidR="00D20FE6" w:rsidRPr="00283B02" w:rsidSect="00F70F64">
      <w:pgSz w:w="11906" w:h="16838"/>
      <w:pgMar w:top="397" w:right="454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51D"/>
    <w:multiLevelType w:val="multilevel"/>
    <w:tmpl w:val="A4AE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A0803"/>
    <w:multiLevelType w:val="multilevel"/>
    <w:tmpl w:val="1E28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50"/>
    <w:rsid w:val="000905B3"/>
    <w:rsid w:val="00223EB6"/>
    <w:rsid w:val="00283B02"/>
    <w:rsid w:val="003347EE"/>
    <w:rsid w:val="003653DA"/>
    <w:rsid w:val="005C24F6"/>
    <w:rsid w:val="0083494C"/>
    <w:rsid w:val="00871A7E"/>
    <w:rsid w:val="00BF443F"/>
    <w:rsid w:val="00D20FE6"/>
    <w:rsid w:val="00DE4350"/>
    <w:rsid w:val="00F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F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D20FE6"/>
  </w:style>
  <w:style w:type="character" w:customStyle="1" w:styleId="mwe-math-mathml-inline">
    <w:name w:val="mwe-math-mathml-inline"/>
    <w:basedOn w:val="a0"/>
    <w:rsid w:val="00D20FE6"/>
  </w:style>
  <w:style w:type="paragraph" w:styleId="a5">
    <w:name w:val="Balloon Text"/>
    <w:basedOn w:val="a"/>
    <w:link w:val="a6"/>
    <w:uiPriority w:val="99"/>
    <w:semiHidden/>
    <w:unhideWhenUsed/>
    <w:rsid w:val="00F7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F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83B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F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D20FE6"/>
  </w:style>
  <w:style w:type="character" w:customStyle="1" w:styleId="mwe-math-mathml-inline">
    <w:name w:val="mwe-math-mathml-inline"/>
    <w:basedOn w:val="a0"/>
    <w:rsid w:val="00D20FE6"/>
  </w:style>
  <w:style w:type="paragraph" w:styleId="a5">
    <w:name w:val="Balloon Text"/>
    <w:basedOn w:val="a"/>
    <w:link w:val="a6"/>
    <w:uiPriority w:val="99"/>
    <w:semiHidden/>
    <w:unhideWhenUsed/>
    <w:rsid w:val="00F7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F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83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2%D0%BE%D1%80%D0%BE%D0%B6%D0%B4%D0%B5%D0%BD%D0%BD%D1%8B%D0%B9" TargetMode="External"/><Relationship Id="rId13" Type="http://schemas.openxmlformats.org/officeDocument/2006/relationships/hyperlink" Target="https://ru.wikipedia.org/wiki/%D0%9E%D1%80%D1%82%D0%BE%D1%84%D0%BE%D1%81%D1%84%D0%B0%D1%82_%D0%BD%D0%B0%D1%82%D1%80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5%D1%80%D0%B4%D0%B5%D1%87%D0%BD%D0%BE-%D1%81%D0%BE%D1%81%D1%83%D0%B4%D0%B8%D1%81%D1%82%D1%8B%D0%B5_%D0%B7%D0%B0%D0%B1%D0%BE%D0%BB%D0%B5%D0%B2%D0%B0%D0%BD%D0%B8%D1%8F" TargetMode="External"/><Relationship Id="rId12" Type="http://schemas.openxmlformats.org/officeDocument/2006/relationships/hyperlink" Target="https://ru.wikipedia.org/wiki/%D0%90%D1%81%D1%82%D0%BC%D0%B0_%D0%B1%D1%80%D0%BE%D0%BD%D1%85%D0%B8%D0%B0%D0%BB%D1%8C%D0%BD%D0%B0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8%D1%89%D0%B5%D0%B2%D0%B0%D1%8F_%D0%B0%D0%BB%D0%BB%D0%B5%D1%80%D0%B3%D0%B8%D1%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8%D0%BC%D0%BF%D1%82%D0%BE%D0%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D%D0%BA%D0%B7%D0%B5%D0%BC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ABB7-2908-41E0-A3E7-B95CDE19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Николаева Ольга Михайловна</cp:lastModifiedBy>
  <cp:revision>9</cp:revision>
  <cp:lastPrinted>2023-03-17T08:23:00Z</cp:lastPrinted>
  <dcterms:created xsi:type="dcterms:W3CDTF">2022-05-20T05:37:00Z</dcterms:created>
  <dcterms:modified xsi:type="dcterms:W3CDTF">2023-04-25T10:24:00Z</dcterms:modified>
</cp:coreProperties>
</file>