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BD" w:rsidRPr="00891351" w:rsidRDefault="00891351" w:rsidP="00891351">
      <w:pPr>
        <w:ind w:left="-426" w:right="-32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Климовская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Ибресинского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  <w:r w:rsidRPr="00891351">
        <w:rPr>
          <w:lang w:val="ru-RU"/>
        </w:rPr>
        <w:br/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Климовская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31"/>
        <w:gridCol w:w="1607"/>
        <w:gridCol w:w="4518"/>
      </w:tblGrid>
      <w:tr w:rsidR="002F6CBD" w:rsidTr="00A100E4">
        <w:trPr>
          <w:trHeight w:val="516"/>
        </w:trPr>
        <w:tc>
          <w:tcPr>
            <w:tcW w:w="3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5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2F6CBD" w:rsidP="00A100E4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 w:rsidP="00A100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F6CBD" w:rsidTr="00A100E4">
        <w:trPr>
          <w:trHeight w:val="284"/>
        </w:trPr>
        <w:tc>
          <w:tcPr>
            <w:tcW w:w="38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A100E4" w:rsidRDefault="00A100E4" w:rsidP="00A100E4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 w:rsidP="00A100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00E4" w:rsidTr="00A100E4">
        <w:trPr>
          <w:trHeight w:val="284"/>
        </w:trPr>
        <w:tc>
          <w:tcPr>
            <w:tcW w:w="38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0E4" w:rsidRPr="00891351" w:rsidRDefault="00A100E4" w:rsidP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0E4" w:rsidRDefault="00A100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0E4" w:rsidRPr="00891351" w:rsidRDefault="00A100E4" w:rsidP="00A100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___________А.Ю.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Ильмухин</w:t>
            </w:r>
            <w:proofErr w:type="spellEnd"/>
          </w:p>
        </w:tc>
      </w:tr>
      <w:tr w:rsidR="002F6CBD" w:rsidTr="00A100E4">
        <w:trPr>
          <w:trHeight w:val="300"/>
        </w:trPr>
        <w:tc>
          <w:tcPr>
            <w:tcW w:w="3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913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протокол</w:t>
            </w:r>
            <w:proofErr w:type="spellEnd"/>
            <w:r w:rsidRPr="008913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3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</w:t>
            </w:r>
            <w:proofErr w:type="spellEnd"/>
            <w:r w:rsidRPr="008913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14.04.2023 № 25</w:t>
            </w:r>
          </w:p>
        </w:tc>
        <w:tc>
          <w:tcPr>
            <w:tcW w:w="15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2F6CBD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913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14.04.2023</w:t>
            </w:r>
          </w:p>
        </w:tc>
      </w:tr>
    </w:tbl>
    <w:p w:rsidR="002F6CBD" w:rsidRPr="00891351" w:rsidRDefault="008913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891351">
        <w:rPr>
          <w:lang w:val="ru-RU"/>
        </w:rPr>
        <w:br/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891351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Климовская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891351">
        <w:rPr>
          <w:lang w:val="ru-RU"/>
        </w:rPr>
        <w:br/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2F6CBD" w:rsidRPr="00891351" w:rsidRDefault="002F6CBD" w:rsidP="0089135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6CBD" w:rsidRPr="00891351" w:rsidRDefault="00891351" w:rsidP="00891351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891351">
        <w:rPr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2F6CBD" w:rsidRPr="00891351" w:rsidRDefault="008913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3"/>
        <w:gridCol w:w="7237"/>
      </w:tblGrid>
      <w:tr w:rsidR="00FE2B14" w:rsidRPr="009C1C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Ибресинского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округа Чувашской Республики (МБОУ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СОШ»)</w:t>
            </w:r>
          </w:p>
        </w:tc>
      </w:tr>
      <w:tr w:rsidR="00FE2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Юрьевич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Ильмухин</w:t>
            </w:r>
            <w:proofErr w:type="spellEnd"/>
          </w:p>
        </w:tc>
      </w:tr>
      <w:tr w:rsidR="00FE2B14" w:rsidRPr="008D2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0253F6" w:rsidP="0002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429704, Чувашская Республика, </w:t>
            </w:r>
            <w:proofErr w:type="spellStart"/>
            <w:r w:rsidR="00891351" w:rsidRPr="00891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Ибресинский</w:t>
            </w:r>
            <w:proofErr w:type="spellEnd"/>
            <w:r w:rsidR="00891351" w:rsidRPr="00891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село Климово, 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Школьная, д. </w:t>
            </w:r>
            <w:r w:rsidR="00891351" w:rsidRPr="00891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17, тел. </w:t>
            </w:r>
          </w:p>
        </w:tc>
      </w:tr>
      <w:tr w:rsidR="00FE2B14" w:rsidRPr="00025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0253F6" w:rsidRDefault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5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0253F6" w:rsidRDefault="0002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8(83538)</w:t>
            </w:r>
            <w:r w:rsidR="00891351"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91351" w:rsidRPr="00891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-41-16</w:t>
            </w:r>
          </w:p>
        </w:tc>
      </w:tr>
      <w:tr w:rsidR="00FE2B14" w:rsidRPr="00025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0253F6" w:rsidRDefault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5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0253F6" w:rsidRDefault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1351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025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1351">
              <w:rPr>
                <w:rFonts w:ascii="Times New Roman" w:eastAsia="Times New Roman" w:hAnsi="Times New Roman" w:cs="Times New Roman"/>
                <w:sz w:val="24"/>
                <w:szCs w:val="24"/>
              </w:rPr>
              <w:t>klimovo</w:t>
            </w:r>
            <w:proofErr w:type="spellEnd"/>
            <w:r w:rsidRPr="00025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891351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025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135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E2B14" w:rsidRPr="009C1C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0253F6" w:rsidRDefault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5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Ибресинского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округа Чувашской Республики</w:t>
            </w:r>
          </w:p>
        </w:tc>
      </w:tr>
      <w:tr w:rsidR="00FE2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FE2B14" w:rsidRDefault="00FE2B14" w:rsidP="00FE2B14">
            <w:pPr>
              <w:rPr>
                <w:rFonts w:hAnsi="Times New Roman" w:cs="Times New Roman"/>
                <w:sz w:val="24"/>
                <w:szCs w:val="24"/>
              </w:rPr>
            </w:pPr>
            <w:r w:rsidRPr="00FE2B14">
              <w:rPr>
                <w:rFonts w:hAnsi="Times New Roman" w:cs="Times New Roman"/>
                <w:sz w:val="24"/>
                <w:szCs w:val="24"/>
              </w:rPr>
              <w:t>19</w:t>
            </w:r>
            <w:r w:rsidRPr="00FE2B14">
              <w:rPr>
                <w:rFonts w:hAnsi="Times New Roman" w:cs="Times New Roman"/>
                <w:sz w:val="24"/>
                <w:szCs w:val="24"/>
                <w:lang w:val="ru-RU"/>
              </w:rPr>
              <w:t xml:space="preserve">92 </w:t>
            </w:r>
            <w:proofErr w:type="spellStart"/>
            <w:r w:rsidR="00891351" w:rsidRPr="00FE2B14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FE2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FE2B14" w:rsidRDefault="00FE2B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2B14">
              <w:rPr>
                <w:rFonts w:hAnsi="Times New Roman" w:cs="Times New Roman"/>
                <w:sz w:val="24"/>
                <w:szCs w:val="24"/>
                <w:lang w:val="ru-RU"/>
              </w:rPr>
              <w:t>№ Л035-01243-21/00246808 от 11 октября 2011 года</w:t>
            </w:r>
          </w:p>
        </w:tc>
      </w:tr>
      <w:tr w:rsidR="00FE2B14" w:rsidRPr="009C1C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FE2B14" w:rsidRDefault="009B030E" w:rsidP="00FE2B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2B14">
              <w:rPr>
                <w:rFonts w:cs="Times New Roman"/>
                <w:szCs w:val="24"/>
                <w:lang w:val="ru-RU"/>
              </w:rPr>
              <w:t xml:space="preserve">Серия 21А01   № 0000841 от  </w:t>
            </w:r>
            <w:r w:rsidR="00FE2B14" w:rsidRPr="00FE2B14">
              <w:rPr>
                <w:rFonts w:cs="Times New Roman"/>
                <w:szCs w:val="24"/>
                <w:lang w:val="ru-RU"/>
              </w:rPr>
              <w:t xml:space="preserve">08 декабря  </w:t>
            </w:r>
            <w:r w:rsidRPr="00FE2B14">
              <w:rPr>
                <w:rFonts w:cs="Times New Roman"/>
                <w:szCs w:val="24"/>
                <w:lang w:val="ru-RU"/>
              </w:rPr>
              <w:t>2016 г</w:t>
            </w:r>
            <w:r w:rsidR="00FE2B14" w:rsidRPr="00FE2B14">
              <w:rPr>
                <w:rFonts w:cs="Times New Roman"/>
                <w:szCs w:val="24"/>
                <w:lang w:val="ru-RU"/>
              </w:rPr>
              <w:t>ода</w:t>
            </w:r>
          </w:p>
        </w:tc>
      </w:tr>
    </w:tbl>
    <w:p w:rsidR="00E55088" w:rsidRDefault="00E55088" w:rsidP="00E55088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E55088" w:rsidRPr="00950FBC" w:rsidRDefault="00D14923" w:rsidP="00950FBC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b/>
        </w:rPr>
      </w:pPr>
      <w:hyperlink r:id="rId6" w:history="1">
        <w:r w:rsidR="00E55088" w:rsidRPr="00950FBC">
          <w:rPr>
            <w:rStyle w:val="a3"/>
            <w:b/>
            <w:bdr w:val="none" w:sz="0" w:space="0" w:color="auto" w:frame="1"/>
          </w:rPr>
          <w:t>Уровни образования, нормативные сроки обучения</w:t>
        </w:r>
      </w:hyperlink>
      <w:r w:rsidR="00E55088" w:rsidRPr="00950FBC">
        <w:rPr>
          <w:b/>
        </w:rPr>
        <w:t>:</w:t>
      </w:r>
    </w:p>
    <w:p w:rsidR="00950FBC" w:rsidRDefault="00950FBC" w:rsidP="00D0783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jc w:val="both"/>
      </w:pPr>
      <w:r>
        <w:t>дошкольное образование</w:t>
      </w:r>
    </w:p>
    <w:p w:rsidR="00950FBC" w:rsidRDefault="00E55088" w:rsidP="00D0783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jc w:val="both"/>
      </w:pPr>
      <w:r w:rsidRPr="00123CC0">
        <w:t>начально</w:t>
      </w:r>
      <w:r w:rsidR="00950FBC">
        <w:t>е общее образование - 4 года;</w:t>
      </w:r>
    </w:p>
    <w:p w:rsidR="00950FBC" w:rsidRDefault="00E55088" w:rsidP="00D0783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jc w:val="both"/>
      </w:pPr>
      <w:r w:rsidRPr="00123CC0">
        <w:t>основн</w:t>
      </w:r>
      <w:r w:rsidR="00950FBC">
        <w:t>ое общее образование - 5 лет;</w:t>
      </w:r>
    </w:p>
    <w:p w:rsidR="00E55088" w:rsidRDefault="00E55088" w:rsidP="00D0783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jc w:val="both"/>
      </w:pPr>
      <w:r w:rsidRPr="00123CC0">
        <w:t>среднее общее образование - 2 года.</w:t>
      </w:r>
    </w:p>
    <w:p w:rsidR="00950FBC" w:rsidRPr="00123CC0" w:rsidRDefault="00950FBC" w:rsidP="00E55088">
      <w:pPr>
        <w:pStyle w:val="a4"/>
        <w:shd w:val="clear" w:color="auto" w:fill="FFFFFF"/>
        <w:spacing w:before="0" w:beforeAutospacing="0" w:after="0" w:afterAutospacing="0" w:line="302" w:lineRule="atLeast"/>
        <w:jc w:val="both"/>
      </w:pPr>
    </w:p>
    <w:p w:rsidR="00E55088" w:rsidRPr="00123CC0" w:rsidRDefault="00E55088" w:rsidP="00A100E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23CC0">
        <w:lastRenderedPageBreak/>
        <w:t>Обучение осуществляется в очной форме. Образование (обучение) ведётся  в дошкольных группах на чувашском языке, в 1-11 классах на русском языке.</w:t>
      </w:r>
    </w:p>
    <w:p w:rsidR="002F6CBD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</w:t>
      </w:r>
      <w:r w:rsidR="00352E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Климовская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E55088" w:rsidRPr="00E55088" w:rsidRDefault="00E55088" w:rsidP="00D07839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88">
        <w:rPr>
          <w:rFonts w:ascii="Times New Roman" w:hAnsi="Times New Roman" w:cs="Times New Roman"/>
          <w:sz w:val="24"/>
          <w:szCs w:val="24"/>
          <w:lang w:val="ru-RU"/>
        </w:rPr>
        <w:t>основную образовательную программу дошкольного образования</w:t>
      </w:r>
    </w:p>
    <w:p w:rsidR="002F6CBD" w:rsidRPr="00891351" w:rsidRDefault="00891351" w:rsidP="00D0783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2F6CBD" w:rsidRPr="00891351" w:rsidRDefault="00891351" w:rsidP="00D0783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2F6CBD" w:rsidRPr="00891351" w:rsidRDefault="00891351" w:rsidP="00D07839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A56ACC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="00E55088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опорно-двигательного аппарата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088">
        <w:rPr>
          <w:rFonts w:hAnsi="Times New Roman" w:cs="Times New Roman"/>
          <w:color w:val="000000"/>
          <w:sz w:val="24"/>
          <w:szCs w:val="24"/>
          <w:lang w:val="ru-RU"/>
        </w:rPr>
        <w:t>6.4),</w:t>
      </w:r>
      <w:r w:rsidR="00E55088" w:rsidRPr="00E55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088"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E5508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="00E55088" w:rsidRPr="00891351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E5508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расстройством </w:t>
      </w:r>
      <w:proofErr w:type="spellStart"/>
      <w:r w:rsidR="00E55088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proofErr w:type="spellEnd"/>
      <w:r w:rsidR="00E55088">
        <w:rPr>
          <w:rFonts w:hAnsi="Times New Roman" w:cs="Times New Roman"/>
          <w:color w:val="000000"/>
          <w:sz w:val="24"/>
          <w:szCs w:val="24"/>
          <w:lang w:val="ru-RU"/>
        </w:rPr>
        <w:t xml:space="preserve"> спектра. </w:t>
      </w:r>
      <w:proofErr w:type="gramEnd"/>
    </w:p>
    <w:p w:rsidR="00161D35" w:rsidRPr="00161D35" w:rsidRDefault="00A56ACC" w:rsidP="00A100E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3CC0">
        <w:rPr>
          <w:rFonts w:ascii="Times New Roman" w:eastAsia="Times New Roman" w:hAnsi="Times New Roman" w:cs="Times New Roman"/>
          <w:sz w:val="24"/>
          <w:szCs w:val="24"/>
          <w:lang w:val="fr-FR"/>
        </w:rPr>
        <w:t>Школу посещают</w:t>
      </w:r>
      <w:r w:rsidRPr="00123CC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123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дети из 6  населенных пунктов Ибресинского </w:t>
      </w:r>
      <w:r w:rsidR="00161D3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округа</w:t>
      </w:r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23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Климово</w:t>
      </w:r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Pr="00123CC0">
        <w:rPr>
          <w:rFonts w:ascii="Times New Roman" w:eastAsia="Times New Roman" w:hAnsi="Times New Roman" w:cs="Times New Roman"/>
          <w:sz w:val="24"/>
          <w:szCs w:val="24"/>
          <w:lang w:val="fr-FR"/>
        </w:rPr>
        <w:t>. Т-Паразуси</w:t>
      </w:r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23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Н-Кляшево</w:t>
      </w:r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23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Алшихово</w:t>
      </w:r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52E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Мерезень</w:t>
      </w:r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61D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К-Тойси</w:t>
      </w:r>
      <w:r w:rsidRPr="00A56A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CBD" w:rsidRDefault="00891351" w:rsidP="00A100E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5088" w:rsidRPr="00E55088" w:rsidRDefault="00E55088" w:rsidP="00A100E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        Учредителем Учреждения является муниципальное образование "</w:t>
      </w:r>
      <w:proofErr w:type="spellStart"/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Ибресинский</w:t>
      </w:r>
      <w:proofErr w:type="spellEnd"/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муниципальный округ </w:t>
      </w:r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Чувашской Республики", от имени которого выступает администрация </w:t>
      </w:r>
      <w:proofErr w:type="spellStart"/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Ибресинского</w:t>
      </w:r>
      <w:proofErr w:type="spellEnd"/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муниципального округа </w:t>
      </w:r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Чувашской Республики.</w:t>
      </w:r>
    </w:p>
    <w:p w:rsidR="00E55088" w:rsidRPr="00E55088" w:rsidRDefault="00E55088" w:rsidP="00A100E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   Адрес Учредителя: 429700, Чувашская Республика, п. </w:t>
      </w:r>
      <w:proofErr w:type="spellStart"/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Ибреси</w:t>
      </w:r>
      <w:proofErr w:type="spellEnd"/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 ул. Маресьева, д. 49. Телефон: (83538) 2-13-15. Факс: (83538) 2-12-18. Официальный сайт:</w:t>
      </w:r>
      <w:r w:rsidRPr="00123C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7" w:history="1"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</w:t>
        </w:r>
        <w:r w:rsidRPr="00E550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://</w:t>
        </w:r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</w:t>
        </w:r>
        <w:r w:rsidRPr="00E550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.</w:t>
        </w:r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ibresi</w:t>
        </w:r>
        <w:r w:rsidRPr="00E550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.</w:t>
        </w:r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cap</w:t>
        </w:r>
        <w:r w:rsidRPr="00E550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.</w:t>
        </w:r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ru</w:t>
        </w:r>
        <w:r w:rsidRPr="00E550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/</w:t>
        </w:r>
      </w:hyperlink>
      <w:r w:rsidRPr="00E55088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r w:rsidRPr="00123C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-</w:t>
      </w:r>
      <w:r w:rsidRPr="00123C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mail</w:t>
      </w:r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:</w:t>
      </w:r>
      <w:r w:rsidRPr="00123C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8" w:history="1"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ibresi</w:t>
        </w:r>
        <w:r w:rsidRPr="00E550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@</w:t>
        </w:r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cap</w:t>
        </w:r>
        <w:r w:rsidRPr="00E5508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.</w:t>
        </w:r>
        <w:proofErr w:type="spellStart"/>
        <w:r w:rsidRPr="00123CC0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ru</w:t>
        </w:r>
        <w:proofErr w:type="spellEnd"/>
      </w:hyperlink>
      <w:r w:rsidRPr="00E550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</w:p>
    <w:p w:rsidR="00E55088" w:rsidRPr="00E55088" w:rsidRDefault="00E55088" w:rsidP="00A100E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5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Управление Ш</w:t>
      </w:r>
      <w:r w:rsidRPr="00E55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колой осуществляется в соответствии с законодательством Российской Федерации и</w:t>
      </w:r>
      <w:r w:rsidRPr="00123C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Уставом Ш</w:t>
      </w:r>
      <w:r w:rsidRPr="00E55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колы на принципах демократичности, открытости, приоритета общечеловеческих ценностей, охраны жизни и здоровья человека, свободного развития личности, единоначалия и самоуправления.</w:t>
      </w:r>
    </w:p>
    <w:p w:rsidR="00E55088" w:rsidRPr="00E55088" w:rsidRDefault="00E55088" w:rsidP="00A100E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5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      Высшим должностным лицом Учреждения, действующим на принципах единоначалия, является директор, прошедший соответствующую аттестацию, назначаемый на должность и освобождаемый от должности Учредителем в лице администрации </w:t>
      </w:r>
      <w:proofErr w:type="spellStart"/>
      <w:r w:rsidRPr="00E55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Ибресинского</w:t>
      </w:r>
      <w:proofErr w:type="spellEnd"/>
      <w:r w:rsidRPr="00E55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муниципального </w:t>
      </w:r>
      <w:r w:rsidR="00352E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</w:t>
      </w:r>
      <w:r w:rsidR="00352E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га</w:t>
      </w:r>
      <w:r w:rsidRPr="00E55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E55088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100E4" w:rsidRPr="00891351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CBD" w:rsidRDefault="00891351" w:rsidP="00A100E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p w:rsidR="00A100E4" w:rsidRPr="00891351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5"/>
        <w:gridCol w:w="7665"/>
      </w:tblGrid>
      <w:tr w:rsidR="002F6CBD" w:rsidTr="00E55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F6CBD" w:rsidRPr="009C1C85" w:rsidTr="00E55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F6CBD" w:rsidTr="00E55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2F6CBD" w:rsidRDefault="00891351" w:rsidP="00A100E4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F6CBD" w:rsidRDefault="00891351" w:rsidP="00A100E4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F6CBD" w:rsidRDefault="00891351" w:rsidP="00A100E4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F6CBD" w:rsidTr="00E55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F6CBD" w:rsidRDefault="00891351" w:rsidP="00A100E4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6CBD" w:rsidRDefault="00891351" w:rsidP="00A100E4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F6CBD" w:rsidRDefault="00891351" w:rsidP="00A100E4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6CBD" w:rsidRPr="00891351" w:rsidRDefault="00891351" w:rsidP="00A100E4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F6CBD" w:rsidRPr="00891351" w:rsidRDefault="00891351" w:rsidP="00A100E4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материально-технического обеспечения образовательного процесса;</w:t>
            </w:r>
          </w:p>
          <w:p w:rsidR="002F6CBD" w:rsidRPr="00891351" w:rsidRDefault="00891351" w:rsidP="00A100E4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F6CBD" w:rsidRDefault="00891351" w:rsidP="00A100E4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 w:rsidR="00DB55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6CBD" w:rsidRPr="009C1C85" w:rsidTr="00E55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F6CBD" w:rsidRPr="00891351" w:rsidRDefault="00891351" w:rsidP="00A100E4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F6CBD" w:rsidRPr="00891351" w:rsidRDefault="00891351" w:rsidP="00A100E4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F6CBD" w:rsidRPr="00891351" w:rsidRDefault="00891351" w:rsidP="00A100E4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F6CBD" w:rsidRPr="00891351" w:rsidRDefault="00891351" w:rsidP="00A100E4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B558F" w:rsidRDefault="00DB558F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ACC" w:rsidRPr="00A56ACC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A56ACC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</w:t>
      </w:r>
      <w:r w:rsidR="00A56ACC" w:rsidRPr="00A56ACC">
        <w:rPr>
          <w:rFonts w:ascii="Times New Roman" w:hAnsi="Times New Roman" w:cs="Times New Roman"/>
          <w:sz w:val="24"/>
          <w:szCs w:val="24"/>
          <w:lang w:val="ru-RU"/>
        </w:rPr>
        <w:t xml:space="preserve"> (ШМО)</w:t>
      </w:r>
      <w:r w:rsidR="00A56AC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6ACC" w:rsidRPr="00A56ACC" w:rsidRDefault="00A56ACC" w:rsidP="00D07839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ACC">
        <w:rPr>
          <w:rFonts w:ascii="Times New Roman" w:hAnsi="Times New Roman" w:cs="Times New Roman"/>
          <w:sz w:val="24"/>
          <w:szCs w:val="24"/>
          <w:lang w:val="ru-RU"/>
        </w:rPr>
        <w:t>естественно-математического  цикла</w:t>
      </w:r>
      <w:r w:rsidR="00390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ACC">
        <w:rPr>
          <w:rFonts w:ascii="Times New Roman" w:hAnsi="Times New Roman" w:cs="Times New Roman"/>
          <w:sz w:val="24"/>
          <w:szCs w:val="24"/>
          <w:lang w:val="ru-RU"/>
        </w:rPr>
        <w:t>(учителя математики, физики, химии, биологии, географии, информатики) - рук. Белова С.Н.</w:t>
      </w:r>
    </w:p>
    <w:p w:rsidR="00A56ACC" w:rsidRPr="00A56ACC" w:rsidRDefault="00A56ACC" w:rsidP="00D07839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ACC">
        <w:rPr>
          <w:rFonts w:ascii="Times New Roman" w:hAnsi="Times New Roman" w:cs="Times New Roman"/>
          <w:sz w:val="24"/>
          <w:szCs w:val="24"/>
          <w:lang w:val="ru-RU"/>
        </w:rPr>
        <w:t>гуманитарного цикла (учителя русского, чувашского и иностранного  языков, истории, обществознания, ОДНКНР</w:t>
      </w:r>
      <w:proofErr w:type="gramStart"/>
      <w:r w:rsidRPr="00A56ACC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="00DB5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A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B5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ACC">
        <w:rPr>
          <w:rFonts w:ascii="Times New Roman" w:hAnsi="Times New Roman" w:cs="Times New Roman"/>
          <w:sz w:val="24"/>
          <w:szCs w:val="24"/>
          <w:lang w:val="ru-RU"/>
        </w:rPr>
        <w:t>рук. Шемякина Н.В.</w:t>
      </w:r>
    </w:p>
    <w:p w:rsidR="00A56ACC" w:rsidRPr="00A56ACC" w:rsidRDefault="00A56ACC" w:rsidP="00D07839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ACC">
        <w:rPr>
          <w:rFonts w:ascii="Times New Roman" w:hAnsi="Times New Roman" w:cs="Times New Roman"/>
          <w:sz w:val="24"/>
          <w:szCs w:val="24"/>
          <w:lang w:val="ru-RU"/>
        </w:rPr>
        <w:t>эстетико-прикладного  цикла</w:t>
      </w:r>
      <w:r w:rsidR="00DB5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ACC">
        <w:rPr>
          <w:rFonts w:ascii="Times New Roman" w:hAnsi="Times New Roman" w:cs="Times New Roman"/>
          <w:sz w:val="24"/>
          <w:szCs w:val="24"/>
          <w:lang w:val="ru-RU"/>
        </w:rPr>
        <w:t xml:space="preserve">(учителя </w:t>
      </w:r>
      <w:r w:rsidR="00DB5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56ACC">
        <w:rPr>
          <w:rFonts w:ascii="Times New Roman" w:hAnsi="Times New Roman" w:cs="Times New Roman"/>
          <w:sz w:val="24"/>
          <w:szCs w:val="24"/>
          <w:lang w:val="ru-RU"/>
        </w:rPr>
        <w:t>ИЗО</w:t>
      </w:r>
      <w:proofErr w:type="gramEnd"/>
      <w:r w:rsidRPr="00A56ACC">
        <w:rPr>
          <w:rFonts w:ascii="Times New Roman" w:hAnsi="Times New Roman" w:cs="Times New Roman"/>
          <w:sz w:val="24"/>
          <w:szCs w:val="24"/>
          <w:lang w:val="ru-RU"/>
        </w:rPr>
        <w:t>, музыки, технологии, физкультуры  и ОБЖ) - рук. Волкова С.В.</w:t>
      </w:r>
    </w:p>
    <w:p w:rsidR="00A56ACC" w:rsidRPr="00A56ACC" w:rsidRDefault="00A56ACC" w:rsidP="00D07839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ACC">
        <w:rPr>
          <w:rFonts w:ascii="Times New Roman" w:hAnsi="Times New Roman" w:cs="Times New Roman"/>
          <w:sz w:val="24"/>
          <w:szCs w:val="24"/>
          <w:lang w:val="ru-RU"/>
        </w:rPr>
        <w:t>учителей начальных классов и воспитателей - рук. Тимофеева А.Н.</w:t>
      </w:r>
    </w:p>
    <w:p w:rsidR="00A56ACC" w:rsidRPr="00A56ACC" w:rsidRDefault="00A56ACC" w:rsidP="00D07839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ACC">
        <w:rPr>
          <w:rFonts w:ascii="Times New Roman" w:hAnsi="Times New Roman" w:cs="Times New Roman"/>
          <w:sz w:val="24"/>
          <w:szCs w:val="24"/>
          <w:lang w:val="ru-RU"/>
        </w:rPr>
        <w:t>классных руководителей  1-11 классов – Скворцова Л.Н.</w:t>
      </w:r>
    </w:p>
    <w:p w:rsid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CBD" w:rsidRPr="00920548" w:rsidRDefault="00891351" w:rsidP="00A100E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20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социальной инфраструктуры для детей и молодежи в условиях распространения новой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2F6CBD" w:rsidRPr="00891351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2F6CBD" w:rsidRPr="00F3568D" w:rsidRDefault="00891351" w:rsidP="00A100E4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 w:rsidR="00F35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568D" w:rsidRPr="00F3568D" w:rsidRDefault="00F3568D" w:rsidP="00A100E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F3568D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с Федеральным законом от 29.12.2012 № 273-ФЗ «Об образовании в Российской Федерации», ФГОС дошкольного образования. </w:t>
      </w:r>
    </w:p>
    <w:p w:rsidR="00F3568D" w:rsidRPr="00F3568D" w:rsidRDefault="00F3568D" w:rsidP="00A100E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F3568D">
        <w:rPr>
          <w:rFonts w:eastAsia="Times New Roman" w:cstheme="minorHAnsi"/>
          <w:color w:val="1A1A1A"/>
          <w:sz w:val="24"/>
          <w:szCs w:val="24"/>
          <w:lang w:val="ru-RU" w:eastAsia="ru-RU"/>
        </w:rPr>
        <w:t>в соответствии с требованиями СП 2.4.3648-20 «Санитарно-</w:t>
      </w:r>
    </w:p>
    <w:p w:rsidR="00F3568D" w:rsidRPr="00F3568D" w:rsidRDefault="00F3568D" w:rsidP="00A100E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F3568D">
        <w:rPr>
          <w:rFonts w:eastAsia="Times New Roman" w:cstheme="minorHAnsi"/>
          <w:color w:val="1A1A1A"/>
          <w:sz w:val="24"/>
          <w:szCs w:val="24"/>
          <w:lang w:val="ru-RU" w:eastAsia="ru-RU"/>
        </w:rPr>
        <w:t>эпидемиологические требования к организациям воспитания и обучения, отдыха</w:t>
      </w:r>
      <w:r w:rsidR="00DB558F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F3568D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оздоровления детей и молодежи», </w:t>
      </w:r>
    </w:p>
    <w:p w:rsidR="00F3568D" w:rsidRPr="00F3568D" w:rsidRDefault="00F3568D" w:rsidP="00A100E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F3568D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с требованиями </w:t>
      </w:r>
      <w:proofErr w:type="spellStart"/>
      <w:r w:rsidRPr="00F3568D">
        <w:rPr>
          <w:rFonts w:eastAsia="Times New Roman" w:cstheme="minorHAnsi"/>
          <w:color w:val="1A1A1A"/>
          <w:sz w:val="24"/>
          <w:szCs w:val="24"/>
          <w:lang w:val="ru-RU" w:eastAsia="ru-RU"/>
        </w:rPr>
        <w:t>СанПиН</w:t>
      </w:r>
      <w:proofErr w:type="spellEnd"/>
      <w:r w:rsidRPr="00F3568D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2F6CBD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DB558F" w:rsidRPr="00891351" w:rsidRDefault="00DB558F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CBD" w:rsidRDefault="00891351" w:rsidP="00A100E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AA53B8" w:rsidRPr="00891351" w:rsidRDefault="00AA53B8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35"/>
        <w:gridCol w:w="2095"/>
      </w:tblGrid>
      <w:tr w:rsidR="002F6CBD" w:rsidTr="00AA5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Default="00891351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Default="00891351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861A28" w:rsidRPr="0086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A28" w:rsidRPr="00861A28" w:rsidRDefault="00861A28" w:rsidP="00A100E4">
            <w:pPr>
              <w:pStyle w:val="pcenter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</w:rPr>
            </w:pPr>
            <w:proofErr w:type="gramStart"/>
            <w:r>
              <w:t>Основная</w:t>
            </w:r>
            <w:proofErr w:type="gramEnd"/>
            <w:r w:rsidRPr="00861A28">
              <w:t xml:space="preserve"> образовательную программу дошкольного образования</w:t>
            </w:r>
            <w:r>
              <w:rPr>
                <w:color w:val="000000"/>
              </w:rPr>
              <w:t xml:space="preserve">, утвержденному </w:t>
            </w:r>
            <w:r w:rsidRPr="00891351">
              <w:rPr>
                <w:color w:val="000000"/>
              </w:rPr>
              <w:t>приказо</w:t>
            </w:r>
            <w:r>
              <w:rPr>
                <w:color w:val="000000"/>
              </w:rPr>
              <w:t xml:space="preserve">м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России от 31.07.2020</w:t>
            </w:r>
            <w:r w:rsidRPr="00891351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A28" w:rsidRPr="00A37FBB" w:rsidRDefault="00F3568D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37FBB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</w:tr>
      <w:tr w:rsidR="002F6C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161D35" w:rsidRDefault="00161D35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2F6C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161D35" w:rsidRDefault="00161D35" w:rsidP="00A100E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2F6C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161D35" w:rsidRDefault="00F3568D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F6C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F3568D" w:rsidRDefault="00F3568D" w:rsidP="00A100E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2F6C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891351" w:rsidRDefault="00891351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CBD" w:rsidRPr="00F3568D" w:rsidRDefault="00F3568D" w:rsidP="00A100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9B030E">
        <w:rPr>
          <w:rFonts w:hAnsi="Times New Roman" w:cs="Times New Roman"/>
          <w:color w:val="000000"/>
          <w:sz w:val="24"/>
          <w:szCs w:val="24"/>
          <w:lang w:val="ru-RU"/>
        </w:rPr>
        <w:t>144</w:t>
      </w:r>
      <w:r w:rsidR="00861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F3568D">
        <w:rPr>
          <w:rFonts w:hAnsi="Times New Roman" w:cs="Times New Roman"/>
          <w:color w:val="000000"/>
          <w:sz w:val="24"/>
          <w:szCs w:val="24"/>
          <w:lang w:val="ru-RU"/>
        </w:rPr>
        <w:t>, и 35 воспитанников.</w:t>
      </w:r>
    </w:p>
    <w:p w:rsidR="009B030E" w:rsidRPr="00891351" w:rsidRDefault="00891351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2F6CBD" w:rsidRPr="00891351" w:rsidRDefault="00891351" w:rsidP="00A100E4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2F6CBD" w:rsidRPr="00891351" w:rsidRDefault="00891351" w:rsidP="00A100E4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2F6CBD" w:rsidRPr="00891351" w:rsidRDefault="00891351" w:rsidP="00A100E4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2F6CBD" w:rsidRPr="00891351" w:rsidRDefault="00891351" w:rsidP="00A100E4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2F6CBD" w:rsidRPr="00891351" w:rsidRDefault="00891351" w:rsidP="00A100E4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F3568D" w:rsidRDefault="00F3568D" w:rsidP="00A100E4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нарушениями опорно-двигательного аппарата 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6.4)</w:t>
      </w:r>
    </w:p>
    <w:p w:rsidR="00F3568D" w:rsidRDefault="00F3568D" w:rsidP="00A100E4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основного общего образования для </w:t>
      </w:r>
      <w:proofErr w:type="gramStart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с расстройством </w:t>
      </w:r>
      <w:proofErr w:type="spellStart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proofErr w:type="spellEnd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спектра. </w:t>
      </w:r>
    </w:p>
    <w:p w:rsidR="00F3568D" w:rsidRPr="00F3568D" w:rsidRDefault="00F3568D" w:rsidP="00A100E4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proofErr w:type="gramEnd"/>
      <w:r w:rsidRPr="00861A2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образовательную программу дошкольного образования</w:t>
      </w:r>
      <w:r w:rsidRPr="00F3568D">
        <w:rPr>
          <w:color w:val="000000"/>
          <w:lang w:val="ru-RU"/>
        </w:rPr>
        <w:t xml:space="preserve">, утвержденному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приказо</w:t>
      </w:r>
      <w:r w:rsidRPr="00F3568D">
        <w:rPr>
          <w:color w:val="000000"/>
          <w:lang w:val="ru-RU"/>
        </w:rPr>
        <w:t xml:space="preserve">м </w:t>
      </w:r>
      <w:proofErr w:type="spellStart"/>
      <w:r w:rsidRPr="00F3568D">
        <w:rPr>
          <w:color w:val="000000"/>
          <w:lang w:val="ru-RU"/>
        </w:rPr>
        <w:t>Минпросвещения</w:t>
      </w:r>
      <w:proofErr w:type="spellEnd"/>
      <w:r w:rsidRPr="00F3568D">
        <w:rPr>
          <w:color w:val="000000"/>
          <w:lang w:val="ru-RU"/>
        </w:rPr>
        <w:t xml:space="preserve"> России от 31.07.2020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Pr="00F3568D">
        <w:rPr>
          <w:color w:val="000000"/>
          <w:lang w:val="ru-RU"/>
        </w:rPr>
        <w:t>373</w:t>
      </w:r>
    </w:p>
    <w:p w:rsid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CBD" w:rsidRDefault="00891351" w:rsidP="00A100E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A100E4" w:rsidRP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МБОУ «Школа № 1» разработало и утвердило дорожную карту, чтобы внедрить новые требования к образовательной деятельности.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МБОУ «</w:t>
      </w:r>
      <w:proofErr w:type="spellStart"/>
      <w:r w:rsidR="00F3568D">
        <w:rPr>
          <w:rFonts w:hAnsi="Times New Roman" w:cs="Times New Roman"/>
          <w:color w:val="000000"/>
          <w:sz w:val="24"/>
          <w:szCs w:val="24"/>
          <w:lang w:val="ru-RU"/>
        </w:rPr>
        <w:t>Климовская</w:t>
      </w:r>
      <w:proofErr w:type="spellEnd"/>
      <w:r w:rsid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162CF9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proofErr w:type="spellStart"/>
      <w:r w:rsidR="00F3568D">
        <w:rPr>
          <w:rFonts w:hAnsi="Times New Roman" w:cs="Times New Roman"/>
          <w:color w:val="000000"/>
          <w:sz w:val="24"/>
          <w:szCs w:val="24"/>
          <w:lang w:val="ru-RU"/>
        </w:rPr>
        <w:t>Климовская</w:t>
      </w:r>
      <w:proofErr w:type="spellEnd"/>
      <w:r w:rsid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</w:t>
      </w:r>
      <w:r w:rsid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A100E4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CBD" w:rsidRDefault="00891351" w:rsidP="00A100E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A100E4" w:rsidRPr="00891351" w:rsidRDefault="00A100E4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для обучающихся 10-х классов были сформированы </w:t>
      </w:r>
      <w:r w:rsidR="00162CF9">
        <w:rPr>
          <w:rFonts w:hAnsi="Times New Roman" w:cs="Times New Roman"/>
          <w:color w:val="000000"/>
          <w:sz w:val="24"/>
          <w:szCs w:val="24"/>
          <w:lang w:val="ru-RU"/>
        </w:rPr>
        <w:t>профили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. Наибольшей популярностью пользовались социально-экономический и универсальный профили. В 2022 году с учетом запросов обучающихся на основании анкетирования были </w:t>
      </w:r>
      <w:r w:rsidR="00162CF9">
        <w:rPr>
          <w:rFonts w:hAnsi="Times New Roman" w:cs="Times New Roman"/>
          <w:color w:val="000000"/>
          <w:sz w:val="24"/>
          <w:szCs w:val="24"/>
          <w:lang w:val="ru-RU"/>
        </w:rPr>
        <w:t>сформирован универсальный профиль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Таким образом, в 2022/23 учебном году в полной мере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9B030E" w:rsidRDefault="009B030E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CBD" w:rsidRDefault="00891351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p w:rsidR="009B030E" w:rsidRPr="00891351" w:rsidRDefault="009B030E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9"/>
        <w:gridCol w:w="1853"/>
        <w:gridCol w:w="3149"/>
        <w:gridCol w:w="3149"/>
      </w:tblGrid>
      <w:tr w:rsidR="009B030E" w:rsidRPr="009C1C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Default="00891351" w:rsidP="009B030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Default="00891351" w:rsidP="009B030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Pr="00891351" w:rsidRDefault="00891351" w:rsidP="009B030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Pr="00891351" w:rsidRDefault="00891351" w:rsidP="009B030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91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9B0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Default="00891351" w:rsidP="009B030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CF9" w:rsidRDefault="009B030E" w:rsidP="009B030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</w:t>
            </w:r>
            <w:r w:rsidR="00891351"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 язык</w:t>
            </w:r>
          </w:p>
          <w:p w:rsidR="002F6CBD" w:rsidRPr="00891351" w:rsidRDefault="00891351" w:rsidP="009B030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Pr="00162CF9" w:rsidRDefault="00162CF9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CBD" w:rsidRPr="00162CF9" w:rsidRDefault="00162CF9" w:rsidP="00A100E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9B030E" w:rsidRDefault="009B030E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CBD" w:rsidRPr="009B030E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2F6CBD" w:rsidRPr="009B030E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30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9B030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9B030E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2F6CBD" w:rsidRDefault="00891351" w:rsidP="00A100E4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162CF9">
        <w:rPr>
          <w:rFonts w:hAnsi="Times New Roman" w:cs="Times New Roman"/>
          <w:color w:val="000000"/>
          <w:sz w:val="24"/>
          <w:szCs w:val="24"/>
          <w:lang w:val="ru-RU"/>
        </w:rPr>
        <w:t>нарушениями опорно-двигательного аппарата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162CF9">
        <w:rPr>
          <w:rFonts w:hAnsi="Times New Roman" w:cs="Times New Roman"/>
          <w:color w:val="000000"/>
          <w:sz w:val="24"/>
          <w:szCs w:val="24"/>
          <w:lang w:val="ru-RU"/>
        </w:rPr>
        <w:t>6.4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2CF9" w:rsidRPr="00162CF9" w:rsidRDefault="00162CF9" w:rsidP="00A100E4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основного общего образования для </w:t>
      </w:r>
      <w:proofErr w:type="gramStart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с расстройством </w:t>
      </w:r>
      <w:proofErr w:type="spellStart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proofErr w:type="spellEnd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спектра. </w:t>
      </w: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2F6CBD" w:rsidRDefault="00162CF9" w:rsidP="00A100E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 опорно-двигательного аппарата</w:t>
      </w:r>
      <w:r w:rsidR="00891351" w:rsidRPr="00162CF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(0,7</w:t>
      </w:r>
      <w:r w:rsidR="00891351" w:rsidRPr="00162CF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62CF9" w:rsidRPr="00162CF9" w:rsidRDefault="00162CF9" w:rsidP="00A100E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62C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расстройством </w:t>
      </w:r>
      <w:proofErr w:type="spellStart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proofErr w:type="spellEnd"/>
      <w:r w:rsidRPr="00F3568D">
        <w:rPr>
          <w:rFonts w:hAnsi="Times New Roman" w:cs="Times New Roman"/>
          <w:color w:val="000000"/>
          <w:sz w:val="24"/>
          <w:szCs w:val="24"/>
          <w:lang w:val="ru-RU"/>
        </w:rPr>
        <w:t xml:space="preserve"> спектра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1 (0,7</w:t>
      </w:r>
      <w:r w:rsidR="00F9527C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F6CBD" w:rsidRPr="00891351" w:rsidRDefault="00891351" w:rsidP="00A100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F9527C">
        <w:rPr>
          <w:rFonts w:hAnsi="Times New Roman" w:cs="Times New Roman"/>
          <w:color w:val="000000"/>
          <w:sz w:val="24"/>
          <w:szCs w:val="24"/>
          <w:lang w:val="ru-RU"/>
        </w:rPr>
        <w:t>Оба ребенка с ОВЗ обучаются на дому.</w:t>
      </w:r>
    </w:p>
    <w:p w:rsidR="00A100E4" w:rsidRPr="009C1C85" w:rsidRDefault="00891351" w:rsidP="009C1C85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</w:t>
      </w:r>
      <w:r w:rsidRPr="004E0B37">
        <w:rPr>
          <w:rFonts w:cstheme="minorHAnsi"/>
          <w:color w:val="000000"/>
          <w:sz w:val="24"/>
          <w:szCs w:val="24"/>
          <w:lang w:val="ru-RU"/>
        </w:rPr>
        <w:t xml:space="preserve">алгоритмов, </w:t>
      </w:r>
      <w:r w:rsidRPr="00A100E4">
        <w:rPr>
          <w:rFonts w:cstheme="minorHAnsi"/>
          <w:sz w:val="24"/>
          <w:szCs w:val="24"/>
          <w:lang w:val="ru-RU"/>
        </w:rPr>
        <w:t>образцов выполнения задания).</w:t>
      </w:r>
    </w:p>
    <w:p w:rsidR="002F6CBD" w:rsidRDefault="00891351" w:rsidP="00A100E4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  <w:r w:rsidRPr="00944B16">
        <w:rPr>
          <w:rFonts w:asciiTheme="minorHAnsi" w:hAnsiTheme="minorHAnsi" w:cstheme="minorHAnsi"/>
          <w:b/>
        </w:rPr>
        <w:t>В</w:t>
      </w:r>
      <w:r w:rsidR="009D4DDE" w:rsidRPr="00944B16">
        <w:rPr>
          <w:rFonts w:asciiTheme="minorHAnsi" w:hAnsiTheme="minorHAnsi" w:cstheme="minorHAnsi"/>
          <w:b/>
        </w:rPr>
        <w:t>оспитательная работа</w:t>
      </w:r>
    </w:p>
    <w:p w:rsidR="00A100E4" w:rsidRPr="00A100E4" w:rsidRDefault="00A100E4" w:rsidP="00A100E4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</w:p>
    <w:p w:rsidR="00A100E4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 xml:space="preserve">  </w:t>
      </w:r>
      <w:r w:rsidR="0071426A" w:rsidRPr="00FE7347">
        <w:rPr>
          <w:rFonts w:asciiTheme="minorHAnsi" w:hAnsiTheme="minorHAnsi" w:cstheme="minorHAnsi"/>
        </w:rPr>
        <w:t xml:space="preserve">Воспитательная деятельность с обучающимися 1-11 классов в МБОУ «Климовская СОШ» построена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осуществляется через содержание образования, внеклассную и внешкольную педагогическую работу. 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</w:t>
      </w:r>
    </w:p>
    <w:p w:rsidR="0071426A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1426A" w:rsidRPr="00FE7347">
        <w:rPr>
          <w:rFonts w:asciiTheme="minorHAnsi" w:hAnsiTheme="minorHAnsi" w:cstheme="minorHAnsi"/>
        </w:rPr>
        <w:t>В рамках воспитательной работы школа:</w:t>
      </w:r>
    </w:p>
    <w:p w:rsidR="00A100E4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реализует воспитательные возможности педагогов в образовании и воспитании школьников</w:t>
      </w:r>
      <w:r w:rsidR="00FE7347">
        <w:rPr>
          <w:rFonts w:asciiTheme="minorHAnsi" w:hAnsiTheme="minorHAnsi" w:cstheme="minorHAnsi"/>
          <w:lang w:val="ru-RU"/>
        </w:rPr>
        <w:t>;</w:t>
      </w:r>
      <w:r w:rsidRPr="00FE7347">
        <w:rPr>
          <w:rFonts w:asciiTheme="minorHAnsi" w:hAnsiTheme="minorHAnsi" w:cstheme="minorHAnsi"/>
        </w:rPr>
        <w:t xml:space="preserve"> </w:t>
      </w:r>
    </w:p>
    <w:p w:rsidR="0071426A" w:rsidRPr="00FE7347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поддерживает активное участие классных сообществ в жизни школы, традиции коллективного планирования, организации, проведения и анализа воспитательных мероприятий;</w:t>
      </w:r>
    </w:p>
    <w:p w:rsidR="0071426A" w:rsidRPr="00FE7347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вовлекает школьников в кружки, секции и иные объединения, работающие по школьным программам дополнительного образования и внеурочной деятельности;</w:t>
      </w:r>
    </w:p>
    <w:p w:rsidR="00FE7347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использует в воспитании детей возможности школьного урока, </w:t>
      </w:r>
    </w:p>
    <w:p w:rsidR="0071426A" w:rsidRPr="00FE7347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lastRenderedPageBreak/>
        <w:t>поддерживает использование на урока</w:t>
      </w:r>
      <w:r w:rsidR="00A100E4">
        <w:rPr>
          <w:rFonts w:asciiTheme="minorHAnsi" w:hAnsiTheme="minorHAnsi" w:cstheme="minorHAnsi"/>
        </w:rPr>
        <w:t xml:space="preserve">х интерактивных форм занятий с </w:t>
      </w:r>
      <w:r w:rsidR="00A100E4">
        <w:rPr>
          <w:rFonts w:asciiTheme="minorHAnsi" w:hAnsiTheme="minorHAnsi" w:cstheme="minorHAnsi"/>
          <w:lang w:val="ru-RU"/>
        </w:rPr>
        <w:t>у</w:t>
      </w:r>
      <w:r w:rsidRPr="00FE7347">
        <w:rPr>
          <w:rFonts w:asciiTheme="minorHAnsi" w:hAnsiTheme="minorHAnsi" w:cstheme="minorHAnsi"/>
        </w:rPr>
        <w:t>чащимися;</w:t>
      </w:r>
    </w:p>
    <w:p w:rsidR="0071426A" w:rsidRPr="00FE7347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организует для школьников профориентационную работу, экскурсии, экспедиции, походы;</w:t>
      </w:r>
    </w:p>
    <w:p w:rsidR="0071426A" w:rsidRPr="00FE7347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развивает предметно-эстетическую среду школы и реализует ее воспитательные возможности;</w:t>
      </w:r>
    </w:p>
    <w:p w:rsidR="0071426A" w:rsidRPr="00FE7347" w:rsidRDefault="0071426A" w:rsidP="00D07839">
      <w:pPr>
        <w:pStyle w:val="a9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проводит профилактическую работу с обучающимися и их родителями или законными представителями, направленную на совместное решение проблем личностного развития детей.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Решение этих задач осуществляется через деятельность школы: школьные традиции, классные и общешкольные мероприятия, коллективную творческую деятельность различных школьных и классных объединений, общественную жизнь школы и ее сотрудничество с различными детскими учреждениями.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b/>
          <w:color w:val="6F2FA0"/>
          <w:lang w:val="ru-RU"/>
        </w:rPr>
      </w:pPr>
      <w:r>
        <w:rPr>
          <w:rFonts w:asciiTheme="minorHAnsi" w:hAnsiTheme="minorHAnsi" w:cstheme="minorHAnsi"/>
        </w:rPr>
        <w:t xml:space="preserve">               </w:t>
      </w:r>
      <w:r w:rsidR="0071426A" w:rsidRPr="00A100E4">
        <w:rPr>
          <w:rFonts w:asciiTheme="minorHAnsi" w:hAnsiTheme="minorHAnsi" w:cstheme="minorHAnsi"/>
          <w:b/>
        </w:rPr>
        <w:t>Основные виды воспитательной работы</w:t>
      </w:r>
      <w:r w:rsidR="0071426A" w:rsidRPr="00A100E4">
        <w:rPr>
          <w:rFonts w:asciiTheme="minorHAnsi" w:hAnsiTheme="minorHAnsi" w:cstheme="minorHAnsi"/>
          <w:b/>
          <w:color w:val="6F2FA0"/>
        </w:rPr>
        <w:t>:</w:t>
      </w:r>
    </w:p>
    <w:p w:rsidR="00A100E4" w:rsidRPr="00A100E4" w:rsidRDefault="00A100E4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</w:pP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воспитательная работа по направлениям;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традиционные школьные мероприятия;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работа советов обучающихся, родителей</w:t>
      </w:r>
      <w:r w:rsidR="00013DDE">
        <w:rPr>
          <w:rFonts w:asciiTheme="minorHAnsi" w:hAnsiTheme="minorHAnsi" w:cstheme="minorHAnsi"/>
          <w:lang w:val="ru-RU"/>
        </w:rPr>
        <w:t>;</w:t>
      </w:r>
      <w:r w:rsidRPr="00FE7347">
        <w:rPr>
          <w:rFonts w:asciiTheme="minorHAnsi" w:hAnsiTheme="minorHAnsi" w:cstheme="minorHAnsi"/>
        </w:rPr>
        <w:t xml:space="preserve"> 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взаимодействие школы с учреждениями социума;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участие в мероприятиях разного уровня;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работа методического объединения классных руководителей;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работа с родителями;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профориентационная и профилактическая работа;</w:t>
      </w:r>
    </w:p>
    <w:p w:rsidR="0071426A" w:rsidRPr="00FE7347" w:rsidRDefault="0071426A" w:rsidP="00D07839">
      <w:pPr>
        <w:pStyle w:val="a9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дополнительное образование и внеурочная деятельность обучающихся.</w:t>
      </w:r>
    </w:p>
    <w:p w:rsidR="00A100E4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 xml:space="preserve">        </w:t>
      </w:r>
    </w:p>
    <w:p w:rsidR="0071426A" w:rsidRPr="00013DDE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 xml:space="preserve"> </w:t>
      </w:r>
      <w:r w:rsidR="0071426A" w:rsidRPr="00FE7347">
        <w:rPr>
          <w:rFonts w:asciiTheme="minorHAnsi" w:hAnsiTheme="minorHAnsi" w:cstheme="minorHAnsi"/>
        </w:rPr>
        <w:t>Внеурочная  деятельность  организуется по 5 направлениям  развития  личности:</w:t>
      </w:r>
    </w:p>
    <w:p w:rsidR="00822F3A" w:rsidRDefault="0071426A" w:rsidP="00822F3A">
      <w:pPr>
        <w:pStyle w:val="a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спортивно-оздоровительное, духовно-нравственное, социальное, общеинтеллектуальное, общекультурное направления. Занятость обучающихся 1-11 классов во внеурочной деятельности – 100 %</w:t>
      </w:r>
      <w:r w:rsidR="00822F3A">
        <w:rPr>
          <w:rFonts w:asciiTheme="minorHAnsi" w:hAnsiTheme="minorHAnsi" w:cstheme="minorHAnsi"/>
          <w:lang w:val="ru-RU"/>
        </w:rPr>
        <w:t>.</w:t>
      </w:r>
    </w:p>
    <w:p w:rsidR="0071426A" w:rsidRDefault="0071426A" w:rsidP="00822F3A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Вся воспитательная деятельность школы имеет модульную структуру, ориентированную на достижение конкретных воспитательных задач. Анализируя воспитательную деятельность школы за 2022год, остановимся на инвариантных и вариативных модулях: «Ключевые общешкольные дела», «Классное руководство», «Курсы внеурочной деятельности», «Школьный урок», «Самоуправление»,</w:t>
      </w:r>
      <w:r w:rsidR="003338AB">
        <w:rPr>
          <w:rFonts w:asciiTheme="minorHAnsi" w:hAnsiTheme="minorHAnsi" w:cstheme="minorHAnsi"/>
          <w:lang w:val="ru-RU"/>
        </w:rPr>
        <w:t xml:space="preserve"> «Детские общественные об</w:t>
      </w:r>
      <w:r w:rsidR="008777BD">
        <w:rPr>
          <w:rFonts w:asciiTheme="minorHAnsi" w:hAnsiTheme="minorHAnsi" w:cstheme="minorHAnsi"/>
          <w:lang w:val="ru-RU"/>
        </w:rPr>
        <w:t>ъ</w:t>
      </w:r>
      <w:r w:rsidR="003338AB">
        <w:rPr>
          <w:rFonts w:asciiTheme="minorHAnsi" w:hAnsiTheme="minorHAnsi" w:cstheme="minorHAnsi"/>
          <w:lang w:val="ru-RU"/>
        </w:rPr>
        <w:t>единения</w:t>
      </w:r>
      <w:r w:rsidR="008777BD">
        <w:rPr>
          <w:rFonts w:asciiTheme="minorHAnsi" w:hAnsiTheme="minorHAnsi" w:cstheme="minorHAnsi"/>
          <w:lang w:val="ru-RU"/>
        </w:rPr>
        <w:t xml:space="preserve">», </w:t>
      </w:r>
      <w:r w:rsidRPr="00FE7347">
        <w:rPr>
          <w:rFonts w:asciiTheme="minorHAnsi" w:hAnsiTheme="minorHAnsi" w:cstheme="minorHAnsi"/>
        </w:rPr>
        <w:t xml:space="preserve"> «Экскурсии, экспедиции, походы», «Профориентация», «Школьные медиа», «Организация предметно-эстетической среды», «Работа с родителями».</w:t>
      </w:r>
    </w:p>
    <w:p w:rsidR="00A37FBB" w:rsidRDefault="00A37FBB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</w:pPr>
    </w:p>
    <w:p w:rsidR="0071426A" w:rsidRPr="00FE7347" w:rsidRDefault="00FE7347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ru-RU"/>
        </w:rPr>
        <w:t>1.</w:t>
      </w:r>
      <w:r w:rsidR="0071426A" w:rsidRPr="00FE7347">
        <w:rPr>
          <w:rFonts w:asciiTheme="minorHAnsi" w:hAnsiTheme="minorHAnsi" w:cstheme="minorHAnsi"/>
          <w:b/>
        </w:rPr>
        <w:t>Модуль «Ключевые общешкольные дела»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b/>
        </w:rPr>
      </w:pPr>
    </w:p>
    <w:p w:rsidR="0071426A" w:rsidRPr="00822F3A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      </w:t>
      </w:r>
      <w:r w:rsidR="0071426A" w:rsidRPr="00FE7347">
        <w:rPr>
          <w:rFonts w:asciiTheme="minorHAnsi" w:hAnsiTheme="minorHAnsi" w:cstheme="minorHAnsi"/>
        </w:rPr>
        <w:t>Модуль посвящён ключевым традиционным общешкольным делам, реализуется в школе по следующим направлениям</w:t>
      </w:r>
      <w:r w:rsidR="00822F3A">
        <w:rPr>
          <w:rFonts w:asciiTheme="minorHAnsi" w:hAnsiTheme="minorHAnsi" w:cstheme="minorHAnsi"/>
          <w:lang w:val="ru-RU"/>
        </w:rPr>
        <w:t>:</w:t>
      </w:r>
    </w:p>
    <w:p w:rsidR="0071426A" w:rsidRPr="00FE7347" w:rsidRDefault="0071426A" w:rsidP="00D07839">
      <w:pPr>
        <w:pStyle w:val="a9"/>
        <w:numPr>
          <w:ilvl w:val="0"/>
          <w:numId w:val="18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воспитание гражданственности, патриотизма, уважения к правам, свободам и обязанностям человека;</w:t>
      </w:r>
    </w:p>
    <w:p w:rsidR="0071426A" w:rsidRPr="00FE7347" w:rsidRDefault="0071426A" w:rsidP="00D07839">
      <w:pPr>
        <w:pStyle w:val="a9"/>
        <w:numPr>
          <w:ilvl w:val="0"/>
          <w:numId w:val="18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воспитание социальной ответственности и компетентности;</w:t>
      </w:r>
    </w:p>
    <w:p w:rsidR="0071426A" w:rsidRPr="00FE7347" w:rsidRDefault="0071426A" w:rsidP="00D07839">
      <w:pPr>
        <w:pStyle w:val="a9"/>
        <w:numPr>
          <w:ilvl w:val="0"/>
          <w:numId w:val="18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воспитание нравственных чувств, убеждений, этического сознания;</w:t>
      </w:r>
    </w:p>
    <w:p w:rsidR="0071426A" w:rsidRPr="00FE7347" w:rsidRDefault="0071426A" w:rsidP="00D07839">
      <w:pPr>
        <w:pStyle w:val="a9"/>
        <w:numPr>
          <w:ilvl w:val="0"/>
          <w:numId w:val="18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воспитание экологической культуры, культуры здорового и безопасного образа жизни;</w:t>
      </w:r>
    </w:p>
    <w:p w:rsidR="0071426A" w:rsidRPr="00FE7347" w:rsidRDefault="0071426A" w:rsidP="00D07839">
      <w:pPr>
        <w:pStyle w:val="a9"/>
        <w:numPr>
          <w:ilvl w:val="0"/>
          <w:numId w:val="18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воспитание трудолюбия, сознательного, творческого отношения к образованию, труду и жизни, подготовка к осознанному выбору профессии;</w:t>
      </w:r>
    </w:p>
    <w:p w:rsidR="0071426A" w:rsidRPr="00FE7347" w:rsidRDefault="0071426A" w:rsidP="00D07839">
      <w:pPr>
        <w:pStyle w:val="a9"/>
        <w:numPr>
          <w:ilvl w:val="0"/>
          <w:numId w:val="18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воспитание ценностного отношения к прекрасному, формирование основ эстетической культуры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A37FBB" w:rsidRDefault="0071426A" w:rsidP="009B030E">
      <w:pPr>
        <w:pStyle w:val="a9"/>
        <w:ind w:firstLine="709"/>
        <w:jc w:val="center"/>
        <w:rPr>
          <w:b/>
          <w:lang w:val="ru-RU"/>
        </w:rPr>
      </w:pPr>
      <w:r w:rsidRPr="00A37FBB">
        <w:rPr>
          <w:b/>
        </w:rPr>
        <w:lastRenderedPageBreak/>
        <w:t>Анализ ключевых общешкольных дел за 2022 год</w:t>
      </w:r>
    </w:p>
    <w:p w:rsidR="00FE7347" w:rsidRPr="00A37FBB" w:rsidRDefault="00FE7347" w:rsidP="00A100E4">
      <w:pPr>
        <w:pStyle w:val="a9"/>
        <w:ind w:firstLine="709"/>
        <w:jc w:val="both"/>
        <w:rPr>
          <w:b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4536"/>
      </w:tblGrid>
      <w:tr w:rsidR="0071426A" w:rsidRPr="00822F3A" w:rsidTr="000A05F0">
        <w:trPr>
          <w:trHeight w:val="267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rPr>
                <w:w w:val="99"/>
              </w:rPr>
              <w:t>Количество КТД по плану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rPr>
                <w:w w:val="99"/>
              </w:rPr>
              <w:t>Выполнено</w:t>
            </w:r>
          </w:p>
        </w:tc>
      </w:tr>
      <w:tr w:rsidR="0071426A" w:rsidRPr="00822F3A" w:rsidTr="000A05F0">
        <w:trPr>
          <w:trHeight w:val="269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rPr>
                <w:w w:val="99"/>
              </w:rPr>
              <w:t>10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rPr>
                <w:w w:val="99"/>
              </w:rPr>
              <w:t>10</w:t>
            </w:r>
          </w:p>
        </w:tc>
      </w:tr>
      <w:tr w:rsidR="0071426A" w:rsidRPr="00822F3A" w:rsidTr="000A05F0">
        <w:trPr>
          <w:trHeight w:val="290"/>
        </w:trPr>
        <w:tc>
          <w:tcPr>
            <w:tcW w:w="5245" w:type="dxa"/>
            <w:tcBorders>
              <w:bottom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</w:p>
        </w:tc>
      </w:tr>
      <w:tr w:rsidR="0071426A" w:rsidRPr="00822F3A" w:rsidTr="000A05F0">
        <w:trPr>
          <w:trHeight w:val="263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t>Название ключевого дела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rPr>
                <w:w w:val="99"/>
              </w:rPr>
              <w:t>Оценка выполнения</w:t>
            </w:r>
          </w:p>
        </w:tc>
      </w:tr>
      <w:tr w:rsidR="00C95D84" w:rsidRPr="00822F3A" w:rsidTr="00C95D84">
        <w:trPr>
          <w:trHeight w:val="258"/>
        </w:trPr>
        <w:tc>
          <w:tcPr>
            <w:tcW w:w="5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«Защитникам Отечества</w:t>
            </w:r>
            <w:r w:rsidRPr="00822F3A">
              <w:t xml:space="preserve"> посвящается…»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творческий конкурс,</w:t>
            </w:r>
          </w:p>
        </w:tc>
      </w:tr>
      <w:tr w:rsidR="00C95D84" w:rsidRPr="009C1C85" w:rsidTr="000A05F0">
        <w:trPr>
          <w:trHeight w:val="281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книжная выставка «Держава армией сильна»</w:t>
            </w:r>
          </w:p>
        </w:tc>
      </w:tr>
      <w:tr w:rsidR="00C95D84" w:rsidRPr="00822F3A" w:rsidTr="00C95D84">
        <w:trPr>
          <w:trHeight w:val="48"/>
        </w:trPr>
        <w:tc>
          <w:tcPr>
            <w:tcW w:w="5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8 марта - Международный</w:t>
            </w:r>
          </w:p>
          <w:p w:rsidR="00C95D84" w:rsidRPr="00822F3A" w:rsidRDefault="00C95D84" w:rsidP="00822F3A">
            <w:pPr>
              <w:pStyle w:val="a9"/>
              <w:jc w:val="both"/>
              <w:rPr>
                <w:lang w:val="ru-RU"/>
              </w:rPr>
            </w:pPr>
            <w:r w:rsidRPr="00822F3A">
              <w:t>женский день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  <w:rPr>
                <w:lang w:val="ru-RU"/>
              </w:rPr>
            </w:pPr>
          </w:p>
        </w:tc>
      </w:tr>
      <w:tr w:rsidR="00C95D84" w:rsidRPr="00822F3A" w:rsidTr="00C95D84">
        <w:trPr>
          <w:trHeight w:val="552"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выставка, посвященная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Международному женскому</w:t>
            </w:r>
          </w:p>
        </w:tc>
      </w:tr>
      <w:tr w:rsidR="00C95D84" w:rsidRPr="00822F3A" w:rsidTr="00C95D84">
        <w:trPr>
          <w:trHeight w:val="281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дню</w:t>
            </w:r>
          </w:p>
        </w:tc>
      </w:tr>
      <w:tr w:rsidR="00C95D84" w:rsidRPr="00822F3A" w:rsidTr="00C95D84">
        <w:trPr>
          <w:trHeight w:val="552"/>
        </w:trPr>
        <w:tc>
          <w:tcPr>
            <w:tcW w:w="5245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Торжественная линейка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t>«Последний звонок»</w:t>
            </w:r>
          </w:p>
        </w:tc>
        <w:tc>
          <w:tcPr>
            <w:tcW w:w="4536" w:type="dxa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хорошая организация,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t>интерес со стороны детей и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8"/>
              </w:rPr>
              <w:t>родителей</w:t>
            </w:r>
          </w:p>
        </w:tc>
      </w:tr>
      <w:tr w:rsidR="00C95D84" w:rsidRPr="00822F3A" w:rsidTr="000A05F0">
        <w:trPr>
          <w:trHeight w:val="281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</w:tr>
      <w:tr w:rsidR="00C95D84" w:rsidRPr="009C1C85" w:rsidTr="00C95D84">
        <w:trPr>
          <w:trHeight w:val="26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интерес со стороны</w:t>
            </w:r>
          </w:p>
          <w:p w:rsidR="00C95D84" w:rsidRPr="00822F3A" w:rsidRDefault="00C95D84" w:rsidP="00822F3A">
            <w:pPr>
              <w:pStyle w:val="a9"/>
              <w:jc w:val="both"/>
              <w:rPr>
                <w:lang w:val="ru-RU"/>
              </w:rPr>
            </w:pPr>
            <w:r w:rsidRPr="00822F3A">
              <w:t>детей и родителей</w:t>
            </w:r>
          </w:p>
        </w:tc>
      </w:tr>
      <w:tr w:rsidR="00C95D84" w:rsidRPr="00822F3A" w:rsidTr="000A05F0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«Выпускной бал»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</w:tr>
      <w:tr w:rsidR="00C95D84" w:rsidRPr="00822F3A" w:rsidTr="000A05F0">
        <w:trPr>
          <w:trHeight w:val="281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</w:tr>
      <w:tr w:rsidR="00C95D84" w:rsidRPr="00822F3A" w:rsidTr="00C95D84">
        <w:trPr>
          <w:trHeight w:val="261"/>
        </w:trPr>
        <w:tc>
          <w:tcPr>
            <w:tcW w:w="5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Торжественная линейка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«Первый звонок»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мероприятие организовано</w:t>
            </w:r>
          </w:p>
        </w:tc>
      </w:tr>
      <w:tr w:rsidR="00C95D84" w:rsidRPr="00822F3A" w:rsidTr="000A05F0">
        <w:trPr>
          <w:trHeight w:val="276"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для обучающихся 1- 11</w:t>
            </w:r>
          </w:p>
        </w:tc>
      </w:tr>
      <w:tr w:rsidR="00C95D84" w:rsidRPr="00822F3A" w:rsidTr="000A05F0">
        <w:trPr>
          <w:trHeight w:val="281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классов в очном формате</w:t>
            </w:r>
          </w:p>
        </w:tc>
      </w:tr>
      <w:tr w:rsidR="00C95D84" w:rsidRPr="00822F3A" w:rsidTr="00C95D84">
        <w:trPr>
          <w:trHeight w:val="26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«День Учителя».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проведено в дистанционном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t>формате</w:t>
            </w:r>
          </w:p>
        </w:tc>
      </w:tr>
      <w:tr w:rsidR="00C95D84" w:rsidRPr="00822F3A" w:rsidTr="000A05F0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t>Поздравление ветеранов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</w:tr>
      <w:tr w:rsidR="00C95D84" w:rsidRPr="00822F3A" w:rsidTr="000A05F0">
        <w:trPr>
          <w:trHeight w:val="282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педагогического труда</w:t>
            </w: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</w:tr>
      <w:tr w:rsidR="0071426A" w:rsidRPr="00822F3A" w:rsidTr="000A05F0">
        <w:trPr>
          <w:trHeight w:val="26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rPr>
                <w:w w:val="99"/>
              </w:rPr>
              <w:t>Месячник правовых знаний.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t>хорошая организация,</w:t>
            </w:r>
          </w:p>
        </w:tc>
      </w:tr>
      <w:tr w:rsidR="0071426A" w:rsidRPr="009C1C85" w:rsidTr="000A05F0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t>День Матери «Мама… Слов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t>интерес со стороны детей и</w:t>
            </w:r>
          </w:p>
        </w:tc>
      </w:tr>
      <w:tr w:rsidR="0071426A" w:rsidRPr="00822F3A" w:rsidTr="000A05F0">
        <w:trPr>
          <w:trHeight w:val="281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t>дороже нет на свете»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26A" w:rsidRPr="00822F3A" w:rsidRDefault="0071426A" w:rsidP="00822F3A">
            <w:pPr>
              <w:pStyle w:val="a9"/>
              <w:jc w:val="both"/>
            </w:pPr>
            <w:r w:rsidRPr="00822F3A">
              <w:rPr>
                <w:w w:val="98"/>
              </w:rPr>
              <w:t>родителей</w:t>
            </w:r>
          </w:p>
        </w:tc>
      </w:tr>
      <w:tr w:rsidR="00C95D84" w:rsidRPr="009C1C85" w:rsidTr="00C95D84">
        <w:trPr>
          <w:trHeight w:val="552"/>
        </w:trPr>
        <w:tc>
          <w:tcPr>
            <w:tcW w:w="5245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Творческий проект «</w:t>
            </w:r>
            <w:r w:rsidRPr="00822F3A">
              <w:rPr>
                <w:w w:val="99"/>
                <w:lang w:val="ru-RU"/>
              </w:rPr>
              <w:t>Новогодние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lang w:val="ru-RU"/>
              </w:rPr>
              <w:t>праздники</w:t>
            </w:r>
            <w:r w:rsidRPr="00822F3A">
              <w:t>»</w:t>
            </w:r>
          </w:p>
        </w:tc>
        <w:tc>
          <w:tcPr>
            <w:tcW w:w="4536" w:type="dxa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:rsidR="00C95D84" w:rsidRPr="00822F3A" w:rsidRDefault="00C95D84" w:rsidP="00822F3A">
            <w:pPr>
              <w:pStyle w:val="a9"/>
              <w:jc w:val="both"/>
            </w:pPr>
            <w:r w:rsidRPr="00822F3A">
              <w:rPr>
                <w:w w:val="99"/>
              </w:rPr>
              <w:t>организован новогодний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t>праздник для обучающихся</w:t>
            </w:r>
          </w:p>
          <w:p w:rsidR="00C95D84" w:rsidRPr="00822F3A" w:rsidRDefault="00C95D84" w:rsidP="00822F3A">
            <w:pPr>
              <w:pStyle w:val="a9"/>
              <w:jc w:val="both"/>
            </w:pPr>
            <w:r w:rsidRPr="00822F3A">
              <w:t>школы</w:t>
            </w:r>
          </w:p>
        </w:tc>
      </w:tr>
      <w:tr w:rsidR="00C95D84" w:rsidRPr="009C1C85" w:rsidTr="000A05F0">
        <w:trPr>
          <w:trHeight w:val="283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D84" w:rsidRPr="00822F3A" w:rsidRDefault="00C95D84" w:rsidP="00822F3A">
            <w:pPr>
              <w:pStyle w:val="a9"/>
              <w:jc w:val="both"/>
            </w:pPr>
          </w:p>
        </w:tc>
      </w:tr>
    </w:tbl>
    <w:p w:rsidR="0071426A" w:rsidRPr="00FE7347" w:rsidRDefault="00D14923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D14923">
        <w:rPr>
          <w:rFonts w:asciiTheme="minorHAnsi" w:hAnsiTheme="minorHAnsi" w:cstheme="minorHAnsi"/>
        </w:rPr>
        <w:pict>
          <v:rect id="Shape 2" o:spid="_x0000_s1026" style="position:absolute;left:0;text-align:left;margin-left:488.1pt;margin-top:-477.05pt;width:1pt;height:.95pt;z-index:-251656192;visibility:visible;mso-wrap-distance-left:0;mso-wrap-distance-right:0;mso-position-horizontal-relative:text;mso-position-vertical-relative:text" o:allowincell="f" fillcolor="black" stroked="f"/>
        </w:pict>
      </w:r>
      <w:r w:rsidRPr="00D14923">
        <w:rPr>
          <w:rFonts w:asciiTheme="minorHAnsi" w:hAnsiTheme="minorHAnsi" w:cstheme="minorHAnsi"/>
        </w:rPr>
        <w:pict>
          <v:rect id="Shape 3" o:spid="_x0000_s1027" style="position:absolute;left:0;text-align:left;margin-left:488.1pt;margin-top:-.7pt;width:1pt;height:.95pt;z-index:-251655168;visibility:visible;mso-wrap-distance-left:0;mso-wrap-distance-right:0;mso-position-horizontal-relative:text;mso-position-vertical-relative:text" o:allowincell="f" fillcolor="black" stroked="f"/>
        </w:pict>
      </w:r>
    </w:p>
    <w:p w:rsidR="0071426A" w:rsidRPr="00822F3A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Более подробная информация о проведённых мероприятиях размещена на сайте школы, в социальных сетях «ВКонтакте</w:t>
      </w:r>
      <w:r w:rsidR="00822F3A">
        <w:rPr>
          <w:rFonts w:asciiTheme="minorHAnsi" w:hAnsiTheme="minorHAnsi" w:cstheme="minorHAnsi"/>
        </w:rPr>
        <w:t>»</w:t>
      </w:r>
      <w:r w:rsidR="00822F3A">
        <w:rPr>
          <w:rFonts w:asciiTheme="minorHAnsi" w:hAnsiTheme="minorHAnsi" w:cstheme="minorHAnsi"/>
          <w:lang w:val="ru-RU"/>
        </w:rPr>
        <w:t>.</w:t>
      </w:r>
    </w:p>
    <w:p w:rsidR="0071426A" w:rsidRPr="00822F3A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  <w:sectPr w:rsidR="0071426A" w:rsidRPr="00822F3A" w:rsidSect="00A100E4">
          <w:pgSz w:w="11900" w:h="16838"/>
          <w:pgMar w:top="849" w:right="986" w:bottom="851" w:left="1140" w:header="0" w:footer="0" w:gutter="0"/>
          <w:cols w:space="720" w:equalWidth="0">
            <w:col w:w="9780"/>
          </w:cols>
        </w:sectPr>
      </w:pP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  <w:sectPr w:rsidR="0071426A" w:rsidRPr="00FE7347">
          <w:type w:val="continuous"/>
          <w:pgSz w:w="11900" w:h="16838"/>
          <w:pgMar w:top="849" w:right="986" w:bottom="175" w:left="1140" w:header="0" w:footer="0" w:gutter="0"/>
          <w:cols w:space="720" w:equalWidth="0">
            <w:col w:w="9780"/>
          </w:cols>
        </w:sectPr>
      </w:pPr>
    </w:p>
    <w:p w:rsidR="0071426A" w:rsidRPr="00FE7347" w:rsidRDefault="00FE7347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ru-RU"/>
        </w:rPr>
        <w:lastRenderedPageBreak/>
        <w:t>2.</w:t>
      </w:r>
      <w:r w:rsidR="0071426A" w:rsidRPr="00FE7347">
        <w:rPr>
          <w:rFonts w:asciiTheme="minorHAnsi" w:hAnsiTheme="minorHAnsi" w:cstheme="minorHAnsi"/>
          <w:b/>
        </w:rPr>
        <w:t>Модуль «Классное руководство»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6E122A" w:rsidRDefault="005D62A6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В </w:t>
      </w:r>
      <w:r w:rsidR="0071426A" w:rsidRPr="00FE7347">
        <w:rPr>
          <w:rFonts w:asciiTheme="minorHAnsi" w:hAnsiTheme="minorHAnsi" w:cstheme="minorHAnsi"/>
        </w:rPr>
        <w:t>2021–2022 учебном году обязанности классного руководителя были возложены на 11 педагогов: на уровне НОО –4, ООО – 5, СОО – 2 .</w:t>
      </w:r>
    </w:p>
    <w:p w:rsidR="0071426A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</w:t>
      </w:r>
      <w:r w:rsidR="0009564D">
        <w:rPr>
          <w:rFonts w:asciiTheme="minorHAnsi" w:hAnsiTheme="minorHAnsi" w:cstheme="minorHAnsi"/>
          <w:lang w:val="ru-RU"/>
        </w:rPr>
        <w:t xml:space="preserve">В </w:t>
      </w:r>
      <w:r>
        <w:rPr>
          <w:rFonts w:asciiTheme="minorHAnsi" w:hAnsiTheme="minorHAnsi" w:cstheme="minorHAnsi"/>
          <w:lang w:val="ru-RU"/>
        </w:rPr>
        <w:t xml:space="preserve"> </w:t>
      </w:r>
      <w:r w:rsidR="0071426A" w:rsidRPr="00FE7347">
        <w:rPr>
          <w:rFonts w:asciiTheme="minorHAnsi" w:hAnsiTheme="minorHAnsi" w:cstheme="minorHAnsi"/>
        </w:rPr>
        <w:t>2022 году было проведено 6 заседаний МО классных руководителей со следующей повесткой дня:</w:t>
      </w:r>
    </w:p>
    <w:p w:rsidR="0071426A" w:rsidRPr="00FE7347" w:rsidRDefault="0009564D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lang w:val="ru-RU"/>
        </w:rPr>
        <w:t>Ф</w:t>
      </w:r>
      <w:r w:rsidR="0071426A" w:rsidRPr="00FE7347">
        <w:rPr>
          <w:rFonts w:asciiTheme="minorHAnsi" w:hAnsiTheme="minorHAnsi" w:cstheme="minorHAnsi"/>
          <w:i/>
        </w:rPr>
        <w:t>евраль</w:t>
      </w:r>
      <w:r w:rsidR="0071426A" w:rsidRPr="00FE7347">
        <w:rPr>
          <w:rFonts w:asciiTheme="minorHAnsi" w:hAnsiTheme="minorHAnsi" w:cstheme="minorHAnsi"/>
        </w:rPr>
        <w:t>: семинар-практикум «Применение инновационных технологий в воспитательной работе. Как сделать классное дело  интересным  и содержательным?»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  <w:i/>
        </w:rPr>
        <w:t>Март:</w:t>
      </w:r>
      <w:r w:rsidRPr="00FE7347">
        <w:rPr>
          <w:rFonts w:asciiTheme="minorHAnsi" w:hAnsiTheme="minorHAnsi" w:cstheme="minorHAnsi"/>
        </w:rPr>
        <w:t xml:space="preserve"> семинар-практикум «Организация работы с детьми «группы риска» и семьями, состоящими на различных видах профилактического учета».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  <w:i/>
        </w:rPr>
        <w:t>Май</w:t>
      </w:r>
      <w:r w:rsidRPr="00FE7347">
        <w:rPr>
          <w:rFonts w:asciiTheme="minorHAnsi" w:hAnsiTheme="minorHAnsi" w:cstheme="minorHAnsi"/>
        </w:rPr>
        <w:t>: совещание «Мониторинг эффективности воспитательной работы. Планирование воспитательной работы на следующий год».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  <w:i/>
        </w:rPr>
        <w:t>Август:</w:t>
      </w:r>
      <w:r w:rsidRPr="00FE7347">
        <w:rPr>
          <w:rFonts w:asciiTheme="minorHAnsi" w:hAnsiTheme="minorHAnsi" w:cstheme="minorHAnsi"/>
        </w:rPr>
        <w:t xml:space="preserve"> </w:t>
      </w:r>
      <w:r w:rsidR="0009564D">
        <w:rPr>
          <w:rFonts w:asciiTheme="minorHAnsi" w:hAnsiTheme="minorHAnsi" w:cstheme="minorHAnsi"/>
          <w:lang w:val="ru-RU"/>
        </w:rPr>
        <w:t>о</w:t>
      </w:r>
      <w:r w:rsidRPr="00FE7347">
        <w:rPr>
          <w:rFonts w:asciiTheme="minorHAnsi" w:hAnsiTheme="minorHAnsi" w:cstheme="minorHAnsi"/>
        </w:rPr>
        <w:t>рганизационно-установочное заседание МО классных руководителей.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  <w:i/>
        </w:rPr>
        <w:t>Октябрь</w:t>
      </w:r>
      <w:r w:rsidRPr="00FE7347">
        <w:rPr>
          <w:rFonts w:asciiTheme="minorHAnsi" w:hAnsiTheme="minorHAnsi" w:cstheme="minorHAnsi"/>
        </w:rPr>
        <w:t>: семинар-практикум «Деятельностный подход классного руководителя  в контексте ФГОС».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  <w:i/>
        </w:rPr>
        <w:t>Декабрь</w:t>
      </w:r>
      <w:r w:rsidRPr="00FE7347">
        <w:rPr>
          <w:rFonts w:asciiTheme="minorHAnsi" w:hAnsiTheme="minorHAnsi" w:cstheme="minorHAnsi"/>
        </w:rPr>
        <w:t>: семинар-практикум «Гражданско –патриотическое  и духовно-нравственное развитие учащихся, как положительный фактор формирования личности ребенка».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822F3A" w:rsidRDefault="00FE7347" w:rsidP="00822F3A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lastRenderedPageBreak/>
        <w:t xml:space="preserve">    </w:t>
      </w:r>
      <w:r w:rsidR="0071426A" w:rsidRPr="00FE7347">
        <w:rPr>
          <w:rFonts w:asciiTheme="minorHAnsi" w:hAnsiTheme="minorHAnsi" w:cstheme="minorHAnsi"/>
        </w:rPr>
        <w:t>Тематические классные часы проводились согласно календаря образовательных событий, рекомендованного Министерством образования:</w:t>
      </w:r>
      <w:r w:rsidR="00822F3A">
        <w:rPr>
          <w:rFonts w:asciiTheme="minorHAnsi" w:hAnsiTheme="minorHAnsi" w:cstheme="minorHAnsi"/>
          <w:lang w:val="ru-RU"/>
        </w:rPr>
        <w:t xml:space="preserve"> </w:t>
      </w:r>
      <w:r w:rsidR="0071426A" w:rsidRPr="00FE7347">
        <w:rPr>
          <w:rFonts w:asciiTheme="minorHAnsi" w:hAnsiTheme="minorHAnsi" w:cstheme="minorHAnsi"/>
        </w:rPr>
        <w:t>«Урок Мужества», «Помним Беслан», «Шаги Победы», «Гагаринский урок», «День народного единства», «День неизвестного солдата», «День Героев Отечества», «Урок безопасности, ПБ, правила поведения при пожаре в школе, дома, в общественных местах, на транспорте», «День памяти жертв ДТП», «Ответственность в семье», «Культура семейных отношений», «Семейные ценности», «Урок здоровья» с просмотром фильма и презентациями, «Безопасность в интернете», «Я буду вечно проставлять ту женщину, чье имя – Мать!», «Блокадный Ленинград», «Битва за Москву» и другие.</w:t>
      </w:r>
    </w:p>
    <w:p w:rsidR="00FE7347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</w:pPr>
    </w:p>
    <w:p w:rsidR="0071426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  <w:color w:val="000000"/>
          <w:w w:val="0"/>
          <w:lang w:val="ru-RU"/>
        </w:rPr>
      </w:pPr>
      <w:r w:rsidRPr="00FE7347">
        <w:rPr>
          <w:rFonts w:asciiTheme="minorHAnsi" w:hAnsiTheme="minorHAnsi" w:cstheme="minorHAnsi"/>
          <w:b/>
        </w:rPr>
        <w:t>3.</w:t>
      </w:r>
      <w:r w:rsidRPr="00FE7347">
        <w:rPr>
          <w:rFonts w:asciiTheme="minorHAnsi" w:hAnsiTheme="minorHAnsi" w:cstheme="minorHAnsi"/>
          <w:b/>
          <w:color w:val="000000"/>
          <w:w w:val="0"/>
        </w:rPr>
        <w:t xml:space="preserve"> Модуль «Курсы внеурочной деятельности»</w:t>
      </w:r>
    </w:p>
    <w:p w:rsidR="00FE7347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b/>
          <w:color w:val="000000"/>
          <w:w w:val="0"/>
          <w:lang w:val="ru-RU"/>
        </w:rPr>
      </w:pPr>
    </w:p>
    <w:p w:rsidR="0071426A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 </w:t>
      </w:r>
      <w:r w:rsidR="0071426A" w:rsidRPr="00FE7347">
        <w:rPr>
          <w:rFonts w:asciiTheme="minorHAnsi" w:hAnsiTheme="minorHAnsi" w:cstheme="minorHAnsi"/>
        </w:rPr>
        <w:t>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71426A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  <w:sectPr w:rsidR="0071426A" w:rsidRPr="00FE7347" w:rsidSect="000A05F0">
          <w:type w:val="continuous"/>
          <w:pgSz w:w="11900" w:h="16838"/>
          <w:pgMar w:top="857" w:right="986" w:bottom="175" w:left="1140" w:header="0" w:footer="0" w:gutter="0"/>
          <w:cols w:space="720" w:equalWidth="0">
            <w:col w:w="9780"/>
          </w:cols>
        </w:sectPr>
      </w:pPr>
      <w:r>
        <w:rPr>
          <w:rFonts w:asciiTheme="minorHAnsi" w:hAnsiTheme="minorHAnsi" w:cstheme="minorHAnsi"/>
          <w:lang w:val="ru-RU"/>
        </w:rPr>
        <w:t xml:space="preserve">    </w:t>
      </w:r>
      <w:r w:rsidR="0071426A" w:rsidRPr="00FE7347">
        <w:rPr>
          <w:rFonts w:asciiTheme="minorHAnsi" w:hAnsiTheme="minorHAnsi" w:cstheme="minorHAnsi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</w:t>
      </w:r>
      <w:r w:rsidR="00057D11" w:rsidRPr="00FE7347">
        <w:rPr>
          <w:rFonts w:asciiTheme="minorHAnsi" w:hAnsiTheme="minorHAnsi" w:cstheme="minorHAnsi"/>
        </w:rPr>
        <w:t xml:space="preserve"> являются классные руково</w:t>
      </w:r>
      <w:proofErr w:type="spellStart"/>
      <w:r>
        <w:rPr>
          <w:rFonts w:asciiTheme="minorHAnsi" w:hAnsiTheme="minorHAnsi" w:cstheme="minorHAnsi"/>
          <w:lang w:val="ru-RU"/>
        </w:rPr>
        <w:t>дители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  <w:sectPr w:rsidR="0071426A" w:rsidRPr="00FE7347">
          <w:type w:val="continuous"/>
          <w:pgSz w:w="11900" w:h="16838"/>
          <w:pgMar w:top="857" w:right="986" w:bottom="175" w:left="1140" w:header="0" w:footer="0" w:gutter="0"/>
          <w:cols w:space="720" w:equalWidth="0">
            <w:col w:w="9780"/>
          </w:cols>
        </w:sectPr>
      </w:pPr>
    </w:p>
    <w:p w:rsidR="0071426A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lastRenderedPageBreak/>
        <w:t xml:space="preserve">    </w:t>
      </w:r>
      <w:r w:rsidR="0071426A" w:rsidRPr="00FE7347">
        <w:rPr>
          <w:rFonts w:asciiTheme="minorHAnsi" w:hAnsiTheme="minorHAnsi" w:cstheme="minorHAnsi"/>
          <w:color w:val="000000"/>
        </w:rPr>
        <w:t xml:space="preserve">В реализации внеурочной деятельности принимают участие классные руководители,  социальный педагог, учителя – предметники. Внеурочная деятельность организуется по пяти направлениям развития личности: 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• спортивно – оздоровительное; 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• социальное; 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• общеинтеллектуальное; 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• общекультурное; 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• духовно – нравственное. </w:t>
      </w:r>
    </w:p>
    <w:p w:rsidR="0071426A" w:rsidRPr="00FE7347" w:rsidRDefault="00FE7347" w:rsidP="00A100E4">
      <w:pPr>
        <w:pStyle w:val="a9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 xml:space="preserve">    </w:t>
      </w:r>
      <w:r w:rsidR="0071426A" w:rsidRPr="00FE7347">
        <w:rPr>
          <w:rFonts w:asciiTheme="minorHAnsi" w:hAnsiTheme="minorHAnsi" w:cstheme="minorHAnsi"/>
          <w:color w:val="000000"/>
        </w:rPr>
        <w:t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</w:p>
    <w:p w:rsidR="00402060" w:rsidRDefault="00402060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</w:p>
    <w:p w:rsidR="0071426A" w:rsidRPr="00822F3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22F3A">
        <w:rPr>
          <w:rFonts w:asciiTheme="minorHAnsi" w:hAnsiTheme="minorHAnsi" w:cstheme="minorHAnsi"/>
          <w:b/>
        </w:rPr>
        <w:t>План внеурочной деятельности</w:t>
      </w:r>
    </w:p>
    <w:p w:rsidR="00402060" w:rsidRPr="00822F3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22F3A">
        <w:rPr>
          <w:rFonts w:asciiTheme="minorHAnsi" w:hAnsiTheme="minorHAnsi" w:cstheme="minorHAnsi"/>
          <w:b/>
        </w:rPr>
        <w:t xml:space="preserve">для 1-4 классов МБОУ «Климовская СОШ» </w:t>
      </w:r>
      <w:r w:rsidR="00402060" w:rsidRPr="00822F3A">
        <w:rPr>
          <w:rFonts w:asciiTheme="minorHAnsi" w:hAnsiTheme="minorHAnsi" w:cstheme="minorHAnsi"/>
          <w:b/>
          <w:lang w:val="ru-RU"/>
        </w:rPr>
        <w:t xml:space="preserve">на </w:t>
      </w:r>
      <w:r w:rsidR="00402060" w:rsidRPr="00822F3A">
        <w:rPr>
          <w:rFonts w:asciiTheme="minorHAnsi" w:hAnsiTheme="minorHAnsi" w:cstheme="minorHAnsi"/>
          <w:b/>
        </w:rPr>
        <w:t>2022-2023учебный год</w:t>
      </w:r>
    </w:p>
    <w:p w:rsidR="0071426A" w:rsidRDefault="0071426A" w:rsidP="00822F3A">
      <w:pPr>
        <w:pStyle w:val="a9"/>
        <w:jc w:val="center"/>
        <w:rPr>
          <w:rFonts w:asciiTheme="minorHAnsi" w:hAnsiTheme="minorHAnsi" w:cstheme="minorHAnsi"/>
          <w:b/>
          <w:lang w:val="ru-RU"/>
        </w:rPr>
      </w:pPr>
      <w:r w:rsidRPr="00822F3A">
        <w:rPr>
          <w:rFonts w:asciiTheme="minorHAnsi" w:hAnsiTheme="minorHAnsi" w:cstheme="minorHAnsi"/>
          <w:b/>
        </w:rPr>
        <w:t>начальное общее образование</w:t>
      </w:r>
    </w:p>
    <w:p w:rsidR="00822F3A" w:rsidRPr="00822F3A" w:rsidRDefault="00822F3A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376"/>
        <w:gridCol w:w="3686"/>
        <w:gridCol w:w="850"/>
        <w:gridCol w:w="993"/>
        <w:gridCol w:w="850"/>
        <w:gridCol w:w="816"/>
      </w:tblGrid>
      <w:tr w:rsidR="0071426A" w:rsidRPr="00FE7347" w:rsidTr="000A05F0">
        <w:tc>
          <w:tcPr>
            <w:tcW w:w="2376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Направление развитие личности</w:t>
            </w:r>
          </w:p>
        </w:tc>
        <w:tc>
          <w:tcPr>
            <w:tcW w:w="3686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Формы организации внеурочной деятельности</w:t>
            </w:r>
          </w:p>
        </w:tc>
        <w:tc>
          <w:tcPr>
            <w:tcW w:w="3509" w:type="dxa"/>
            <w:gridSpan w:val="4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Количество часов в неделю</w:t>
            </w:r>
          </w:p>
        </w:tc>
      </w:tr>
      <w:tr w:rsidR="0071426A" w:rsidRPr="00FE7347" w:rsidTr="000A05F0">
        <w:trPr>
          <w:trHeight w:val="1114"/>
        </w:trPr>
        <w:tc>
          <w:tcPr>
            <w:tcW w:w="2376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1 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 класс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3 класс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4 класс</w:t>
            </w:r>
          </w:p>
        </w:tc>
      </w:tr>
      <w:tr w:rsidR="0071426A" w:rsidRPr="00FE7347" w:rsidTr="000A05F0">
        <w:tc>
          <w:tcPr>
            <w:tcW w:w="2376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Спортивно- оздоровительное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Организация походов, экскурсий, «Дней здоровья», подвижных игр, «Веселых стартов», внутришкольных спортивных  соревнований, часы здоровья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</w:tr>
      <w:tr w:rsidR="0071426A" w:rsidRPr="00FE7347" w:rsidTr="009B030E">
        <w:trPr>
          <w:trHeight w:val="338"/>
        </w:trPr>
        <w:tc>
          <w:tcPr>
            <w:tcW w:w="2376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Кружок  «Мы за ЗОЖ»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0,5</w:t>
            </w:r>
          </w:p>
        </w:tc>
      </w:tr>
      <w:tr w:rsidR="0071426A" w:rsidRPr="00FE7347" w:rsidTr="000A05F0">
        <w:trPr>
          <w:trHeight w:val="559"/>
        </w:trPr>
        <w:tc>
          <w:tcPr>
            <w:tcW w:w="2376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Духовно-нравственное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Кружок «Истоки»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rPr>
          <w:trHeight w:val="553"/>
        </w:trPr>
        <w:tc>
          <w:tcPr>
            <w:tcW w:w="2376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Классный час «Разговоры о важном»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rPr>
          <w:trHeight w:val="562"/>
        </w:trPr>
        <w:tc>
          <w:tcPr>
            <w:tcW w:w="237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Социальное</w:t>
            </w:r>
          </w:p>
        </w:tc>
        <w:tc>
          <w:tcPr>
            <w:tcW w:w="368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Участие в творческих конкурсах, в акциях, месячниках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c>
          <w:tcPr>
            <w:tcW w:w="237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Общеинтеллектуальное</w:t>
            </w:r>
          </w:p>
        </w:tc>
        <w:tc>
          <w:tcPr>
            <w:tcW w:w="368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Проведение  тематических классных часов, встреч, бесед, круглых столов, предметных недель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c>
          <w:tcPr>
            <w:tcW w:w="237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Общекультурное</w:t>
            </w:r>
          </w:p>
        </w:tc>
        <w:tc>
          <w:tcPr>
            <w:tcW w:w="368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Воспитательные мероприятия: спектакли, культпоходы в театры, музеи, библиотеки, праздники, игры-путешествия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c>
          <w:tcPr>
            <w:tcW w:w="6062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6 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час</w:t>
            </w:r>
          </w:p>
        </w:tc>
      </w:tr>
      <w:tr w:rsidR="0071426A" w:rsidRPr="00FE7347" w:rsidTr="000A05F0">
        <w:tc>
          <w:tcPr>
            <w:tcW w:w="6062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Максимально допустимая недельная нагрузка при 5-дневной неделе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</w:tr>
      <w:tr w:rsidR="0071426A" w:rsidRPr="00FE7347" w:rsidTr="000A05F0">
        <w:tc>
          <w:tcPr>
            <w:tcW w:w="6062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Итого по классам за учебный год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198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993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204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850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204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816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204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</w:tr>
    </w:tbl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822F3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22F3A">
        <w:rPr>
          <w:rFonts w:asciiTheme="minorHAnsi" w:hAnsiTheme="minorHAnsi" w:cstheme="minorHAnsi"/>
          <w:b/>
        </w:rPr>
        <w:t>План внеурочной деятельности</w:t>
      </w:r>
    </w:p>
    <w:p w:rsidR="00402060" w:rsidRPr="00822F3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22F3A">
        <w:rPr>
          <w:rFonts w:asciiTheme="minorHAnsi" w:hAnsiTheme="minorHAnsi" w:cstheme="minorHAnsi"/>
          <w:b/>
        </w:rPr>
        <w:t xml:space="preserve">для 5-9 классов МБОУ «Климовская СОШ» </w:t>
      </w:r>
      <w:r w:rsidR="00402060" w:rsidRPr="00822F3A">
        <w:rPr>
          <w:rFonts w:asciiTheme="minorHAnsi" w:hAnsiTheme="minorHAnsi" w:cstheme="minorHAnsi"/>
          <w:b/>
          <w:lang w:val="ru-RU"/>
        </w:rPr>
        <w:t xml:space="preserve">на </w:t>
      </w:r>
      <w:r w:rsidR="00402060" w:rsidRPr="00822F3A">
        <w:rPr>
          <w:rFonts w:asciiTheme="minorHAnsi" w:hAnsiTheme="minorHAnsi" w:cstheme="minorHAnsi"/>
          <w:b/>
        </w:rPr>
        <w:t>2022 -2023 учебный год</w:t>
      </w:r>
    </w:p>
    <w:p w:rsidR="0071426A" w:rsidRDefault="0071426A" w:rsidP="00822F3A">
      <w:pPr>
        <w:pStyle w:val="a9"/>
        <w:jc w:val="center"/>
        <w:rPr>
          <w:rFonts w:asciiTheme="minorHAnsi" w:hAnsiTheme="minorHAnsi" w:cstheme="minorHAnsi"/>
          <w:b/>
          <w:lang w:val="ru-RU"/>
        </w:rPr>
      </w:pPr>
      <w:r w:rsidRPr="00822F3A">
        <w:rPr>
          <w:rFonts w:asciiTheme="minorHAnsi" w:hAnsiTheme="minorHAnsi" w:cstheme="minorHAnsi"/>
          <w:b/>
        </w:rPr>
        <w:t>основное общее образование</w:t>
      </w:r>
    </w:p>
    <w:p w:rsidR="00822F3A" w:rsidRPr="00822F3A" w:rsidRDefault="00822F3A" w:rsidP="00822F3A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</w:p>
    <w:tbl>
      <w:tblPr>
        <w:tblStyle w:val="ab"/>
        <w:tblW w:w="10173" w:type="dxa"/>
        <w:tblLayout w:type="fixed"/>
        <w:tblLook w:val="04A0"/>
      </w:tblPr>
      <w:tblGrid>
        <w:gridCol w:w="1668"/>
        <w:gridCol w:w="4252"/>
        <w:gridCol w:w="709"/>
        <w:gridCol w:w="709"/>
        <w:gridCol w:w="708"/>
        <w:gridCol w:w="709"/>
        <w:gridCol w:w="1418"/>
      </w:tblGrid>
      <w:tr w:rsidR="0071426A" w:rsidRPr="00FE7347" w:rsidTr="00822F3A">
        <w:trPr>
          <w:gridAfter w:val="5"/>
          <w:wAfter w:w="4253" w:type="dxa"/>
          <w:trHeight w:val="276"/>
        </w:trPr>
        <w:tc>
          <w:tcPr>
            <w:tcW w:w="1668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  <w:lang w:val="ru-RU"/>
              </w:rPr>
            </w:pPr>
            <w:r w:rsidRPr="00FE7347">
              <w:rPr>
                <w:rFonts w:asciiTheme="minorHAnsi" w:hAnsiTheme="minorHAnsi" w:cstheme="minorHAnsi"/>
              </w:rPr>
              <w:t>Направление развитие личности</w:t>
            </w:r>
          </w:p>
        </w:tc>
        <w:tc>
          <w:tcPr>
            <w:tcW w:w="4252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Формы организации внеурочной деятельности</w:t>
            </w:r>
          </w:p>
        </w:tc>
      </w:tr>
      <w:tr w:rsidR="0071426A" w:rsidRPr="00FE7347" w:rsidTr="007533D2"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5 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8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9</w:t>
            </w:r>
          </w:p>
        </w:tc>
      </w:tr>
      <w:tr w:rsidR="0071426A" w:rsidRPr="00FE7347" w:rsidTr="007533D2">
        <w:trPr>
          <w:trHeight w:val="1656"/>
        </w:trPr>
        <w:tc>
          <w:tcPr>
            <w:tcW w:w="1668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Спортивно- оздоровительное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Организация походов, экскурсий, «Дней здоровья», подвижных игр, «Веселых стартов», внутришкольных спортивных  соревнований, часы здоровья; 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426A" w:rsidRPr="00FE7347" w:rsidTr="007533D2">
        <w:trPr>
          <w:trHeight w:val="988"/>
        </w:trPr>
        <w:tc>
          <w:tcPr>
            <w:tcW w:w="1668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Духовно-нравственное </w:t>
            </w: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Проведение  тематических классных часов, встреч, бесед, круглых столов, предметных недель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7533D2">
        <w:trPr>
          <w:trHeight w:val="421"/>
        </w:trPr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Классный час «Разговоры о важном» 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7533D2">
        <w:trPr>
          <w:trHeight w:val="1104"/>
        </w:trPr>
        <w:tc>
          <w:tcPr>
            <w:tcW w:w="1668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Социальное</w:t>
            </w: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Учебно-исследовательская и проектная деятельность, научно-практические конференции, олимпиады, викторины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7533D2">
        <w:tc>
          <w:tcPr>
            <w:tcW w:w="1668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Общеинтеллектуальное </w:t>
            </w: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Кружок «Литертурный калейдоскоп»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426A" w:rsidRPr="00FE7347" w:rsidTr="007533D2"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Кружок «Основы финансовой грамотности »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426A" w:rsidRPr="00FE7347" w:rsidTr="007533D2"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Кружок «Психология общения »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426A" w:rsidRPr="00FE7347" w:rsidTr="007533D2"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Кружок «Увлекательная география»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426A" w:rsidRPr="00FE7347" w:rsidTr="007533D2"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Кружок «Мир  биологии»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7533D2"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Кружок «Агонисты» 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7533D2">
        <w:tc>
          <w:tcPr>
            <w:tcW w:w="1668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Общекультурное</w:t>
            </w: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Воспитательные мероприятия: спектакли, культпоходы в театры, музеи, библиотеки, праздники, игры-путешествия, вечера, фестивали.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426A" w:rsidRPr="00FE7347" w:rsidTr="007533D2">
        <w:tc>
          <w:tcPr>
            <w:tcW w:w="1668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Театральный кружок   «Сар ачапа сарă </w:t>
            </w:r>
            <w:r w:rsidRPr="00FE7347">
              <w:rPr>
                <w:rFonts w:asciiTheme="minorHAnsi" w:hAnsiTheme="minorHAnsi" w:cstheme="minorHAnsi"/>
              </w:rPr>
              <w:lastRenderedPageBreak/>
              <w:t>хĕр»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426A" w:rsidRPr="00FE7347" w:rsidTr="007533D2">
        <w:tc>
          <w:tcPr>
            <w:tcW w:w="5920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 час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 час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 час</w:t>
            </w:r>
          </w:p>
        </w:tc>
      </w:tr>
      <w:tr w:rsidR="0071426A" w:rsidRPr="00FE7347" w:rsidTr="007533D2">
        <w:tc>
          <w:tcPr>
            <w:tcW w:w="5920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Максимально допустимая недельная нагрузка при 5-дневной неделе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 час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 час</w:t>
            </w:r>
          </w:p>
        </w:tc>
      </w:tr>
      <w:tr w:rsidR="0071426A" w:rsidRPr="00FE7347" w:rsidTr="007533D2">
        <w:tc>
          <w:tcPr>
            <w:tcW w:w="5920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Итого по классам за учебный год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70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204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</w:tr>
    </w:tbl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822F3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22F3A">
        <w:rPr>
          <w:rFonts w:asciiTheme="minorHAnsi" w:hAnsiTheme="minorHAnsi" w:cstheme="minorHAnsi"/>
          <w:b/>
        </w:rPr>
        <w:t>План внеурочной деятельности</w:t>
      </w:r>
    </w:p>
    <w:p w:rsidR="0071426A" w:rsidRPr="00822F3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22F3A">
        <w:rPr>
          <w:rFonts w:asciiTheme="minorHAnsi" w:hAnsiTheme="minorHAnsi" w:cstheme="minorHAnsi"/>
          <w:b/>
        </w:rPr>
        <w:t xml:space="preserve">для 10 -11классов МБОУ «Климовская СОШ» </w:t>
      </w:r>
      <w:r w:rsidR="00402060" w:rsidRPr="00822F3A">
        <w:rPr>
          <w:rFonts w:asciiTheme="minorHAnsi" w:hAnsiTheme="minorHAnsi" w:cstheme="minorHAnsi"/>
          <w:b/>
          <w:lang w:val="ru-RU"/>
        </w:rPr>
        <w:t xml:space="preserve">на </w:t>
      </w:r>
      <w:r w:rsidRPr="00822F3A">
        <w:rPr>
          <w:rFonts w:asciiTheme="minorHAnsi" w:hAnsiTheme="minorHAnsi" w:cstheme="minorHAnsi"/>
          <w:b/>
        </w:rPr>
        <w:t>2022 -2023 учебный год</w:t>
      </w:r>
    </w:p>
    <w:p w:rsidR="0071426A" w:rsidRPr="00822F3A" w:rsidRDefault="0071426A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22F3A">
        <w:rPr>
          <w:rFonts w:asciiTheme="minorHAnsi" w:hAnsiTheme="minorHAnsi" w:cstheme="minorHAnsi"/>
          <w:b/>
        </w:rPr>
        <w:t>среднее общее образование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2659"/>
        <w:gridCol w:w="4537"/>
        <w:gridCol w:w="1260"/>
        <w:gridCol w:w="1008"/>
      </w:tblGrid>
      <w:tr w:rsidR="0071426A" w:rsidRPr="00FE7347" w:rsidTr="000A05F0">
        <w:trPr>
          <w:gridAfter w:val="2"/>
          <w:wAfter w:w="2268" w:type="dxa"/>
          <w:trHeight w:val="276"/>
        </w:trPr>
        <w:tc>
          <w:tcPr>
            <w:tcW w:w="2659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  <w:lang w:val="ru-RU"/>
              </w:rPr>
            </w:pPr>
            <w:r w:rsidRPr="00FE7347">
              <w:rPr>
                <w:rFonts w:asciiTheme="minorHAnsi" w:hAnsiTheme="minorHAnsi" w:cstheme="minorHAnsi"/>
              </w:rPr>
              <w:t>Направление развитие личности</w:t>
            </w:r>
          </w:p>
        </w:tc>
        <w:tc>
          <w:tcPr>
            <w:tcW w:w="4537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Формы организации внеурочной деятельности</w:t>
            </w:r>
          </w:p>
        </w:tc>
      </w:tr>
      <w:tr w:rsidR="0071426A" w:rsidRPr="00FE7347" w:rsidTr="000A05F0">
        <w:tc>
          <w:tcPr>
            <w:tcW w:w="2659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 класс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11 класс</w:t>
            </w:r>
          </w:p>
        </w:tc>
      </w:tr>
      <w:tr w:rsidR="0071426A" w:rsidRPr="00FE7347" w:rsidTr="000A05F0">
        <w:trPr>
          <w:trHeight w:val="1104"/>
        </w:trPr>
        <w:tc>
          <w:tcPr>
            <w:tcW w:w="265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Спортивно- оздоровительное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Организация походов, экскурсий, «Дней здоровья», подвижных игр, «Веселых стартов», внутришкольных спортивных  соревнований, часы здоровья.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9236E7">
        <w:trPr>
          <w:trHeight w:val="329"/>
        </w:trPr>
        <w:tc>
          <w:tcPr>
            <w:tcW w:w="265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Духовно-нравственное </w:t>
            </w:r>
          </w:p>
        </w:tc>
        <w:tc>
          <w:tcPr>
            <w:tcW w:w="4537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 Классный час «Разговоры о важном»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rPr>
          <w:trHeight w:val="828"/>
        </w:trPr>
        <w:tc>
          <w:tcPr>
            <w:tcW w:w="265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Социальное</w:t>
            </w:r>
          </w:p>
        </w:tc>
        <w:tc>
          <w:tcPr>
            <w:tcW w:w="4537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Учебно-исследовательская и проектная деятельность, научно-практические конференции, олимпиады, викторины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rPr>
          <w:trHeight w:val="562"/>
        </w:trPr>
        <w:tc>
          <w:tcPr>
            <w:tcW w:w="2659" w:type="dxa"/>
            <w:vMerge w:val="restart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Общеинтеллектуальное </w:t>
            </w:r>
          </w:p>
        </w:tc>
        <w:tc>
          <w:tcPr>
            <w:tcW w:w="4537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Проведение  тематических классных часов, встреч, бесед, круглых столов, предметных недель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rPr>
          <w:trHeight w:val="562"/>
        </w:trPr>
        <w:tc>
          <w:tcPr>
            <w:tcW w:w="2659" w:type="dxa"/>
            <w:vMerge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Кружок «Решение нестандартных задач по физике».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c>
          <w:tcPr>
            <w:tcW w:w="2659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Общекультурное</w:t>
            </w:r>
          </w:p>
        </w:tc>
        <w:tc>
          <w:tcPr>
            <w:tcW w:w="4537" w:type="dxa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Воспитательные мероприятия: спектакли, культпоходы в театры, музеи, библиотеки, праздники, игры-путешествия, вечера, фестивали.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</w:t>
            </w:r>
          </w:p>
        </w:tc>
      </w:tr>
      <w:tr w:rsidR="0071426A" w:rsidRPr="00FE7347" w:rsidTr="000A05F0">
        <w:tc>
          <w:tcPr>
            <w:tcW w:w="7196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 час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6 час</w:t>
            </w:r>
          </w:p>
        </w:tc>
      </w:tr>
      <w:tr w:rsidR="0071426A" w:rsidRPr="00FE7347" w:rsidTr="000A05F0">
        <w:tc>
          <w:tcPr>
            <w:tcW w:w="7196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Максимально допустимая недельная нагрузка при 5-дневной неделе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10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</w:tr>
      <w:tr w:rsidR="0071426A" w:rsidRPr="00FE7347" w:rsidTr="009236E7">
        <w:trPr>
          <w:trHeight w:val="607"/>
        </w:trPr>
        <w:tc>
          <w:tcPr>
            <w:tcW w:w="7196" w:type="dxa"/>
            <w:gridSpan w:val="2"/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 Итого по классам за учебный год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210</w:t>
            </w:r>
          </w:p>
          <w:p w:rsidR="0071426A" w:rsidRPr="009236E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  <w:lang w:val="ru-RU"/>
              </w:rPr>
            </w:pPr>
            <w:r w:rsidRPr="00FE7347">
              <w:rPr>
                <w:rFonts w:asciiTheme="minorHAnsi" w:hAnsiTheme="minorHAnsi" w:cstheme="minorHAnsi"/>
              </w:rPr>
              <w:t>час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>204 час</w:t>
            </w:r>
          </w:p>
          <w:p w:rsidR="0071426A" w:rsidRPr="00FE7347" w:rsidRDefault="0071426A" w:rsidP="00822F3A">
            <w:pPr>
              <w:pStyle w:val="a9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F23F0" w:rsidRDefault="006F23F0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</w:pPr>
    </w:p>
    <w:p w:rsidR="0071426A" w:rsidRPr="006F23F0" w:rsidRDefault="006F23F0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ru-RU"/>
        </w:rPr>
        <w:t xml:space="preserve">4. </w:t>
      </w:r>
      <w:r w:rsidR="0071426A" w:rsidRPr="006F23F0">
        <w:rPr>
          <w:rFonts w:asciiTheme="minorHAnsi" w:hAnsiTheme="minorHAnsi" w:cstheme="minorHAnsi"/>
          <w:b/>
        </w:rPr>
        <w:t>Модуль «Школьный урок»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FE7347" w:rsidRDefault="00D54436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 </w:t>
      </w:r>
      <w:r w:rsidR="0071426A" w:rsidRPr="00FE7347">
        <w:rPr>
          <w:rFonts w:asciiTheme="minorHAnsi" w:hAnsiTheme="minorHAnsi" w:cstheme="minorHAnsi"/>
        </w:rPr>
        <w:t>Реализация школьными педагогами воспитательного потенциала урока предполагает следующее:</w:t>
      </w:r>
    </w:p>
    <w:p w:rsidR="0071426A" w:rsidRPr="00FE7347" w:rsidRDefault="0071426A" w:rsidP="00D07839">
      <w:pPr>
        <w:pStyle w:val="a9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специально разработанные занятия - уроки, занятия-экскурсии, которые расширяют образовательное пространство предмета, воспитывают любовь к прекрасному, к природе, к родному городу;</w:t>
      </w:r>
    </w:p>
    <w:p w:rsidR="0071426A" w:rsidRPr="00FE7347" w:rsidRDefault="0071426A" w:rsidP="00D07839">
      <w:pPr>
        <w:pStyle w:val="a9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интерактивный формат занятий в кабинете «Точка роста» способствует эффективному закреплению тем урока;</w:t>
      </w:r>
    </w:p>
    <w:p w:rsidR="0071426A" w:rsidRPr="00FE7347" w:rsidRDefault="0071426A" w:rsidP="00D07839">
      <w:pPr>
        <w:pStyle w:val="a9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71426A" w:rsidRPr="00FE7347" w:rsidRDefault="0071426A" w:rsidP="00D07839">
      <w:pPr>
        <w:pStyle w:val="a9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lastRenderedPageBreak/>
        <w:t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классного руководителя с учителями- предметниками, организация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 w:rsidR="0071426A" w:rsidRPr="00FE7347" w:rsidRDefault="0071426A" w:rsidP="00D07839">
      <w:pPr>
        <w:pStyle w:val="a9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возможностями: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tbl>
      <w:tblPr>
        <w:tblStyle w:val="ab"/>
        <w:tblW w:w="10031" w:type="dxa"/>
        <w:tblLook w:val="04A0"/>
      </w:tblPr>
      <w:tblGrid>
        <w:gridCol w:w="2660"/>
        <w:gridCol w:w="4678"/>
        <w:gridCol w:w="2693"/>
      </w:tblGrid>
      <w:tr w:rsidR="0071426A" w:rsidRPr="00FE7347" w:rsidTr="000A05F0">
        <w:tc>
          <w:tcPr>
            <w:tcW w:w="2660" w:type="dxa"/>
          </w:tcPr>
          <w:p w:rsidR="0071426A" w:rsidRPr="00822F3A" w:rsidRDefault="0071426A" w:rsidP="00822F3A">
            <w:pPr>
              <w:pStyle w:val="a9"/>
              <w:rPr>
                <w:rFonts w:asciiTheme="minorHAnsi" w:hAnsiTheme="minorHAnsi" w:cstheme="minorHAnsi"/>
                <w:b/>
              </w:rPr>
            </w:pPr>
            <w:r w:rsidRPr="00822F3A">
              <w:rPr>
                <w:rFonts w:asciiTheme="minorHAnsi" w:hAnsiTheme="minorHAnsi" w:cstheme="minorHAnsi"/>
                <w:b/>
                <w:w w:val="99"/>
              </w:rPr>
              <w:t>Сроки проведения</w:t>
            </w:r>
          </w:p>
        </w:tc>
        <w:tc>
          <w:tcPr>
            <w:tcW w:w="4678" w:type="dxa"/>
          </w:tcPr>
          <w:p w:rsidR="0071426A" w:rsidRPr="00822F3A" w:rsidRDefault="0071426A" w:rsidP="00822F3A">
            <w:pPr>
              <w:pStyle w:val="a9"/>
              <w:ind w:firstLine="709"/>
              <w:jc w:val="center"/>
              <w:rPr>
                <w:rFonts w:asciiTheme="minorHAnsi" w:hAnsiTheme="minorHAnsi" w:cstheme="minorHAnsi"/>
                <w:b/>
              </w:rPr>
            </w:pPr>
            <w:r w:rsidRPr="00822F3A">
              <w:rPr>
                <w:rFonts w:asciiTheme="minorHAnsi" w:hAnsiTheme="minorHAnsi" w:cstheme="minorHAnsi"/>
                <w:b/>
              </w:rPr>
              <w:t>Мероприятия</w:t>
            </w:r>
          </w:p>
        </w:tc>
        <w:tc>
          <w:tcPr>
            <w:tcW w:w="2693" w:type="dxa"/>
          </w:tcPr>
          <w:p w:rsidR="0071426A" w:rsidRPr="00822F3A" w:rsidRDefault="00822F3A" w:rsidP="00822F3A">
            <w:pPr>
              <w:pStyle w:val="a9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 xml:space="preserve">  </w:t>
            </w:r>
            <w:r w:rsidR="00CB1D8F" w:rsidRPr="00822F3A">
              <w:rPr>
                <w:rFonts w:asciiTheme="minorHAnsi" w:hAnsiTheme="minorHAnsi" w:cstheme="minorHAnsi"/>
                <w:b/>
                <w:lang w:val="ru-RU"/>
              </w:rPr>
              <w:t>О</w:t>
            </w:r>
            <w:r w:rsidR="003421D7" w:rsidRPr="00822F3A">
              <w:rPr>
                <w:rFonts w:asciiTheme="minorHAnsi" w:hAnsiTheme="minorHAnsi" w:cstheme="minorHAnsi"/>
                <w:b/>
                <w:lang w:val="ru-RU"/>
              </w:rPr>
              <w:t>тветственные</w:t>
            </w:r>
          </w:p>
        </w:tc>
      </w:tr>
      <w:tr w:rsidR="003421D7" w:rsidRPr="003421D7" w:rsidTr="000A05F0">
        <w:tc>
          <w:tcPr>
            <w:tcW w:w="2660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неделя января</w:t>
            </w:r>
          </w:p>
        </w:tc>
        <w:tc>
          <w:tcPr>
            <w:tcW w:w="4678" w:type="dxa"/>
          </w:tcPr>
          <w:p w:rsidR="003421D7" w:rsidRPr="00FE7347" w:rsidRDefault="003421D7" w:rsidP="00A100E4">
            <w:pPr>
              <w:pStyle w:val="a9"/>
              <w:ind w:firstLine="709"/>
              <w:jc w:val="both"/>
              <w:rPr>
                <w:rFonts w:asciiTheme="minorHAnsi" w:hAnsiTheme="minorHAnsi" w:cstheme="minorHAnsi"/>
              </w:rPr>
            </w:pPr>
            <w:r w:rsidRPr="00FE7347">
              <w:rPr>
                <w:rFonts w:asciiTheme="minorHAnsi" w:hAnsiTheme="minorHAnsi" w:cstheme="minorHAnsi"/>
              </w:rPr>
              <w:t xml:space="preserve">Внеклассные мероприятия в рамках недели   </w:t>
            </w:r>
            <w:r>
              <w:t>английского языка</w:t>
            </w:r>
          </w:p>
        </w:tc>
        <w:tc>
          <w:tcPr>
            <w:tcW w:w="2693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3421D7" w:rsidRPr="009C1C85" w:rsidTr="000A05F0">
        <w:tc>
          <w:tcPr>
            <w:tcW w:w="2660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A50F5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421D7" w:rsidRPr="003421D7" w:rsidTr="000A05F0">
        <w:tc>
          <w:tcPr>
            <w:tcW w:w="2660" w:type="dxa"/>
          </w:tcPr>
          <w:p w:rsidR="003421D7" w:rsidRPr="00201D93" w:rsidRDefault="003421D7" w:rsidP="00A100E4">
            <w:pPr>
              <w:pStyle w:val="a9"/>
              <w:ind w:firstLine="709"/>
              <w:jc w:val="both"/>
              <w:rPr>
                <w:rFonts w:eastAsia="№Е"/>
              </w:rPr>
            </w:pPr>
            <w:r>
              <w:rPr>
                <w:rFonts w:eastAsia="№Е"/>
              </w:rPr>
              <w:t xml:space="preserve"> 1 неделя </w:t>
            </w:r>
            <w:r w:rsidRPr="00201D93">
              <w:rPr>
                <w:rFonts w:eastAsia="№Е"/>
              </w:rPr>
              <w:t>феврал</w:t>
            </w:r>
            <w:r>
              <w:rPr>
                <w:rFonts w:eastAsia="№Е"/>
              </w:rPr>
              <w:t>я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 w:rsidRPr="00201D9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693" w:type="dxa"/>
          </w:tcPr>
          <w:p w:rsidR="003421D7" w:rsidRPr="00201D93" w:rsidRDefault="003421D7" w:rsidP="00A100E4">
            <w:pPr>
              <w:pStyle w:val="a9"/>
              <w:ind w:firstLine="709"/>
              <w:jc w:val="both"/>
              <w:rPr>
                <w:rFonts w:eastAsia="Batang"/>
              </w:rPr>
            </w:pPr>
            <w:r w:rsidRPr="00201D93">
              <w:rPr>
                <w:rFonts w:eastAsia="Batang"/>
              </w:rPr>
              <w:t>МО учителей начальных классов</w:t>
            </w:r>
          </w:p>
        </w:tc>
      </w:tr>
      <w:tr w:rsidR="003421D7" w:rsidRPr="003421D7" w:rsidTr="000A05F0">
        <w:tc>
          <w:tcPr>
            <w:tcW w:w="2660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2693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3421D7" w:rsidRPr="003421D7" w:rsidTr="000A05F0">
        <w:tc>
          <w:tcPr>
            <w:tcW w:w="2660" w:type="dxa"/>
          </w:tcPr>
          <w:p w:rsidR="003421D7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693" w:type="dxa"/>
          </w:tcPr>
          <w:p w:rsidR="003421D7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3421D7" w:rsidRPr="003421D7" w:rsidTr="000A05F0">
        <w:tc>
          <w:tcPr>
            <w:tcW w:w="2660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  <w:r w:rsidRPr="00A50F5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 и астрономии</w:t>
            </w:r>
          </w:p>
        </w:tc>
        <w:tc>
          <w:tcPr>
            <w:tcW w:w="2693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3421D7" w:rsidRPr="009C1C85" w:rsidTr="000A05F0">
        <w:tc>
          <w:tcPr>
            <w:tcW w:w="2660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чувашского языка и литературы</w:t>
            </w:r>
          </w:p>
        </w:tc>
        <w:tc>
          <w:tcPr>
            <w:tcW w:w="2693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чувашского языка и литературы</w:t>
            </w:r>
          </w:p>
        </w:tc>
      </w:tr>
      <w:tr w:rsidR="003421D7" w:rsidRPr="003421D7" w:rsidTr="000A05F0">
        <w:tc>
          <w:tcPr>
            <w:tcW w:w="2660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  и технологии</w:t>
            </w:r>
          </w:p>
        </w:tc>
        <w:tc>
          <w:tcPr>
            <w:tcW w:w="2693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географии  и технологии </w:t>
            </w:r>
          </w:p>
        </w:tc>
      </w:tr>
      <w:tr w:rsidR="003421D7" w:rsidRPr="003421D7" w:rsidTr="000A05F0">
        <w:tc>
          <w:tcPr>
            <w:tcW w:w="2660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неделя декабря</w:t>
            </w:r>
          </w:p>
        </w:tc>
        <w:tc>
          <w:tcPr>
            <w:tcW w:w="4678" w:type="dxa"/>
          </w:tcPr>
          <w:p w:rsidR="003421D7" w:rsidRDefault="003421D7" w:rsidP="00A100E4">
            <w:pPr>
              <w:ind w:firstLine="709"/>
              <w:jc w:val="both"/>
            </w:pPr>
            <w:r w:rsidRPr="00BA775F">
              <w:rPr>
                <w:rFonts w:cstheme="minorHAnsi"/>
              </w:rPr>
              <w:t xml:space="preserve">Внеклассные мероприятия в рамках недели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2693" w:type="dxa"/>
          </w:tcPr>
          <w:p w:rsidR="003421D7" w:rsidRPr="00A50F52" w:rsidRDefault="003421D7" w:rsidP="00A100E4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</w:tbl>
    <w:p w:rsidR="003421D7" w:rsidRPr="003421D7" w:rsidRDefault="003421D7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проведение учебных (олимпиады, занимательные уроки и пятиминутки, урок - деловая игра, урок - путешествие, урок мастер-класс, урок-исследование) и учебно-развлекательных мероприятий (конкурс- игра «Предметный кроссворд», турнир «Своя игра», викторины, литературная композиция, конкурс газет и рисунков, экскурсия);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) 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</w:t>
      </w:r>
      <w:r w:rsidRPr="00FE7347">
        <w:rPr>
          <w:rFonts w:asciiTheme="minorHAnsi" w:hAnsiTheme="minorHAnsi" w:cstheme="minorHAnsi"/>
        </w:rPr>
        <w:lastRenderedPageBreak/>
        <w:t>людей, историй судеб, комментарии к происходящим в мире событиям, историческая справка «Лента времени», проведение Уроков мужества</w:t>
      </w:r>
      <w:r w:rsidR="00822F3A">
        <w:rPr>
          <w:rFonts w:asciiTheme="minorHAnsi" w:hAnsiTheme="minorHAnsi" w:cstheme="minorHAnsi"/>
          <w:lang w:val="ru-RU"/>
        </w:rPr>
        <w:t>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применение на уроке интерактивных форм работы учащихся,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интеллектуальных игр, стимулирующих познавательную мотивацию школьников (квесты, игра-провокация, игра-эксперимент, игра- демонстрация, игра-состязание);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дидактического театра, где полученные на уроке знания обыгрываются в театральных постановках;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71426A" w:rsidRPr="00CB1D8F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(Министерства Образования и Науки)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предметам;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71426A" w:rsidRPr="00FE7347" w:rsidRDefault="0071426A" w:rsidP="00D07839">
      <w:pPr>
        <w:pStyle w:val="a9"/>
        <w:numPr>
          <w:ilvl w:val="0"/>
          <w:numId w:val="20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</w:t>
      </w:r>
    </w:p>
    <w:p w:rsidR="0071426A" w:rsidRPr="00FE7347" w:rsidRDefault="00D54436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  </w:t>
      </w:r>
      <w:r w:rsidR="0071426A" w:rsidRPr="00FE7347">
        <w:rPr>
          <w:rFonts w:asciiTheme="minorHAnsi" w:hAnsiTheme="minorHAnsi" w:cstheme="minorHAnsi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9C1C85" w:rsidRDefault="0071426A" w:rsidP="009C1C85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«Урок - важнейшая организационная форма процесса познания мира учащимися. От того, как</w:t>
      </w:r>
      <w:r w:rsidR="00D54436">
        <w:rPr>
          <w:rFonts w:asciiTheme="minorHAnsi" w:hAnsiTheme="minorHAnsi" w:cstheme="minorHAnsi"/>
          <w:lang w:val="ru-RU"/>
        </w:rPr>
        <w:t xml:space="preserve"> </w:t>
      </w:r>
      <w:r w:rsidRPr="00FE7347">
        <w:rPr>
          <w:rFonts w:asciiTheme="minorHAnsi" w:hAnsiTheme="minorHAnsi" w:cstheme="minorHAnsi"/>
        </w:rPr>
        <w:t>дети познают мир, какие убеждения формируются у них, зависит весь строй их духов ной жизни.</w:t>
      </w:r>
      <w:r w:rsidR="00D54436">
        <w:rPr>
          <w:rFonts w:asciiTheme="minorHAnsi" w:hAnsiTheme="minorHAnsi" w:cstheme="minorHAnsi"/>
          <w:lang w:val="ru-RU"/>
        </w:rPr>
        <w:t xml:space="preserve"> </w:t>
      </w:r>
      <w:r w:rsidRPr="00FE7347">
        <w:rPr>
          <w:rFonts w:asciiTheme="minorHAnsi" w:hAnsiTheme="minorHAnsi" w:cstheme="minorHAnsi"/>
        </w:rPr>
        <w:t>Но познание мира не сводится только к усвоению знаний…» (Сухомлинский В.А.)</w:t>
      </w:r>
    </w:p>
    <w:p w:rsidR="009C1C85" w:rsidRDefault="009C1C85" w:rsidP="009C1C85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</w:p>
    <w:p w:rsidR="009C1C85" w:rsidRDefault="009C1C85" w:rsidP="009C1C85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</w:p>
    <w:p w:rsidR="009C1C85" w:rsidRDefault="009C1C85" w:rsidP="009C1C85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</w:p>
    <w:p w:rsidR="009C1C85" w:rsidRPr="009C1C85" w:rsidRDefault="009C1C85" w:rsidP="009C1C85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</w:p>
    <w:p w:rsidR="0071426A" w:rsidRPr="006F23F0" w:rsidRDefault="006F23F0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6F23F0">
        <w:rPr>
          <w:rFonts w:asciiTheme="minorHAnsi" w:hAnsiTheme="minorHAnsi" w:cstheme="minorHAnsi"/>
          <w:b/>
          <w:lang w:val="ru-RU"/>
        </w:rPr>
        <w:lastRenderedPageBreak/>
        <w:t>5.</w:t>
      </w:r>
      <w:r w:rsidR="0071426A" w:rsidRPr="006F23F0">
        <w:rPr>
          <w:rFonts w:asciiTheme="minorHAnsi" w:hAnsiTheme="minorHAnsi" w:cstheme="minorHAnsi"/>
          <w:b/>
        </w:rPr>
        <w:t>Модуль «Самоуправление»</w:t>
      </w:r>
    </w:p>
    <w:p w:rsidR="0071426A" w:rsidRPr="009B030E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  <w:sectPr w:rsidR="0071426A" w:rsidRPr="009B030E" w:rsidSect="009B030E">
          <w:type w:val="continuous"/>
          <w:pgSz w:w="11900" w:h="16838"/>
          <w:pgMar w:top="842" w:right="1126" w:bottom="851" w:left="980" w:header="0" w:footer="0" w:gutter="0"/>
          <w:cols w:space="720" w:equalWidth="0">
            <w:col w:w="9800"/>
          </w:cols>
        </w:sectPr>
      </w:pPr>
    </w:p>
    <w:p w:rsidR="0071426A" w:rsidRPr="006F23F0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b/>
        </w:rPr>
      </w:pPr>
    </w:p>
    <w:p w:rsidR="0071426A" w:rsidRPr="00FE7347" w:rsidRDefault="00D54436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 </w:t>
      </w:r>
      <w:r w:rsidR="0071426A" w:rsidRPr="00FE7347">
        <w:rPr>
          <w:rFonts w:asciiTheme="minorHAnsi" w:hAnsiTheme="minorHAnsi" w:cstheme="minorHAnsi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22F3A" w:rsidRDefault="00822F3A" w:rsidP="009C1C85">
      <w:pPr>
        <w:pStyle w:val="a9"/>
        <w:rPr>
          <w:rFonts w:asciiTheme="minorHAnsi" w:hAnsiTheme="minorHAnsi" w:cstheme="minorHAnsi"/>
          <w:b/>
          <w:lang w:val="ru-RU"/>
        </w:rPr>
      </w:pPr>
    </w:p>
    <w:p w:rsidR="0071426A" w:rsidRDefault="006F23F0" w:rsidP="00822F3A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  <w:r w:rsidRPr="006F23F0">
        <w:rPr>
          <w:rFonts w:asciiTheme="minorHAnsi" w:hAnsiTheme="minorHAnsi" w:cstheme="minorHAnsi"/>
          <w:b/>
          <w:lang w:val="ru-RU"/>
        </w:rPr>
        <w:t>6.</w:t>
      </w:r>
      <w:r w:rsidR="0071426A" w:rsidRPr="006F23F0">
        <w:rPr>
          <w:rFonts w:asciiTheme="minorHAnsi" w:hAnsiTheme="minorHAnsi" w:cstheme="minorHAnsi"/>
          <w:b/>
        </w:rPr>
        <w:t>Модуль «Детские общественные объединения»</w:t>
      </w:r>
      <w:r w:rsidR="009C1C85">
        <w:rPr>
          <w:rFonts w:asciiTheme="minorHAnsi" w:hAnsiTheme="minorHAnsi" w:cstheme="minorHAnsi"/>
          <w:b/>
          <w:lang w:val="ru-RU"/>
        </w:rPr>
        <w:t>.</w:t>
      </w:r>
    </w:p>
    <w:p w:rsidR="009C1C85" w:rsidRPr="009C1C85" w:rsidRDefault="009C1C85" w:rsidP="00822F3A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</w:p>
    <w:p w:rsidR="009C1C85" w:rsidRPr="009C1C85" w:rsidRDefault="009C1C85" w:rsidP="009C1C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>В МБОУ «</w:t>
      </w:r>
      <w:proofErr w:type="spell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Климовская</w:t>
      </w:r>
      <w:proofErr w:type="spell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 СОШ» осуществляют деятельность различные детские общественные объединения:</w:t>
      </w:r>
    </w:p>
    <w:p w:rsidR="009C1C85" w:rsidRPr="009C1C85" w:rsidRDefault="009C1C85" w:rsidP="009C1C85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«Орлята России» (учащиеся 2-4 классов). Это программа развития активности учеников начальных классов, разработанная в рамках национального проекта «Образование». В течение учебного года участники проходят </w:t>
      </w:r>
      <w:proofErr w:type="gram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трекам – творческим заданиям для коллективного выполнения;</w:t>
      </w:r>
    </w:p>
    <w:p w:rsidR="009C1C85" w:rsidRPr="009C1C85" w:rsidRDefault="009C1C85" w:rsidP="009C1C85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>программа активной социализации для обучающихся 5-х классов «Я, ты, он, она»;</w:t>
      </w:r>
    </w:p>
    <w:p w:rsidR="009C1C85" w:rsidRPr="009C1C85" w:rsidRDefault="009C1C85" w:rsidP="009C1C85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волонтерский отряд «Тимуровцы» (10 чел.), сборная команда детей из 5-8 классов; Юнармейское движение (учащиеся 8-11 классов). </w:t>
      </w:r>
    </w:p>
    <w:p w:rsidR="009C1C85" w:rsidRPr="009C1C85" w:rsidRDefault="009C1C85" w:rsidP="009C1C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>Учащиеся школы активно принимают участие в акциях и слетах.</w:t>
      </w:r>
    </w:p>
    <w:p w:rsidR="009C1C85" w:rsidRPr="009C1C85" w:rsidRDefault="009C1C85" w:rsidP="009C1C85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>Федорова В., ученица 8 класса, Федорова В., ученица 11 класса участники Республиканского слета детских общественных объединений (25.10.2022 г.).</w:t>
      </w:r>
    </w:p>
    <w:p w:rsidR="009C1C85" w:rsidRPr="009C1C85" w:rsidRDefault="009C1C85" w:rsidP="009C1C85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Сильвестрова Е., ученица 10 класса, </w:t>
      </w:r>
      <w:proofErr w:type="spell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Маркиянова</w:t>
      </w:r>
      <w:proofErr w:type="spell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 А., ученица 5 класса участники Всероссийской акции, посвященной Дню народного единства (28.10.2022).</w:t>
      </w:r>
    </w:p>
    <w:p w:rsidR="009C1C85" w:rsidRDefault="009C1C85" w:rsidP="009C1C85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>Петрова А., ученица 4 класса, участник Всероссийской акции «Спасибо тебе, неизвестный солдат!» (02.12.2022 г.).</w:t>
      </w:r>
    </w:p>
    <w:p w:rsidR="0071426A" w:rsidRPr="009C1C85" w:rsidRDefault="009C1C85" w:rsidP="009C1C85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Активисты школы ежемесячно принимают участие в республиканском проекте «Образовательное воскресенье». Проект направлен на обучение лидеров детских добровольческих объединений различной направленности (творчество, медицинское </w:t>
      </w:r>
      <w:proofErr w:type="spell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, спортивно </w:t>
      </w:r>
      <w:proofErr w:type="spell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, экологическое </w:t>
      </w:r>
      <w:proofErr w:type="spell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, краеведение, поисковая деятельность, военно-патриотическая деятельность, волонтеры-спасатели, </w:t>
      </w:r>
      <w:proofErr w:type="spell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медийное</w:t>
      </w:r>
      <w:proofErr w:type="spell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C85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9C1C85">
        <w:rPr>
          <w:rFonts w:ascii="Times New Roman" w:hAnsi="Times New Roman" w:cs="Times New Roman"/>
          <w:sz w:val="24"/>
          <w:szCs w:val="24"/>
          <w:lang w:val="ru-RU"/>
        </w:rPr>
        <w:t xml:space="preserve"> и другие направления) навыкам реализации общественно-значимых инициатив собственными силами.</w:t>
      </w:r>
    </w:p>
    <w:p w:rsidR="00822F3A" w:rsidRDefault="00822F3A" w:rsidP="00822F3A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</w:p>
    <w:p w:rsidR="0071426A" w:rsidRPr="006F23F0" w:rsidRDefault="006F23F0" w:rsidP="00822F3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6F23F0">
        <w:rPr>
          <w:rFonts w:asciiTheme="minorHAnsi" w:hAnsiTheme="minorHAnsi" w:cstheme="minorHAnsi"/>
          <w:b/>
          <w:lang w:val="ru-RU"/>
        </w:rPr>
        <w:t>7.</w:t>
      </w:r>
      <w:r w:rsidR="0071426A" w:rsidRPr="006F23F0">
        <w:rPr>
          <w:rFonts w:asciiTheme="minorHAnsi" w:hAnsiTheme="minorHAnsi" w:cstheme="minorHAnsi"/>
          <w:b/>
        </w:rPr>
        <w:t>Модуль «Экскурсии, экспедиции, походы»</w:t>
      </w:r>
    </w:p>
    <w:p w:rsidR="0071426A" w:rsidRPr="006F23F0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b/>
        </w:rPr>
      </w:pPr>
    </w:p>
    <w:p w:rsidR="00D54436" w:rsidRPr="00822F3A" w:rsidRDefault="00D54436" w:rsidP="00822F3A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</w:t>
      </w:r>
      <w:r w:rsidR="0071426A" w:rsidRPr="00FE7347">
        <w:rPr>
          <w:rFonts w:asciiTheme="minorHAnsi" w:hAnsiTheme="minorHAnsi" w:cstheme="minorHAnsi"/>
        </w:rPr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  <w:r w:rsidR="00822F3A">
        <w:rPr>
          <w:rFonts w:asciiTheme="minorHAnsi" w:hAnsiTheme="minorHAnsi" w:cstheme="minorHAnsi"/>
          <w:lang w:val="ru-RU"/>
        </w:rPr>
        <w:t xml:space="preserve"> </w:t>
      </w:r>
      <w:r w:rsidR="0071426A" w:rsidRPr="00FE7347">
        <w:rPr>
          <w:rFonts w:asciiTheme="minorHAnsi" w:hAnsiTheme="minorHAnsi" w:cstheme="minorHAnsi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обучающихся: в этнографический музей под открытым небом, на предприятие, на природу, кинотеатр, бассейн. </w:t>
      </w:r>
    </w:p>
    <w:p w:rsidR="00D54436" w:rsidRDefault="00D54436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      </w:t>
      </w:r>
      <w:r w:rsidR="0071426A" w:rsidRPr="00FE7347">
        <w:rPr>
          <w:rFonts w:asciiTheme="minorHAnsi" w:hAnsiTheme="minorHAnsi" w:cstheme="minorHAnsi"/>
        </w:rPr>
        <w:t xml:space="preserve">В 2021-2022 учебном году были организованы и проведены </w:t>
      </w:r>
      <w:r w:rsidR="009D4DDE" w:rsidRPr="00FE7347">
        <w:rPr>
          <w:rFonts w:asciiTheme="minorHAnsi" w:hAnsiTheme="minorHAnsi" w:cstheme="minorHAnsi"/>
        </w:rPr>
        <w:t xml:space="preserve">литературные, исторические, биологические экскурсии, организуемые педагогическими работниками и </w:t>
      </w:r>
      <w:r w:rsidR="009D4DDE" w:rsidRPr="00FE7347">
        <w:rPr>
          <w:rFonts w:asciiTheme="minorHAnsi" w:hAnsiTheme="minorHAnsi" w:cstheme="minorHAnsi"/>
        </w:rPr>
        <w:lastRenderedPageBreak/>
        <w:t>родителя</w:t>
      </w:r>
      <w:r>
        <w:rPr>
          <w:rFonts w:asciiTheme="minorHAnsi" w:hAnsiTheme="minorHAnsi" w:cstheme="minorHAnsi"/>
        </w:rPr>
        <w:t>ми обучающихся по родному кра</w:t>
      </w:r>
      <w:proofErr w:type="spellStart"/>
      <w:r>
        <w:rPr>
          <w:rFonts w:asciiTheme="minorHAnsi" w:hAnsiTheme="minorHAnsi" w:cstheme="minorHAnsi"/>
          <w:lang w:val="ru-RU"/>
        </w:rPr>
        <w:t>ю</w:t>
      </w:r>
      <w:proofErr w:type="spellEnd"/>
      <w:r>
        <w:rPr>
          <w:rFonts w:asciiTheme="minorHAnsi" w:hAnsiTheme="minorHAnsi" w:cstheme="minorHAnsi"/>
          <w:lang w:val="ru-RU"/>
        </w:rPr>
        <w:t>.</w:t>
      </w:r>
      <w:r w:rsidRPr="00D54436">
        <w:rPr>
          <w:rFonts w:asciiTheme="minorHAnsi" w:hAnsiTheme="minorHAnsi" w:cstheme="minorHAnsi"/>
        </w:rPr>
        <w:t xml:space="preserve"> </w:t>
      </w:r>
      <w:r w:rsidRPr="00FE7347">
        <w:rPr>
          <w:rFonts w:asciiTheme="minorHAnsi" w:hAnsiTheme="minorHAnsi" w:cstheme="minorHAnsi"/>
        </w:rPr>
        <w:t>В 2021-2022 учебном году обучающиеся приняли участие в 53 - районных военно-спортивных играх "Зарница", "Орлёнок":</w:t>
      </w:r>
    </w:p>
    <w:p w:rsidR="0071426A" w:rsidRPr="00D54436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  <w:sectPr w:rsidR="0071426A" w:rsidRPr="00D54436" w:rsidSect="00822F3A">
          <w:type w:val="continuous"/>
          <w:pgSz w:w="11900" w:h="16838"/>
          <w:pgMar w:top="857" w:right="986" w:bottom="993" w:left="1140" w:header="0" w:footer="0" w:gutter="0"/>
          <w:cols w:space="720" w:equalWidth="0">
            <w:col w:w="9780"/>
          </w:cols>
        </w:sectPr>
      </w:pPr>
    </w:p>
    <w:p w:rsidR="0071426A" w:rsidRPr="00D54436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  <w:sectPr w:rsidR="0071426A" w:rsidRPr="00D54436">
          <w:type w:val="continuous"/>
          <w:pgSz w:w="11900" w:h="16838"/>
          <w:pgMar w:top="857" w:right="986" w:bottom="160" w:left="1140" w:header="0" w:footer="0" w:gutter="0"/>
          <w:cols w:space="720" w:equalWidth="0">
            <w:col w:w="9780"/>
          </w:cols>
        </w:sectPr>
      </w:pPr>
    </w:p>
    <w:p w:rsidR="0071426A" w:rsidRDefault="006F23F0" w:rsidP="00822F3A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  <w:r w:rsidRPr="006F23F0">
        <w:rPr>
          <w:rFonts w:asciiTheme="minorHAnsi" w:hAnsiTheme="minorHAnsi" w:cstheme="minorHAnsi"/>
          <w:b/>
          <w:lang w:val="ru-RU"/>
        </w:rPr>
        <w:lastRenderedPageBreak/>
        <w:t>8.</w:t>
      </w:r>
      <w:r w:rsidR="0071426A" w:rsidRPr="006F23F0">
        <w:rPr>
          <w:rFonts w:asciiTheme="minorHAnsi" w:hAnsiTheme="minorHAnsi" w:cstheme="minorHAnsi"/>
          <w:b/>
        </w:rPr>
        <w:t>Модуль «Профориентация»</w:t>
      </w:r>
    </w:p>
    <w:p w:rsidR="009236E7" w:rsidRPr="009236E7" w:rsidRDefault="009236E7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</w:pPr>
    </w:p>
    <w:p w:rsidR="009D4DDE" w:rsidRPr="00FE7347" w:rsidRDefault="00D54436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   </w:t>
      </w:r>
      <w:r w:rsidR="0071426A" w:rsidRPr="00FE7347">
        <w:rPr>
          <w:rFonts w:asciiTheme="minorHAnsi" w:hAnsiTheme="minorHAnsi" w:cstheme="minorHAnsi"/>
        </w:rP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</w:t>
      </w:r>
      <w:r w:rsidR="009D4DDE" w:rsidRPr="00FE7347">
        <w:rPr>
          <w:rFonts w:asciiTheme="minorHAnsi" w:hAnsiTheme="minorHAnsi" w:cstheme="minorHAnsi"/>
        </w:rPr>
        <w:t xml:space="preserve">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71426A" w:rsidRPr="00822F3A" w:rsidRDefault="00DB3602" w:rsidP="00D07839">
      <w:pPr>
        <w:pStyle w:val="a9"/>
        <w:numPr>
          <w:ilvl w:val="0"/>
          <w:numId w:val="21"/>
        </w:numPr>
        <w:ind w:left="0" w:firstLine="709"/>
        <w:jc w:val="both"/>
        <w:rPr>
          <w:rFonts w:asciiTheme="minorHAnsi" w:hAnsiTheme="minorHAnsi" w:cstheme="minorHAnsi"/>
          <w:lang w:val="ru-RU"/>
        </w:rPr>
        <w:sectPr w:rsidR="0071426A" w:rsidRPr="00822F3A" w:rsidSect="00D54436">
          <w:type w:val="continuous"/>
          <w:pgSz w:w="11900" w:h="16838"/>
          <w:pgMar w:top="831" w:right="1126" w:bottom="709" w:left="980" w:header="0" w:footer="0" w:gutter="0"/>
          <w:cols w:space="720" w:equalWidth="0">
            <w:col w:w="9800"/>
          </w:cols>
        </w:sectPr>
      </w:pPr>
      <w:r w:rsidRPr="00FE7347">
        <w:rPr>
          <w:rFonts w:asciiTheme="minorHAnsi" w:hAnsiTheme="minorHAnsi" w:cstheme="minorHAnsi"/>
        </w:rPr>
        <w:t>циклы профориентационных часов общения, направленных на подготовку школьника к осознанному планированию и реализации с</w:t>
      </w:r>
      <w:r w:rsidR="00822F3A">
        <w:rPr>
          <w:rFonts w:asciiTheme="minorHAnsi" w:hAnsiTheme="minorHAnsi" w:cstheme="minorHAnsi"/>
        </w:rPr>
        <w:t>воего профессионального будущег</w:t>
      </w:r>
      <w:r w:rsidR="00822F3A">
        <w:rPr>
          <w:rFonts w:asciiTheme="minorHAnsi" w:hAnsiTheme="minorHAnsi" w:cstheme="minorHAnsi"/>
          <w:lang w:val="ru-RU"/>
        </w:rPr>
        <w:t>о</w:t>
      </w:r>
    </w:p>
    <w:p w:rsidR="0071426A" w:rsidRPr="00D54436" w:rsidRDefault="0071426A" w:rsidP="00822F3A">
      <w:pPr>
        <w:pStyle w:val="a9"/>
        <w:jc w:val="both"/>
        <w:rPr>
          <w:rFonts w:asciiTheme="minorHAnsi" w:hAnsiTheme="minorHAnsi" w:cstheme="minorHAnsi"/>
          <w:lang w:val="ru-RU"/>
        </w:rPr>
        <w:sectPr w:rsidR="0071426A" w:rsidRPr="00D54436">
          <w:type w:val="continuous"/>
          <w:pgSz w:w="11900" w:h="16838"/>
          <w:pgMar w:top="831" w:right="1126" w:bottom="160" w:left="980" w:header="0" w:footer="0" w:gutter="0"/>
          <w:cols w:space="720" w:equalWidth="0">
            <w:col w:w="9800"/>
          </w:cols>
        </w:sectPr>
      </w:pPr>
    </w:p>
    <w:p w:rsidR="0071426A" w:rsidRPr="00FE7347" w:rsidRDefault="0071426A" w:rsidP="00822F3A">
      <w:pPr>
        <w:pStyle w:val="a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lastRenderedPageBreak/>
        <w:t>(уроки профориентации «Путь к профессии», классные часы «Мои обязанности в семье», «О лени и лентяях», День знаний, декада наук, предметные недели, олимпиады, конференции, интеллектуальные конкурсы, игры (КВН), викторины, социально-правовые тренинги «Я в мире профессий»);</w:t>
      </w:r>
    </w:p>
    <w:p w:rsidR="0071426A" w:rsidRPr="00FE7347" w:rsidRDefault="0071426A" w:rsidP="00D07839">
      <w:pPr>
        <w:pStyle w:val="a9"/>
        <w:numPr>
          <w:ilvl w:val="0"/>
          <w:numId w:val="21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1426A" w:rsidRPr="00FE7347" w:rsidRDefault="0071426A" w:rsidP="00D07839">
      <w:pPr>
        <w:pStyle w:val="a9"/>
        <w:numPr>
          <w:ilvl w:val="0"/>
          <w:numId w:val="21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профориентационные практики: профессиональные пробы, где школьники узнают на практике, в чем заключается деятельность специалиста по выбранной профессии; уроки с привлечением работодателя, в ходе которого учащиеся попробуют себя в данной профессиональной роли; мастер-классы с участием профессионалов; посещение кружков, клубов, детского технопарка;</w:t>
      </w:r>
    </w:p>
    <w:p w:rsidR="0071426A" w:rsidRPr="00FE7347" w:rsidRDefault="0071426A" w:rsidP="00D07839">
      <w:pPr>
        <w:pStyle w:val="a9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 xml:space="preserve">экскурсии на предприятия родного </w:t>
      </w:r>
      <w:r w:rsidR="009A753B">
        <w:rPr>
          <w:rFonts w:asciiTheme="minorHAnsi" w:hAnsiTheme="minorHAnsi" w:cstheme="minorHAnsi"/>
          <w:lang w:val="ru-RU"/>
        </w:rPr>
        <w:t>села</w:t>
      </w:r>
      <w:r w:rsidRPr="00FE7347">
        <w:rPr>
          <w:rFonts w:asciiTheme="minorHAnsi" w:hAnsiTheme="minorHAnsi" w:cstheme="minorHAnsi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1426A" w:rsidRPr="00FE7347" w:rsidRDefault="0071426A" w:rsidP="00D07839">
      <w:pPr>
        <w:pStyle w:val="a9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посещение профориентационных выставок, ярмарок профессий, тематических профориентационных парков,  дней открытых дверей в средних специальных учебных заведениях и вузах;</w:t>
      </w:r>
    </w:p>
    <w:p w:rsidR="0071426A" w:rsidRPr="00FE7347" w:rsidRDefault="0071426A" w:rsidP="00D07839">
      <w:pPr>
        <w:pStyle w:val="a9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встречи-беседы с людьми различных профессий «Мир профессий», «Ярмарка профессий», акция волонтёров-профориентаторов;</w:t>
      </w:r>
    </w:p>
    <w:p w:rsidR="00DB3602" w:rsidRPr="00822F3A" w:rsidRDefault="0071426A" w:rsidP="00D07839">
      <w:pPr>
        <w:pStyle w:val="a9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совместное с педагогами изучение интернет ресурсов, посвященных выбору профессий</w:t>
      </w:r>
      <w:r w:rsidR="00822F3A">
        <w:rPr>
          <w:rFonts w:asciiTheme="minorHAnsi" w:hAnsiTheme="minorHAnsi" w:cstheme="minorHAnsi"/>
          <w:lang w:val="ru-RU"/>
        </w:rPr>
        <w:t>;</w:t>
      </w:r>
    </w:p>
    <w:p w:rsidR="00DB3602" w:rsidRPr="008267E1" w:rsidRDefault="00DB3602" w:rsidP="00D07839">
      <w:pPr>
        <w:pStyle w:val="a9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участие учащихся 1-9 классов в российском тестировании функциональной грамотности по модели PISA, по результатам которого каждый участник получает индивидуальные рекомендации;</w:t>
      </w:r>
    </w:p>
    <w:p w:rsidR="00DB3602" w:rsidRPr="008267E1" w:rsidRDefault="00DB3602" w:rsidP="00D07839">
      <w:pPr>
        <w:pStyle w:val="a9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71426A" w:rsidRPr="009C1C85" w:rsidRDefault="008267E1" w:rsidP="009C1C85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  <w:sectPr w:rsidR="0071426A" w:rsidRPr="009C1C85" w:rsidSect="00D54436">
          <w:type w:val="continuous"/>
          <w:pgSz w:w="11900" w:h="16838"/>
          <w:pgMar w:top="857" w:right="986" w:bottom="1135" w:left="1140" w:header="0" w:footer="0" w:gutter="0"/>
          <w:cols w:space="720" w:equalWidth="0">
            <w:col w:w="9780"/>
          </w:cols>
        </w:sectPr>
      </w:pPr>
      <w:r>
        <w:rPr>
          <w:rFonts w:asciiTheme="minorHAnsi" w:hAnsiTheme="minorHAnsi" w:cstheme="minorHAnsi"/>
          <w:lang w:val="ru-RU"/>
        </w:rPr>
        <w:t xml:space="preserve">  </w:t>
      </w:r>
      <w:r w:rsidR="00DB3602" w:rsidRPr="00FE7347">
        <w:rPr>
          <w:rFonts w:asciiTheme="minorHAnsi" w:hAnsiTheme="minorHAnsi" w:cstheme="minorHAnsi"/>
        </w:rPr>
        <w:t>Адекватное профессиональное самоопределение является непременным условием достижения успеха в трудовой деятельности, удовлетворения от ее выполнения и продвижения по служебной лестнице, подготовки функционально грамотных, профессионально мобильных специалистов, способных успешно адаптироваться к</w:t>
      </w:r>
      <w:r>
        <w:rPr>
          <w:rFonts w:asciiTheme="minorHAnsi" w:hAnsiTheme="minorHAnsi" w:cstheme="minorHAnsi"/>
          <w:lang w:val="ru-RU"/>
        </w:rPr>
        <w:t xml:space="preserve"> </w:t>
      </w:r>
      <w:r w:rsidR="00DB3602" w:rsidRPr="00FE7347">
        <w:rPr>
          <w:rFonts w:asciiTheme="minorHAnsi" w:hAnsiTheme="minorHAnsi" w:cstheme="minorHAnsi"/>
        </w:rPr>
        <w:t>быстро изменяющейся социально-экономической и профе</w:t>
      </w:r>
      <w:r w:rsidR="009C1C85">
        <w:rPr>
          <w:rFonts w:asciiTheme="minorHAnsi" w:hAnsiTheme="minorHAnsi" w:cstheme="minorHAnsi"/>
        </w:rPr>
        <w:t>ссионально-производственной сре</w:t>
      </w:r>
    </w:p>
    <w:p w:rsidR="0071426A" w:rsidRPr="009C1C85" w:rsidRDefault="006F23F0" w:rsidP="009C1C85">
      <w:pPr>
        <w:pStyle w:val="a9"/>
        <w:jc w:val="center"/>
        <w:rPr>
          <w:rFonts w:asciiTheme="minorHAnsi" w:hAnsiTheme="minorHAnsi" w:cstheme="minorHAnsi"/>
          <w:b/>
          <w:lang w:val="ru-RU"/>
        </w:rPr>
      </w:pPr>
      <w:r w:rsidRPr="006F23F0">
        <w:rPr>
          <w:rFonts w:asciiTheme="minorHAnsi" w:hAnsiTheme="minorHAnsi" w:cstheme="minorHAnsi"/>
          <w:b/>
          <w:lang w:val="ru-RU"/>
        </w:rPr>
        <w:lastRenderedPageBreak/>
        <w:t>9.</w:t>
      </w:r>
      <w:r w:rsidR="0071426A" w:rsidRPr="006F23F0">
        <w:rPr>
          <w:rFonts w:asciiTheme="minorHAnsi" w:hAnsiTheme="minorHAnsi" w:cstheme="minorHAnsi"/>
          <w:b/>
        </w:rPr>
        <w:t>Модуль «</w:t>
      </w:r>
      <w:proofErr w:type="gramStart"/>
      <w:r w:rsidR="0071426A" w:rsidRPr="006F23F0">
        <w:rPr>
          <w:rFonts w:asciiTheme="minorHAnsi" w:hAnsiTheme="minorHAnsi" w:cstheme="minorHAnsi"/>
          <w:b/>
        </w:rPr>
        <w:t>Школьные</w:t>
      </w:r>
      <w:proofErr w:type="gramEnd"/>
      <w:r w:rsidR="0071426A" w:rsidRPr="006F23F0">
        <w:rPr>
          <w:rFonts w:asciiTheme="minorHAnsi" w:hAnsiTheme="minorHAnsi" w:cstheme="minorHAnsi"/>
          <w:b/>
        </w:rPr>
        <w:t xml:space="preserve"> медиа»</w:t>
      </w:r>
    </w:p>
    <w:p w:rsidR="0071426A" w:rsidRPr="006F23F0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b/>
        </w:rPr>
      </w:pPr>
    </w:p>
    <w:p w:rsidR="0071426A" w:rsidRPr="00FE7347" w:rsidRDefault="00F44532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   </w:t>
      </w:r>
      <w:r w:rsidR="0071426A" w:rsidRPr="00FE7347">
        <w:rPr>
          <w:rFonts w:asciiTheme="minorHAnsi" w:hAnsiTheme="minorHAnsi" w:cstheme="minorHAnsi"/>
        </w:rPr>
        <w:t>Цель школьных медиа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71426A" w:rsidRPr="00F44532" w:rsidRDefault="0071426A" w:rsidP="00D07839">
      <w:pPr>
        <w:pStyle w:val="a9"/>
        <w:numPr>
          <w:ilvl w:val="0"/>
          <w:numId w:val="23"/>
        </w:numPr>
        <w:ind w:left="0" w:firstLine="851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  <w:i/>
          <w:iCs/>
        </w:rPr>
        <w:t>разновозрастный редакционный совет обучающихся</w:t>
      </w:r>
      <w:r w:rsidRPr="00FE7347">
        <w:rPr>
          <w:rFonts w:asciiTheme="minorHAnsi" w:hAnsiTheme="minorHAnsi" w:cstheme="minorHAnsi"/>
        </w:rPr>
        <w:t>, обучающихся старших классов и консультирующих их педагогических работников, целью которого является освещение (через школьную газету,)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71426A" w:rsidRPr="00FE7347" w:rsidRDefault="0071426A" w:rsidP="00D07839">
      <w:pPr>
        <w:pStyle w:val="a9"/>
        <w:numPr>
          <w:ilvl w:val="0"/>
          <w:numId w:val="23"/>
        </w:numPr>
        <w:ind w:left="0" w:firstLine="851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  <w:i/>
          <w:iCs/>
        </w:rPr>
        <w:t>школьный медиацентр</w:t>
      </w:r>
      <w:r w:rsidRPr="00FE7347">
        <w:rPr>
          <w:rFonts w:asciiTheme="minorHAnsi" w:hAnsiTheme="minorHAnsi" w:cstheme="minorHAnsi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</w:t>
      </w:r>
      <w:r w:rsidR="00770395">
        <w:rPr>
          <w:rFonts w:asciiTheme="minorHAnsi" w:hAnsiTheme="minorHAnsi" w:cstheme="minorHAnsi"/>
          <w:lang w:val="ru-RU"/>
        </w:rPr>
        <w:t>,</w:t>
      </w:r>
      <w:r w:rsidR="00770395" w:rsidRPr="00FE7347">
        <w:rPr>
          <w:rFonts w:asciiTheme="minorHAnsi" w:hAnsiTheme="minorHAnsi" w:cstheme="minorHAnsi"/>
        </w:rPr>
        <w:t>участие обучающихся в региональных или всероссийских конкурсах школьных медиа.</w:t>
      </w:r>
    </w:p>
    <w:p w:rsidR="0071426A" w:rsidRPr="009C1C85" w:rsidRDefault="0071426A" w:rsidP="009C1C85">
      <w:pPr>
        <w:pStyle w:val="a9"/>
        <w:jc w:val="both"/>
        <w:rPr>
          <w:rFonts w:asciiTheme="minorHAnsi" w:hAnsiTheme="minorHAnsi" w:cstheme="minorHAnsi"/>
          <w:lang w:val="ru-RU"/>
        </w:rPr>
      </w:pPr>
    </w:p>
    <w:p w:rsidR="0071426A" w:rsidRDefault="006F23F0" w:rsidP="002869BA">
      <w:pPr>
        <w:pStyle w:val="a9"/>
        <w:ind w:firstLine="709"/>
        <w:jc w:val="center"/>
        <w:rPr>
          <w:rFonts w:asciiTheme="minorHAnsi" w:hAnsiTheme="minorHAnsi" w:cstheme="minorHAnsi"/>
          <w:b/>
          <w:lang w:val="ru-RU"/>
        </w:rPr>
      </w:pPr>
      <w:r w:rsidRPr="006F23F0">
        <w:rPr>
          <w:rFonts w:asciiTheme="minorHAnsi" w:hAnsiTheme="minorHAnsi" w:cstheme="minorHAnsi"/>
          <w:b/>
          <w:lang w:val="ru-RU"/>
        </w:rPr>
        <w:t>10.</w:t>
      </w:r>
      <w:r w:rsidR="0071426A" w:rsidRPr="006F23F0">
        <w:rPr>
          <w:rFonts w:asciiTheme="minorHAnsi" w:hAnsiTheme="minorHAnsi" w:cstheme="minorHAnsi"/>
          <w:b/>
        </w:rPr>
        <w:t>Модуль «Организация предметно-эстетической среды»</w:t>
      </w:r>
    </w:p>
    <w:p w:rsidR="009236E7" w:rsidRPr="009236E7" w:rsidRDefault="009236E7" w:rsidP="00A100E4">
      <w:pPr>
        <w:pStyle w:val="a9"/>
        <w:ind w:firstLine="709"/>
        <w:jc w:val="both"/>
        <w:rPr>
          <w:rFonts w:asciiTheme="minorHAnsi" w:hAnsiTheme="minorHAnsi" w:cstheme="minorHAnsi"/>
          <w:b/>
          <w:lang w:val="ru-RU"/>
        </w:rPr>
      </w:pPr>
    </w:p>
    <w:p w:rsidR="00F44532" w:rsidRPr="00870648" w:rsidRDefault="00870648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  <w:sectPr w:rsidR="00F44532" w:rsidRPr="00870648">
          <w:type w:val="continuous"/>
          <w:pgSz w:w="11900" w:h="16838"/>
          <w:pgMar w:top="857" w:right="1126" w:bottom="160" w:left="980" w:header="0" w:footer="0" w:gutter="0"/>
          <w:cols w:space="720" w:equalWidth="0">
            <w:col w:w="9800"/>
          </w:cols>
        </w:sectPr>
      </w:pPr>
      <w:r>
        <w:rPr>
          <w:rFonts w:asciiTheme="minorHAnsi" w:hAnsiTheme="minorHAnsi" w:cstheme="minorHAnsi"/>
          <w:lang w:val="ru-RU"/>
        </w:rPr>
        <w:t xml:space="preserve">      </w:t>
      </w:r>
      <w:r w:rsidR="0071426A" w:rsidRPr="00FE7347">
        <w:rPr>
          <w:rFonts w:asciiTheme="minorHAnsi" w:hAnsiTheme="minorHAnsi" w:cstheme="minorHAnsi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</w:t>
      </w:r>
      <w:r w:rsidR="00582341" w:rsidRPr="00FE7347">
        <w:rPr>
          <w:rFonts w:asciiTheme="minorHAnsi" w:hAnsiTheme="minorHAnsi" w:cstheme="minorHAnsi"/>
        </w:rPr>
        <w:t xml:space="preserve"> сит</w:t>
      </w:r>
      <w:r w:rsidR="002869BA">
        <w:rPr>
          <w:rFonts w:asciiTheme="minorHAnsi" w:hAnsiTheme="minorHAnsi" w:cstheme="minorHAnsi"/>
        </w:rPr>
        <w:t>уации, способствует</w:t>
      </w:r>
      <w:r w:rsidR="002869BA">
        <w:rPr>
          <w:rFonts w:asciiTheme="minorHAnsi" w:hAnsiTheme="minorHAnsi" w:cstheme="minorHAnsi"/>
        </w:rPr>
        <w:tab/>
        <w:t>позитивному</w:t>
      </w:r>
      <w:r w:rsidR="002869BA">
        <w:rPr>
          <w:rFonts w:asciiTheme="minorHAnsi" w:hAnsiTheme="minorHAnsi" w:cstheme="minorHAnsi"/>
          <w:lang w:val="ru-RU"/>
        </w:rPr>
        <w:t xml:space="preserve"> </w:t>
      </w:r>
      <w:r w:rsidR="00582341" w:rsidRPr="00FE7347">
        <w:rPr>
          <w:rFonts w:asciiTheme="minorHAnsi" w:hAnsiTheme="minorHAnsi" w:cstheme="minorHAnsi"/>
        </w:rPr>
        <w:t>восприятию</w:t>
      </w:r>
      <w:r w:rsidR="00F44532" w:rsidRPr="00F445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обучающимся</w:t>
      </w:r>
      <w:r>
        <w:rPr>
          <w:rFonts w:asciiTheme="minorHAnsi" w:hAnsiTheme="minorHAnsi" w:cstheme="minorHAnsi"/>
        </w:rPr>
        <w:tab/>
        <w:t>школы</w:t>
      </w:r>
      <w:r>
        <w:rPr>
          <w:rFonts w:asciiTheme="minorHAnsi" w:hAnsiTheme="minorHAnsi" w:cstheme="minorHAnsi"/>
          <w:lang w:val="ru-RU"/>
        </w:rPr>
        <w:t>.</w:t>
      </w:r>
      <w:r w:rsidRPr="00870648">
        <w:rPr>
          <w:rFonts w:asciiTheme="minorHAnsi" w:hAnsiTheme="minorHAnsi" w:cstheme="minorHAnsi"/>
          <w:lang w:val="ru-RU"/>
        </w:rPr>
        <w:t xml:space="preserve"> </w:t>
      </w:r>
    </w:p>
    <w:p w:rsidR="002869BA" w:rsidRDefault="00870648" w:rsidP="002869BA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 xml:space="preserve">    </w:t>
      </w:r>
      <w:r w:rsidR="0071426A" w:rsidRPr="00FE7347">
        <w:rPr>
          <w:rFonts w:asciiTheme="minorHAnsi" w:hAnsiTheme="minorHAnsi" w:cstheme="minorHAnsi"/>
        </w:rPr>
        <w:t>Воспитывающее влияние на обучающегося осуществляется через такие формы работы с предметно-эстетической средой школы как:</w:t>
      </w:r>
    </w:p>
    <w:p w:rsidR="0071426A" w:rsidRPr="002869BA" w:rsidRDefault="0071426A" w:rsidP="00D07839">
      <w:pPr>
        <w:pStyle w:val="a9"/>
        <w:numPr>
          <w:ilvl w:val="0"/>
          <w:numId w:val="24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оформление школы к традиционным мероприятиям (День Знаний, Новый год, День Победы, День государственного флага), лагерь дневного пребывания, мотивационные плакаты, уголок безопасности, тематические стенды, конкурс плакатов;</w:t>
      </w:r>
    </w:p>
    <w:p w:rsidR="0071426A" w:rsidRPr="00F44532" w:rsidRDefault="0071426A" w:rsidP="00D07839">
      <w:pPr>
        <w:pStyle w:val="a9"/>
        <w:numPr>
          <w:ilvl w:val="0"/>
          <w:numId w:val="24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спортсмены школы, правовой уголок, информационные стенды «Я в мире… Мир во мне…», уголки Здоровья, ПДД;</w:t>
      </w:r>
    </w:p>
    <w:p w:rsidR="002869BA" w:rsidRDefault="0071426A" w:rsidP="00D07839">
      <w:pPr>
        <w:pStyle w:val="a9"/>
        <w:numPr>
          <w:ilvl w:val="0"/>
          <w:numId w:val="24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акции «Школа наш дом – наведём порядок в нём», конкурс на лучшее проектирование и озеленение пришкольной территории;</w:t>
      </w:r>
    </w:p>
    <w:p w:rsidR="009C1C85" w:rsidRPr="009C1C85" w:rsidRDefault="002869BA" w:rsidP="009C1C85">
      <w:pPr>
        <w:pStyle w:val="a9"/>
        <w:numPr>
          <w:ilvl w:val="0"/>
          <w:numId w:val="24"/>
        </w:numPr>
        <w:ind w:left="0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о</w:t>
      </w:r>
      <w:r w:rsidR="0071426A" w:rsidRPr="00FE7347">
        <w:rPr>
          <w:rFonts w:asciiTheme="minorHAnsi" w:hAnsiTheme="minorHAnsi" w:cstheme="minorHAnsi"/>
        </w:rPr>
        <w:t>формление классных уголков, конкурсы на лучшее оформление кабинета к Новому году.</w:t>
      </w:r>
    </w:p>
    <w:p w:rsidR="0071426A" w:rsidRPr="006F23F0" w:rsidRDefault="006F23F0" w:rsidP="002869B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6F23F0">
        <w:rPr>
          <w:rFonts w:asciiTheme="minorHAnsi" w:hAnsiTheme="minorHAnsi" w:cstheme="minorHAnsi"/>
          <w:b/>
          <w:lang w:val="ru-RU"/>
        </w:rPr>
        <w:t>11.</w:t>
      </w:r>
      <w:r w:rsidR="0071426A" w:rsidRPr="006F23F0">
        <w:rPr>
          <w:rFonts w:asciiTheme="minorHAnsi" w:hAnsiTheme="minorHAnsi" w:cstheme="minorHAnsi"/>
          <w:b/>
        </w:rPr>
        <w:t>Модуль «Работа с родителями»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</w:p>
    <w:p w:rsidR="0071426A" w:rsidRPr="00F44532" w:rsidRDefault="0071426A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Эффективность воспитательной работы во многом зависит от сотрудничества школы и семьи, которое осуществляется по нескольким маршрутам-направлениям:</w:t>
      </w:r>
    </w:p>
    <w:p w:rsidR="0071426A" w:rsidRPr="00FE7347" w:rsidRDefault="0071426A" w:rsidP="00D07839">
      <w:pPr>
        <w:pStyle w:val="a9"/>
        <w:numPr>
          <w:ilvl w:val="0"/>
          <w:numId w:val="25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организация партнёрской деятельности педагогов и родителей;</w:t>
      </w:r>
    </w:p>
    <w:p w:rsidR="0071426A" w:rsidRPr="00F44532" w:rsidRDefault="0071426A" w:rsidP="00D07839">
      <w:pPr>
        <w:pStyle w:val="a9"/>
        <w:numPr>
          <w:ilvl w:val="0"/>
          <w:numId w:val="25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организация совместной деятельности детей и родителей;</w:t>
      </w:r>
    </w:p>
    <w:p w:rsidR="0071426A" w:rsidRPr="00FE7347" w:rsidRDefault="0071426A" w:rsidP="00D07839">
      <w:pPr>
        <w:pStyle w:val="a9"/>
        <w:numPr>
          <w:ilvl w:val="0"/>
          <w:numId w:val="25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работа социальной и психолого-педагогической служб.</w:t>
      </w: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  <w:sectPr w:rsidR="0071426A" w:rsidRPr="00FE7347" w:rsidSect="00D54436">
          <w:type w:val="continuous"/>
          <w:pgSz w:w="11900" w:h="16838"/>
          <w:pgMar w:top="857" w:right="986" w:bottom="709" w:left="1140" w:header="0" w:footer="0" w:gutter="0"/>
          <w:cols w:space="720" w:equalWidth="0">
            <w:col w:w="9780"/>
          </w:cols>
        </w:sectPr>
      </w:pPr>
    </w:p>
    <w:p w:rsidR="0071426A" w:rsidRPr="00FE7347" w:rsidRDefault="0071426A" w:rsidP="00A100E4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lastRenderedPageBreak/>
        <w:t xml:space="preserve"> </w:t>
      </w:r>
    </w:p>
    <w:p w:rsidR="0071426A" w:rsidRPr="00F44532" w:rsidRDefault="00F44532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  </w:t>
      </w:r>
      <w:r w:rsidR="002869BA">
        <w:rPr>
          <w:rFonts w:asciiTheme="minorHAnsi" w:hAnsiTheme="minorHAnsi" w:cstheme="minorHAnsi"/>
          <w:lang w:val="ru-RU"/>
        </w:rPr>
        <w:t>В  т</w:t>
      </w:r>
      <w:r w:rsidR="0071426A" w:rsidRPr="00FE7347">
        <w:rPr>
          <w:rFonts w:asciiTheme="minorHAnsi" w:hAnsiTheme="minorHAnsi" w:cstheme="minorHAnsi"/>
        </w:rPr>
        <w:t>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учителей-предметников, педагога-психолога, социального педагога, медицинского работника. Родительские собрания в классах проводились классными руководителями регулярно один раз в четверть.</w:t>
      </w:r>
    </w:p>
    <w:p w:rsidR="00F44532" w:rsidRDefault="00870648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   В </w:t>
      </w:r>
      <w:r w:rsidR="0071426A" w:rsidRPr="00FE7347">
        <w:rPr>
          <w:rFonts w:asciiTheme="minorHAnsi" w:hAnsiTheme="minorHAnsi" w:cstheme="minorHAnsi"/>
        </w:rPr>
        <w:t>школе успешно действуют классные родительские комитеты. Родители являются помощниками классных руководителей в организации урочной и внеурочной деятельности. В начале учебного года проводится работа по изучению семей учащихся, составляется социальный паспорт школы, и в течение всего учебного периода организовывается индивидуальная работа с семьями, нуждающимися в педагогической поддержке.</w:t>
      </w:r>
      <w:r w:rsidR="00F44532" w:rsidRPr="00F44532">
        <w:rPr>
          <w:rFonts w:asciiTheme="minorHAnsi" w:hAnsiTheme="minorHAnsi" w:cstheme="minorHAnsi"/>
        </w:rPr>
        <w:t xml:space="preserve"> </w:t>
      </w:r>
      <w:r w:rsidR="00F44532" w:rsidRPr="00FE7347">
        <w:rPr>
          <w:rFonts w:asciiTheme="minorHAnsi" w:hAnsiTheme="minorHAnsi" w:cstheme="minorHAnsi"/>
        </w:rPr>
        <w:t xml:space="preserve">Информирование родителей обучающихся выпускных классов и самих обучающихся </w:t>
      </w:r>
      <w:r w:rsidR="00F44532" w:rsidRPr="00FE7347">
        <w:rPr>
          <w:rFonts w:asciiTheme="minorHAnsi" w:hAnsiTheme="minorHAnsi" w:cstheme="minorHAnsi"/>
        </w:rPr>
        <w:lastRenderedPageBreak/>
        <w:t>проводилось через родительские собрания и ученические классные часы. Данная информация зафиксирована в протоколах родительских собраний.</w:t>
      </w:r>
    </w:p>
    <w:p w:rsidR="009236E7" w:rsidRPr="009236E7" w:rsidRDefault="009236E7" w:rsidP="00A100E4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</w:p>
    <w:p w:rsidR="00F44532" w:rsidRPr="00870648" w:rsidRDefault="00F44532" w:rsidP="002869BA">
      <w:pPr>
        <w:pStyle w:val="a9"/>
        <w:ind w:firstLine="709"/>
        <w:jc w:val="center"/>
        <w:rPr>
          <w:rFonts w:asciiTheme="minorHAnsi" w:hAnsiTheme="minorHAnsi" w:cstheme="minorHAnsi"/>
          <w:b/>
        </w:rPr>
      </w:pPr>
      <w:r w:rsidRPr="00870648">
        <w:rPr>
          <w:rFonts w:asciiTheme="minorHAnsi" w:hAnsiTheme="minorHAnsi" w:cstheme="minorHAnsi"/>
          <w:b/>
          <w:iCs/>
        </w:rPr>
        <w:t>Дополнительное образование школьников</w:t>
      </w:r>
    </w:p>
    <w:p w:rsidR="00F44532" w:rsidRPr="00870648" w:rsidRDefault="00F44532" w:rsidP="00A100E4">
      <w:pPr>
        <w:pStyle w:val="a9"/>
        <w:ind w:firstLine="709"/>
        <w:jc w:val="both"/>
        <w:rPr>
          <w:rFonts w:asciiTheme="minorHAnsi" w:hAnsiTheme="minorHAnsi" w:cstheme="minorHAnsi"/>
          <w:b/>
        </w:rPr>
      </w:pPr>
    </w:p>
    <w:p w:rsidR="009B030E" w:rsidRDefault="00870648" w:rsidP="009B030E">
      <w:pPr>
        <w:pStyle w:val="a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      В </w:t>
      </w:r>
      <w:r w:rsidR="00F44532" w:rsidRPr="00FE7347">
        <w:rPr>
          <w:rFonts w:asciiTheme="minorHAnsi" w:hAnsiTheme="minorHAnsi" w:cstheme="minorHAnsi"/>
        </w:rPr>
        <w:t>МБОУ "Климовская СОШ»  дополнительное образование обучающихся организовано по следующим основным профилям: социально-</w:t>
      </w:r>
      <w:r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F44532" w:rsidRPr="00FE7347">
        <w:rPr>
          <w:rFonts w:asciiTheme="minorHAnsi" w:hAnsiTheme="minorHAnsi" w:cstheme="minorHAnsi"/>
        </w:rPr>
        <w:t>педагогический</w:t>
      </w:r>
      <w:proofErr w:type="gramEnd"/>
      <w:r w:rsidR="00F44532" w:rsidRPr="00FE7347">
        <w:rPr>
          <w:rFonts w:asciiTheme="minorHAnsi" w:hAnsiTheme="minorHAnsi" w:cstheme="minorHAnsi"/>
        </w:rPr>
        <w:t xml:space="preserve">;  области искусств; естественнонаучный; физкультурно-спортивный. </w:t>
      </w:r>
    </w:p>
    <w:p w:rsidR="009B030E" w:rsidRPr="00FE7347" w:rsidRDefault="00F44532" w:rsidP="009B030E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Выбор направлений осуществлен на основании опроса обучающихся и родителей.</w:t>
      </w:r>
      <w:r w:rsidR="009B030E" w:rsidRPr="009B030E">
        <w:rPr>
          <w:rFonts w:asciiTheme="minorHAnsi" w:hAnsiTheme="minorHAnsi" w:cstheme="minorHAnsi"/>
        </w:rPr>
        <w:t xml:space="preserve"> </w:t>
      </w:r>
      <w:r w:rsidR="009B030E" w:rsidRPr="00FE7347">
        <w:rPr>
          <w:rFonts w:asciiTheme="minorHAnsi" w:hAnsiTheme="minorHAnsi" w:cstheme="minorHAnsi"/>
        </w:rPr>
        <w:t>Занятость школьников по следующим основным профилям:</w:t>
      </w:r>
    </w:p>
    <w:p w:rsidR="009B030E" w:rsidRPr="00FE7347" w:rsidRDefault="009B030E" w:rsidP="00D07839">
      <w:pPr>
        <w:pStyle w:val="a9"/>
        <w:numPr>
          <w:ilvl w:val="0"/>
          <w:numId w:val="2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социально-педагогический –83(58%);</w:t>
      </w:r>
    </w:p>
    <w:p w:rsidR="009B030E" w:rsidRPr="00FE7347" w:rsidRDefault="009B030E" w:rsidP="00D07839">
      <w:pPr>
        <w:pStyle w:val="a9"/>
        <w:numPr>
          <w:ilvl w:val="0"/>
          <w:numId w:val="26"/>
        </w:numPr>
        <w:ind w:left="0" w:firstLine="709"/>
        <w:jc w:val="both"/>
        <w:rPr>
          <w:rFonts w:asciiTheme="minorHAnsi" w:eastAsiaTheme="minorHAnsi" w:hAnsiTheme="minorHAnsi" w:cstheme="minorHAnsi"/>
        </w:rPr>
      </w:pPr>
      <w:r w:rsidRPr="00FE7347">
        <w:rPr>
          <w:rFonts w:asciiTheme="minorHAnsi" w:hAnsiTheme="minorHAnsi" w:cstheme="minorHAnsi"/>
        </w:rPr>
        <w:t>в области искуств – 12 (8.%);</w:t>
      </w:r>
    </w:p>
    <w:p w:rsidR="009B030E" w:rsidRPr="00FE7347" w:rsidRDefault="009B030E" w:rsidP="00D07839">
      <w:pPr>
        <w:pStyle w:val="a9"/>
        <w:numPr>
          <w:ilvl w:val="0"/>
          <w:numId w:val="2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естественнонаучный – 47 (33%);</w:t>
      </w:r>
    </w:p>
    <w:p w:rsidR="009B030E" w:rsidRPr="002869BA" w:rsidRDefault="009B030E" w:rsidP="00D07839">
      <w:pPr>
        <w:pStyle w:val="a9"/>
        <w:numPr>
          <w:ilvl w:val="0"/>
          <w:numId w:val="26"/>
        </w:numPr>
        <w:ind w:left="0"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физкультурно-спортивный – 51 (36.%).</w:t>
      </w:r>
    </w:p>
    <w:p w:rsidR="009B030E" w:rsidRPr="00FE7347" w:rsidRDefault="009B030E" w:rsidP="009B030E">
      <w:pPr>
        <w:pStyle w:val="a9"/>
        <w:ind w:left="709"/>
        <w:jc w:val="both"/>
        <w:rPr>
          <w:rFonts w:asciiTheme="minorHAnsi" w:hAnsiTheme="minorHAnsi" w:cstheme="minorHAnsi"/>
        </w:rPr>
      </w:pPr>
    </w:p>
    <w:p w:rsidR="009B030E" w:rsidRDefault="009B030E" w:rsidP="009B030E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  Вывод:</w:t>
      </w:r>
      <w:r w:rsidRPr="00FE7347">
        <w:rPr>
          <w:rFonts w:asciiTheme="minorHAnsi" w:hAnsiTheme="minorHAnsi" w:cstheme="minorHAnsi"/>
        </w:rPr>
        <w:t xml:space="preserve"> Системный подход к воспитанию реализуется через связь внеурочной деятельности с учебным процессом. Важнейшей составляющей педагогической деятельности является личностно ориентированное воспитание, при котором происходит развитие и саморазвитие личностных качеств школьников. Необходимо максимально постараться сблизить позиции спроса и предложения, удовлетворить кадровую потребность в этой перспективной сфере образовательной деятельности современной школы.</w:t>
      </w:r>
    </w:p>
    <w:p w:rsidR="009B030E" w:rsidRPr="002869BA" w:rsidRDefault="009B030E" w:rsidP="009B030E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FE7347">
        <w:rPr>
          <w:rFonts w:asciiTheme="minorHAnsi" w:hAnsiTheme="minorHAnsi" w:cstheme="minorHAnsi"/>
        </w:rPr>
        <w:t>С целью дальнейшего развития дополнительного образования продолжается работа</w:t>
      </w:r>
      <w:r w:rsidRPr="00870648">
        <w:rPr>
          <w:rFonts w:asciiTheme="minorHAnsi" w:hAnsiTheme="minorHAnsi" w:cstheme="minorHAnsi"/>
        </w:rPr>
        <w:t xml:space="preserve"> </w:t>
      </w:r>
      <w:r w:rsidRPr="00FE7347">
        <w:rPr>
          <w:rFonts w:asciiTheme="minorHAnsi" w:hAnsiTheme="minorHAnsi" w:cstheme="minorHAnsi"/>
        </w:rPr>
        <w:t>по:</w:t>
      </w:r>
    </w:p>
    <w:p w:rsidR="009B030E" w:rsidRPr="00F44532" w:rsidRDefault="009B030E" w:rsidP="00D07839">
      <w:pPr>
        <w:pStyle w:val="a9"/>
        <w:numPr>
          <w:ilvl w:val="0"/>
          <w:numId w:val="27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изучению интересов, запросов школьн</w:t>
      </w:r>
      <w:r>
        <w:rPr>
          <w:rFonts w:asciiTheme="minorHAnsi" w:hAnsiTheme="minorHAnsi" w:cstheme="minorHAnsi"/>
        </w:rPr>
        <w:t>иков с учётом мнения родителей;</w:t>
      </w:r>
    </w:p>
    <w:p w:rsidR="009B030E" w:rsidRPr="00F44532" w:rsidRDefault="009B030E" w:rsidP="00D07839">
      <w:pPr>
        <w:pStyle w:val="a9"/>
        <w:numPr>
          <w:ilvl w:val="0"/>
          <w:numId w:val="27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>разработке и внедрению новых технологий обучения и воспитания, ориентированных на творческое саморазвитие личности;</w:t>
      </w:r>
    </w:p>
    <w:p w:rsidR="009B030E" w:rsidRDefault="009B030E" w:rsidP="00D07839">
      <w:pPr>
        <w:pStyle w:val="a9"/>
        <w:numPr>
          <w:ilvl w:val="0"/>
          <w:numId w:val="27"/>
        </w:numPr>
        <w:ind w:left="0"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 xml:space="preserve">возрождению национальных традиций в образовании и воспитании. </w:t>
      </w:r>
    </w:p>
    <w:p w:rsidR="005B1FA7" w:rsidRDefault="009B030E" w:rsidP="009B030E">
      <w:pPr>
        <w:pStyle w:val="a9"/>
        <w:ind w:firstLine="709"/>
        <w:jc w:val="both"/>
        <w:rPr>
          <w:rFonts w:asciiTheme="minorHAnsi" w:hAnsiTheme="minorHAnsi" w:cstheme="minorHAnsi"/>
          <w:lang w:val="ru-RU"/>
        </w:rPr>
      </w:pPr>
      <w:r w:rsidRPr="00FE7347">
        <w:rPr>
          <w:rFonts w:asciiTheme="minorHAnsi" w:hAnsiTheme="minorHAnsi" w:cstheme="minorHAnsi"/>
        </w:rPr>
        <w:t xml:space="preserve">Руководители кружков и спортивных секций </w:t>
      </w:r>
      <w:r>
        <w:rPr>
          <w:rFonts w:asciiTheme="minorHAnsi" w:hAnsiTheme="minorHAnsi" w:cstheme="minorHAnsi"/>
        </w:rPr>
        <w:t>ориентируются на индивидуальные</w:t>
      </w:r>
      <w:r>
        <w:rPr>
          <w:rFonts w:asciiTheme="minorHAnsi" w:hAnsiTheme="minorHAnsi" w:cstheme="minorHAnsi"/>
          <w:lang w:val="ru-RU"/>
        </w:rPr>
        <w:t xml:space="preserve"> </w:t>
      </w:r>
      <w:r w:rsidRPr="00FE7347">
        <w:rPr>
          <w:rFonts w:asciiTheme="minorHAnsi" w:hAnsiTheme="minorHAnsi" w:cstheme="minorHAnsi"/>
        </w:rPr>
        <w:t>особенности учащихся, обогащая детей не только дополнительными знаниями, но и формируют умение работать коллективно, воспитать культуру и этику общения.</w:t>
      </w:r>
    </w:p>
    <w:p w:rsidR="009B030E" w:rsidRDefault="009B030E" w:rsidP="009B030E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4E0B37">
        <w:rPr>
          <w:rFonts w:cstheme="minorHAnsi"/>
          <w:b/>
          <w:bCs/>
          <w:sz w:val="24"/>
          <w:szCs w:val="24"/>
          <w:lang w:val="ru-RU"/>
        </w:rPr>
        <w:t xml:space="preserve">Об </w:t>
      </w:r>
      <w:proofErr w:type="spellStart"/>
      <w:r w:rsidRPr="004E0B37">
        <w:rPr>
          <w:rFonts w:cstheme="minorHAnsi"/>
          <w:b/>
          <w:bCs/>
          <w:sz w:val="24"/>
          <w:szCs w:val="24"/>
          <w:lang w:val="ru-RU"/>
        </w:rPr>
        <w:t>антикоронавирусных</w:t>
      </w:r>
      <w:proofErr w:type="spellEnd"/>
      <w:r w:rsidRPr="004E0B37">
        <w:rPr>
          <w:rFonts w:cstheme="minorHAnsi"/>
          <w:b/>
          <w:bCs/>
          <w:sz w:val="24"/>
          <w:szCs w:val="24"/>
          <w:lang w:val="ru-RU"/>
        </w:rPr>
        <w:t xml:space="preserve"> мерах</w:t>
      </w: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  </w:t>
      </w:r>
      <w:r w:rsidRPr="004E0B37">
        <w:rPr>
          <w:rFonts w:cstheme="minorHAnsi"/>
          <w:sz w:val="24"/>
          <w:szCs w:val="24"/>
          <w:lang w:val="ru-RU"/>
        </w:rPr>
        <w:t>МБОУ «</w:t>
      </w:r>
      <w:proofErr w:type="spellStart"/>
      <w:r w:rsidRPr="004E0B37">
        <w:rPr>
          <w:rFonts w:cstheme="minorHAnsi"/>
          <w:sz w:val="24"/>
          <w:szCs w:val="24"/>
          <w:lang w:val="ru-RU"/>
        </w:rPr>
        <w:t>Климовская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 СОШ» в течение 2022 года продолжала профилактику </w:t>
      </w:r>
      <w:proofErr w:type="spellStart"/>
      <w:r w:rsidRPr="004E0B37">
        <w:rPr>
          <w:rFonts w:cstheme="minorHAnsi"/>
          <w:sz w:val="24"/>
          <w:szCs w:val="24"/>
          <w:lang w:val="ru-RU"/>
        </w:rPr>
        <w:t>коронавируса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proofErr w:type="spellStart"/>
      <w:r w:rsidRPr="004E0B37">
        <w:rPr>
          <w:rFonts w:cstheme="minorHAnsi"/>
          <w:sz w:val="24"/>
          <w:szCs w:val="24"/>
          <w:lang w:val="ru-RU"/>
        </w:rPr>
        <w:t>Энска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. </w:t>
      </w:r>
      <w:proofErr w:type="spellStart"/>
      <w:r w:rsidRPr="004E0B37">
        <w:rPr>
          <w:rFonts w:cstheme="minorHAnsi"/>
          <w:sz w:val="24"/>
          <w:szCs w:val="24"/>
        </w:rPr>
        <w:t>Так</w:t>
      </w:r>
      <w:proofErr w:type="spellEnd"/>
      <w:r w:rsidRPr="004E0B37">
        <w:rPr>
          <w:rFonts w:cstheme="minorHAnsi"/>
          <w:sz w:val="24"/>
          <w:szCs w:val="24"/>
        </w:rPr>
        <w:t xml:space="preserve">, </w:t>
      </w:r>
      <w:proofErr w:type="spellStart"/>
      <w:r w:rsidRPr="004E0B37">
        <w:rPr>
          <w:rFonts w:cstheme="minorHAnsi"/>
          <w:sz w:val="24"/>
          <w:szCs w:val="24"/>
        </w:rPr>
        <w:t>Школа</w:t>
      </w:r>
      <w:proofErr w:type="spellEnd"/>
      <w:r w:rsidRPr="004E0B37">
        <w:rPr>
          <w:rFonts w:cstheme="minorHAnsi"/>
          <w:sz w:val="24"/>
          <w:szCs w:val="24"/>
        </w:rPr>
        <w:t>:</w:t>
      </w:r>
    </w:p>
    <w:p w:rsidR="009B030E" w:rsidRPr="004E0B37" w:rsidRDefault="009B030E" w:rsidP="00D0783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4E0B37">
        <w:rPr>
          <w:rFonts w:cstheme="minorHAnsi"/>
          <w:sz w:val="24"/>
          <w:szCs w:val="24"/>
          <w:lang w:val="ru-RU"/>
        </w:rPr>
        <w:t>тепловизоры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4E0B37">
        <w:rPr>
          <w:rFonts w:cstheme="minorHAnsi"/>
          <w:sz w:val="24"/>
          <w:szCs w:val="24"/>
          <w:lang w:val="ru-RU"/>
        </w:rPr>
        <w:t>рециркуляторы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9B030E" w:rsidRPr="004E0B37" w:rsidRDefault="009B030E" w:rsidP="00D0783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9B030E" w:rsidRPr="004E0B37" w:rsidRDefault="009B030E" w:rsidP="00D0783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9B030E" w:rsidRPr="004E0B37" w:rsidRDefault="009B030E" w:rsidP="00D07839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>разместила на сайте МБОУ «</w:t>
      </w:r>
      <w:proofErr w:type="spellStart"/>
      <w:r w:rsidRPr="004E0B37">
        <w:rPr>
          <w:rFonts w:cstheme="minorHAnsi"/>
          <w:sz w:val="24"/>
          <w:szCs w:val="24"/>
          <w:lang w:val="ru-RU"/>
        </w:rPr>
        <w:t>Климовская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 СОШ» необходимую информацию об </w:t>
      </w:r>
      <w:proofErr w:type="spellStart"/>
      <w:r w:rsidRPr="004E0B37">
        <w:rPr>
          <w:rFonts w:cstheme="minorHAnsi"/>
          <w:sz w:val="24"/>
          <w:szCs w:val="24"/>
          <w:lang w:val="ru-RU"/>
        </w:rPr>
        <w:t>антикоронавирусных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4E0B37">
        <w:rPr>
          <w:rFonts w:cstheme="minorHAnsi"/>
          <w:sz w:val="24"/>
          <w:szCs w:val="24"/>
          <w:lang w:val="ru-RU"/>
        </w:rPr>
        <w:t>мессенджеров</w:t>
      </w:r>
      <w:proofErr w:type="spellEnd"/>
      <w:r w:rsidRPr="004E0B37">
        <w:rPr>
          <w:rFonts w:cstheme="minorHAnsi"/>
          <w:sz w:val="24"/>
          <w:szCs w:val="24"/>
          <w:lang w:val="ru-RU"/>
        </w:rPr>
        <w:t xml:space="preserve"> и социальных сетей.</w:t>
      </w: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E0B37">
        <w:rPr>
          <w:rFonts w:cstheme="minorHAnsi"/>
          <w:b/>
          <w:bCs/>
          <w:sz w:val="24"/>
          <w:szCs w:val="24"/>
        </w:rPr>
        <w:t>IV</w:t>
      </w:r>
      <w:r w:rsidRPr="004E0B37">
        <w:rPr>
          <w:rFonts w:cstheme="minorHAnsi"/>
          <w:b/>
          <w:bCs/>
          <w:sz w:val="24"/>
          <w:szCs w:val="24"/>
          <w:lang w:val="ru-RU"/>
        </w:rPr>
        <w:t>.</w:t>
      </w:r>
      <w:r w:rsidRPr="004E0B37">
        <w:rPr>
          <w:rFonts w:cstheme="minorHAnsi"/>
          <w:b/>
          <w:bCs/>
          <w:sz w:val="24"/>
          <w:szCs w:val="24"/>
        </w:rPr>
        <w:t> </w:t>
      </w:r>
      <w:r w:rsidRPr="004E0B37">
        <w:rPr>
          <w:rFonts w:cstheme="minorHAnsi"/>
          <w:b/>
          <w:bCs/>
          <w:sz w:val="24"/>
          <w:szCs w:val="24"/>
          <w:lang w:val="ru-RU"/>
        </w:rPr>
        <w:t>ОРГАНИЗАЦИЯ УЧЕБНОГО ПРОЦЕССА</w:t>
      </w: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>Начало учебного года – 1 сентября, окончание – 31 мая.</w:t>
      </w: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lastRenderedPageBreak/>
        <w:t>Продолжительность учебного года: 1 класс</w:t>
      </w:r>
      <w:r w:rsidRPr="004E0B37">
        <w:rPr>
          <w:rFonts w:cstheme="minorHAnsi"/>
          <w:sz w:val="24"/>
          <w:szCs w:val="24"/>
        </w:rPr>
        <w:t> </w:t>
      </w:r>
      <w:r w:rsidRPr="004E0B37">
        <w:rPr>
          <w:rFonts w:cstheme="minorHAnsi"/>
          <w:sz w:val="24"/>
          <w:szCs w:val="24"/>
          <w:lang w:val="ru-RU"/>
        </w:rPr>
        <w:t>– 33 недели, 2–4,9,11 классы –</w:t>
      </w:r>
      <w:r w:rsidRPr="004E0B37">
        <w:rPr>
          <w:rFonts w:cstheme="minorHAnsi"/>
          <w:sz w:val="24"/>
          <w:szCs w:val="24"/>
        </w:rPr>
        <w:t> </w:t>
      </w:r>
      <w:r w:rsidRPr="004E0B37">
        <w:rPr>
          <w:rFonts w:cstheme="minorHAnsi"/>
          <w:sz w:val="24"/>
          <w:szCs w:val="24"/>
          <w:lang w:val="ru-RU"/>
        </w:rPr>
        <w:t>34 недели,</w:t>
      </w:r>
      <w:r w:rsidRPr="004E0B37">
        <w:rPr>
          <w:rFonts w:cstheme="minorHAnsi"/>
          <w:sz w:val="24"/>
          <w:szCs w:val="24"/>
        </w:rPr>
        <w:t> </w:t>
      </w:r>
      <w:r w:rsidRPr="004E0B37">
        <w:rPr>
          <w:rFonts w:cstheme="minorHAnsi"/>
          <w:sz w:val="24"/>
          <w:szCs w:val="24"/>
          <w:lang w:val="ru-RU"/>
        </w:rPr>
        <w:t>5-8,10 классы-35 недель.</w:t>
      </w: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>Продолжительность уроков</w:t>
      </w:r>
      <w:r w:rsidRPr="004E0B37">
        <w:rPr>
          <w:rFonts w:cstheme="minorHAnsi"/>
          <w:sz w:val="24"/>
          <w:szCs w:val="24"/>
        </w:rPr>
        <w:t> </w:t>
      </w:r>
      <w:r w:rsidRPr="004E0B37">
        <w:rPr>
          <w:rFonts w:cstheme="minorHAnsi"/>
          <w:sz w:val="24"/>
          <w:szCs w:val="24"/>
          <w:lang w:val="ru-RU"/>
        </w:rPr>
        <w:t>–</w:t>
      </w:r>
      <w:r w:rsidRPr="004E0B37">
        <w:rPr>
          <w:rFonts w:cstheme="minorHAnsi"/>
          <w:sz w:val="24"/>
          <w:szCs w:val="24"/>
        </w:rPr>
        <w:t> </w:t>
      </w:r>
      <w:r w:rsidRPr="004E0B37">
        <w:rPr>
          <w:rFonts w:cstheme="minorHAnsi"/>
          <w:sz w:val="24"/>
          <w:szCs w:val="24"/>
          <w:lang w:val="ru-RU"/>
        </w:rPr>
        <w:t>40 минут.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E0B37">
        <w:rPr>
          <w:rFonts w:cstheme="minorHAnsi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1-11х классов. Занятия проводятся в одну смену</w:t>
      </w:r>
      <w:r>
        <w:rPr>
          <w:rFonts w:cstheme="minorHAnsi"/>
          <w:sz w:val="24"/>
          <w:szCs w:val="24"/>
          <w:lang w:val="ru-RU"/>
        </w:rPr>
        <w:t xml:space="preserve"> для </w:t>
      </w:r>
      <w:proofErr w:type="gramStart"/>
      <w:r>
        <w:rPr>
          <w:rFonts w:cstheme="minorHAnsi"/>
          <w:sz w:val="24"/>
          <w:szCs w:val="24"/>
          <w:lang w:val="ru-RU"/>
        </w:rPr>
        <w:t>обучающихся</w:t>
      </w:r>
      <w:proofErr w:type="gramEnd"/>
      <w:r>
        <w:rPr>
          <w:rFonts w:cstheme="minorHAnsi"/>
          <w:sz w:val="24"/>
          <w:szCs w:val="24"/>
          <w:lang w:val="ru-RU"/>
        </w:rPr>
        <w:t>.</w:t>
      </w: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E0B37">
        <w:rPr>
          <w:rFonts w:cstheme="minorHAnsi"/>
          <w:b/>
          <w:bCs/>
          <w:sz w:val="24"/>
          <w:szCs w:val="24"/>
          <w:lang w:val="ru-RU"/>
        </w:rPr>
        <w:t>Таблица 4.  Режим образовательной деятельности</w:t>
      </w:r>
    </w:p>
    <w:p w:rsidR="009B030E" w:rsidRPr="004E0B37" w:rsidRDefault="009B030E" w:rsidP="009B030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1"/>
        <w:gridCol w:w="1614"/>
        <w:gridCol w:w="2882"/>
        <w:gridCol w:w="2251"/>
        <w:gridCol w:w="2222"/>
      </w:tblGrid>
      <w:tr w:rsidR="009B030E" w:rsidRPr="009C1C85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E0B37">
              <w:rPr>
                <w:rFonts w:cstheme="minorHAnsi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E0B37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E0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0B37">
              <w:rPr>
                <w:rFonts w:cstheme="minorHAnsi"/>
                <w:b/>
                <w:bCs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E0B37">
              <w:rPr>
                <w:rFonts w:cstheme="minorHAnsi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4E0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0B37">
              <w:rPr>
                <w:rFonts w:cstheme="minorHAnsi"/>
                <w:b/>
                <w:bCs/>
                <w:sz w:val="24"/>
                <w:szCs w:val="24"/>
              </w:rPr>
              <w:t>урока</w:t>
            </w:r>
            <w:proofErr w:type="spellEnd"/>
            <w:r w:rsidRPr="004E0B37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E0B37">
              <w:rPr>
                <w:rFonts w:cstheme="minorHAnsi"/>
                <w:b/>
                <w:bCs/>
                <w:sz w:val="24"/>
                <w:szCs w:val="24"/>
              </w:rPr>
              <w:t>минут</w:t>
            </w:r>
            <w:proofErr w:type="spellEnd"/>
            <w:r w:rsidRPr="004E0B37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E0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E0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9B030E" w:rsidRPr="004E0B37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E0B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E0B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E0B37">
              <w:rPr>
                <w:rFonts w:cstheme="minorHAnsi"/>
                <w:sz w:val="24"/>
                <w:szCs w:val="24"/>
              </w:rPr>
              <w:t>Ступенчатый</w:t>
            </w:r>
            <w:proofErr w:type="spellEnd"/>
            <w:r w:rsidRPr="004E0B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0B37">
              <w:rPr>
                <w:rFonts w:cstheme="minorHAnsi"/>
                <w:sz w:val="24"/>
                <w:szCs w:val="24"/>
              </w:rPr>
              <w:t>режим</w:t>
            </w:r>
            <w:proofErr w:type="spellEnd"/>
            <w:r w:rsidRPr="004E0B37">
              <w:rPr>
                <w:rFonts w:cstheme="minorHAnsi"/>
                <w:sz w:val="24"/>
                <w:szCs w:val="24"/>
              </w:rPr>
              <w:t>:</w:t>
            </w:r>
          </w:p>
          <w:p w:rsidR="009B030E" w:rsidRPr="004E0B37" w:rsidRDefault="009B030E" w:rsidP="00D07839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B37">
              <w:rPr>
                <w:rFonts w:cstheme="minorHAnsi"/>
                <w:sz w:val="24"/>
                <w:szCs w:val="24"/>
              </w:rPr>
              <w:t>минут</w:t>
            </w:r>
            <w:proofErr w:type="spellEnd"/>
            <w:r w:rsidRPr="004E0B37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E0B37">
              <w:rPr>
                <w:rFonts w:cstheme="minorHAnsi"/>
                <w:sz w:val="24"/>
                <w:szCs w:val="24"/>
              </w:rPr>
              <w:t>сентябрь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E0B37">
              <w:rPr>
                <w:rFonts w:cstheme="minorHAnsi"/>
                <w:sz w:val="24"/>
                <w:szCs w:val="24"/>
              </w:rPr>
              <w:t>–</w:t>
            </w:r>
            <w:proofErr w:type="spellStart"/>
            <w:r w:rsidRPr="004E0B37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  <w:r w:rsidRPr="004E0B37">
              <w:rPr>
                <w:rFonts w:cstheme="minorHAnsi"/>
                <w:sz w:val="24"/>
                <w:szCs w:val="24"/>
              </w:rPr>
              <w:t>);</w:t>
            </w:r>
          </w:p>
          <w:p w:rsidR="009B030E" w:rsidRPr="004E0B37" w:rsidRDefault="009B030E" w:rsidP="00D07839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4E0B37">
              <w:rPr>
                <w:rFonts w:cstheme="minorHAnsi"/>
                <w:sz w:val="24"/>
                <w:szCs w:val="24"/>
              </w:rPr>
              <w:t xml:space="preserve">40 </w:t>
            </w:r>
            <w:proofErr w:type="spellStart"/>
            <w:r w:rsidRPr="004E0B37">
              <w:rPr>
                <w:rFonts w:cstheme="minorHAnsi"/>
                <w:sz w:val="24"/>
                <w:szCs w:val="24"/>
              </w:rPr>
              <w:t>минут</w:t>
            </w:r>
            <w:proofErr w:type="spellEnd"/>
            <w:r w:rsidRPr="004E0B37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E0B37">
              <w:rPr>
                <w:rFonts w:cstheme="minorHAnsi"/>
                <w:sz w:val="24"/>
                <w:szCs w:val="24"/>
              </w:rPr>
              <w:t>январь–май</w:t>
            </w:r>
            <w:proofErr w:type="spellEnd"/>
            <w:r w:rsidRPr="004E0B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E0B3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4E0B37" w:rsidRDefault="009B030E" w:rsidP="00DF24C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E0B37">
              <w:rPr>
                <w:rFonts w:cstheme="minorHAnsi"/>
                <w:sz w:val="24"/>
                <w:szCs w:val="24"/>
              </w:rPr>
              <w:t>33</w:t>
            </w:r>
          </w:p>
        </w:tc>
      </w:tr>
      <w:tr w:rsidR="009B030E" w:rsidRPr="00611535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611535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11535">
              <w:rPr>
                <w:rFonts w:hAnsi="Times New Roman" w:cs="Times New Roman"/>
                <w:sz w:val="24"/>
                <w:szCs w:val="24"/>
                <w:lang w:val="ru-RU"/>
              </w:rPr>
              <w:t>2-11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611535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1153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611535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11535">
              <w:rPr>
                <w:rFonts w:hAnsi="Times New Roman" w:cs="Times New Roman"/>
                <w:sz w:val="24"/>
                <w:szCs w:val="24"/>
              </w:rPr>
              <w:t>4</w:t>
            </w:r>
            <w:r w:rsidRPr="0061153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611535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1153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611535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11535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</w:tr>
    </w:tbl>
    <w:p w:rsidR="009C1C85" w:rsidRDefault="009C1C85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9B030E" w:rsidRPr="00611535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11535">
        <w:rPr>
          <w:rFonts w:hAnsi="Times New Roman" w:cs="Times New Roman"/>
          <w:sz w:val="24"/>
          <w:szCs w:val="24"/>
          <w:lang w:val="ru-RU"/>
        </w:rPr>
        <w:t>Начало учебных занятий – 8 ч 30 мин.</w:t>
      </w:r>
    </w:p>
    <w:p w:rsidR="009B030E" w:rsidRPr="00611535" w:rsidRDefault="009B030E" w:rsidP="009B030E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6115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Режим</w:t>
      </w:r>
      <w:r w:rsidRPr="006115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115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 в дошкольных группах:</w:t>
      </w:r>
      <w:r w:rsidRPr="00611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11535">
        <w:rPr>
          <w:rFonts w:ascii="Times New Roman" w:hAnsi="Times New Roman" w:cs="Times New Roman"/>
          <w:sz w:val="24"/>
          <w:szCs w:val="24"/>
          <w:lang w:val="ru-RU"/>
        </w:rPr>
        <w:t xml:space="preserve">длительность пребывания детей в группах – 10 часов, </w:t>
      </w:r>
      <w:r w:rsidRPr="0061153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с </w:t>
      </w:r>
      <w:r w:rsidRPr="00611535">
        <w:rPr>
          <w:rFonts w:ascii="Times New Roman" w:eastAsia="Times New Roman" w:hAnsi="Times New Roman" w:cs="Times New Roman"/>
          <w:sz w:val="24"/>
          <w:szCs w:val="24"/>
          <w:lang w:val="ru-RU"/>
        </w:rPr>
        <w:t>7ч.30 мин.- 17ч.30мин</w:t>
      </w:r>
    </w:p>
    <w:p w:rsidR="009B030E" w:rsidRPr="00611535" w:rsidRDefault="009B030E" w:rsidP="009B030E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6115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График</w:t>
      </w:r>
      <w:r w:rsidRPr="006115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115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работы:</w:t>
      </w:r>
      <w:r w:rsidRPr="00611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Пятидневная рабочая неделя: с понедельника по пятницу, выходные дн</w:t>
      </w:r>
      <w:proofErr w:type="gramStart"/>
      <w:r w:rsidRPr="00611535">
        <w:rPr>
          <w:rFonts w:ascii="Times New Roman" w:eastAsia="Times New Roman" w:hAnsi="Times New Roman" w:cs="Times New Roman"/>
          <w:sz w:val="24"/>
          <w:szCs w:val="24"/>
          <w:lang w:val="ru-RU"/>
        </w:rPr>
        <w:t>и-</w:t>
      </w:r>
      <w:proofErr w:type="gramEnd"/>
      <w:r w:rsidRPr="00611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суббота, воскресенье. Праздничные дни в соответствии с законодательством Российской Федерации</w:t>
      </w:r>
      <w:r w:rsidR="009C1C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6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6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B030E" w:rsidRPr="002869BA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1"/>
        <w:gridCol w:w="6976"/>
        <w:gridCol w:w="2253"/>
      </w:tblGrid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B030E" w:rsidTr="00DF24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5E4193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5E4193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5E4193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5E4193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030E" w:rsidTr="00DF24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030E" w:rsidTr="00DF24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030E" w:rsidTr="00DF24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5E4193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5E4193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B030E" w:rsidTr="00DF2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5E4193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</w:t>
      </w:r>
    </w:p>
    <w:p w:rsidR="009B030E" w:rsidRPr="0054387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277"/>
        <w:gridCol w:w="1192"/>
        <w:gridCol w:w="1331"/>
        <w:gridCol w:w="1264"/>
        <w:gridCol w:w="1115"/>
        <w:gridCol w:w="1289"/>
        <w:gridCol w:w="1030"/>
        <w:gridCol w:w="1396"/>
      </w:tblGrid>
      <w:tr w:rsidR="009B030E" w:rsidRPr="00577088" w:rsidTr="00DF24CF">
        <w:trPr>
          <w:trHeight w:hRule="exact" w:val="316"/>
          <w:jc w:val="center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Учебный год</w:t>
            </w:r>
          </w:p>
        </w:tc>
        <w:tc>
          <w:tcPr>
            <w:tcW w:w="61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Количество</w:t>
            </w:r>
          </w:p>
        </w:tc>
        <w:tc>
          <w:tcPr>
            <w:tcW w:w="1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Качество знаний, %</w:t>
            </w:r>
          </w:p>
        </w:tc>
        <w:tc>
          <w:tcPr>
            <w:tcW w:w="13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Выпущены</w:t>
            </w:r>
            <w:proofErr w:type="gramEnd"/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 xml:space="preserve"> с</w:t>
            </w:r>
            <w:r w:rsidRPr="00577088">
              <w:rPr>
                <w:rFonts w:cs="Times New Roman"/>
                <w:b/>
                <w:bCs/>
                <w:szCs w:val="24"/>
              </w:rPr>
              <w:t xml:space="preserve">о </w:t>
            </w:r>
            <w:proofErr w:type="spellStart"/>
            <w:r w:rsidRPr="00577088">
              <w:rPr>
                <w:rFonts w:cs="Times New Roman"/>
                <w:b/>
                <w:bCs/>
                <w:szCs w:val="24"/>
              </w:rPr>
              <w:t>справкой</w:t>
            </w:r>
            <w:proofErr w:type="spellEnd"/>
          </w:p>
        </w:tc>
      </w:tr>
      <w:tr w:rsidR="009B030E" w:rsidRPr="00577088" w:rsidTr="00DF24CF">
        <w:trPr>
          <w:trHeight w:hRule="exact" w:val="826"/>
          <w:jc w:val="center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учащихся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отличников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</w:rPr>
            </w:pPr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ударник</w:t>
            </w:r>
            <w:proofErr w:type="spellStart"/>
            <w:r w:rsidRPr="00577088">
              <w:rPr>
                <w:rFonts w:cs="Times New Roman"/>
                <w:b/>
                <w:bCs/>
                <w:szCs w:val="24"/>
              </w:rPr>
              <w:t>ов</w:t>
            </w:r>
            <w:proofErr w:type="spellEnd"/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proofErr w:type="spellStart"/>
            <w:r w:rsidRPr="00577088">
              <w:rPr>
                <w:rFonts w:cs="Times New Roman"/>
                <w:b/>
                <w:bCs/>
                <w:szCs w:val="24"/>
              </w:rPr>
              <w:t>неуспева</w:t>
            </w:r>
            <w:proofErr w:type="spellEnd"/>
            <w:r w:rsidRPr="00577088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577088">
              <w:rPr>
                <w:rFonts w:cs="Times New Roman"/>
                <w:b/>
                <w:bCs/>
                <w:szCs w:val="24"/>
              </w:rPr>
              <w:t>ющих</w:t>
            </w:r>
            <w:proofErr w:type="spellEnd"/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</w:rPr>
            </w:pPr>
            <w:r w:rsidRPr="00577088">
              <w:rPr>
                <w:rFonts w:cs="Times New Roman"/>
                <w:b/>
                <w:bCs/>
                <w:szCs w:val="24"/>
                <w:lang w:val="ru-RU"/>
              </w:rPr>
              <w:t>медалистов</w:t>
            </w:r>
          </w:p>
        </w:tc>
        <w:tc>
          <w:tcPr>
            <w:tcW w:w="10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9B030E" w:rsidRPr="00577088" w:rsidTr="00DF24CF">
        <w:trPr>
          <w:trHeight w:hRule="exact" w:val="365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  <w:r w:rsidRPr="00577088">
              <w:rPr>
                <w:rFonts w:cs="Times New Roman"/>
                <w:bCs/>
                <w:szCs w:val="24"/>
              </w:rPr>
              <w:t>2019-2020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146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 xml:space="preserve">7 </w:t>
            </w:r>
            <w:r w:rsidRPr="00577088">
              <w:rPr>
                <w:rFonts w:cs="Times New Roman"/>
                <w:bCs/>
                <w:szCs w:val="24"/>
              </w:rPr>
              <w:t>(</w:t>
            </w:r>
            <w:r w:rsidRPr="00577088">
              <w:rPr>
                <w:rFonts w:cs="Times New Roman"/>
                <w:bCs/>
                <w:szCs w:val="24"/>
                <w:lang w:val="ru-RU"/>
              </w:rPr>
              <w:t>4,8</w:t>
            </w:r>
            <w:r w:rsidRPr="00577088">
              <w:rPr>
                <w:rFonts w:cs="Times New Roman"/>
                <w:bCs/>
                <w:szCs w:val="24"/>
              </w:rPr>
              <w:t>%)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64</w:t>
            </w:r>
            <w:r w:rsidRPr="00577088">
              <w:rPr>
                <w:rFonts w:cs="Times New Roman"/>
                <w:bCs/>
                <w:szCs w:val="24"/>
              </w:rPr>
              <w:t>(</w:t>
            </w:r>
            <w:r w:rsidRPr="00577088">
              <w:rPr>
                <w:rFonts w:cs="Times New Roman"/>
                <w:bCs/>
                <w:szCs w:val="24"/>
                <w:lang w:val="ru-RU"/>
              </w:rPr>
              <w:t>43,8</w:t>
            </w:r>
            <w:r w:rsidRPr="00577088">
              <w:rPr>
                <w:rFonts w:cs="Times New Roman"/>
                <w:bCs/>
                <w:szCs w:val="24"/>
              </w:rPr>
              <w:t>%)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61,8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-</w:t>
            </w:r>
          </w:p>
        </w:tc>
      </w:tr>
      <w:tr w:rsidR="009B030E" w:rsidRPr="00577088" w:rsidTr="00DF24CF">
        <w:trPr>
          <w:trHeight w:hRule="exact" w:val="3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  <w:r w:rsidRPr="00577088">
              <w:rPr>
                <w:rFonts w:cs="Times New Roman"/>
                <w:bCs/>
                <w:szCs w:val="24"/>
              </w:rPr>
              <w:t>2020-2021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146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  <w:r w:rsidRPr="00577088">
              <w:rPr>
                <w:rFonts w:cs="Times New Roman"/>
                <w:bCs/>
                <w:szCs w:val="24"/>
              </w:rPr>
              <w:t xml:space="preserve"> </w:t>
            </w:r>
            <w:r w:rsidRPr="00577088">
              <w:rPr>
                <w:rFonts w:cs="Times New Roman"/>
                <w:bCs/>
                <w:szCs w:val="24"/>
                <w:lang w:val="ru-RU"/>
              </w:rPr>
              <w:t xml:space="preserve">6 </w:t>
            </w:r>
            <w:r w:rsidRPr="00577088">
              <w:rPr>
                <w:rFonts w:cs="Times New Roman"/>
                <w:bCs/>
                <w:szCs w:val="24"/>
              </w:rPr>
              <w:t>(</w:t>
            </w:r>
            <w:r w:rsidRPr="00577088">
              <w:rPr>
                <w:rFonts w:cs="Times New Roman"/>
                <w:bCs/>
                <w:szCs w:val="24"/>
                <w:lang w:val="ru-RU"/>
              </w:rPr>
              <w:t>4,1</w:t>
            </w:r>
            <w:r w:rsidRPr="00577088">
              <w:rPr>
                <w:rFonts w:cs="Times New Roman"/>
                <w:bCs/>
                <w:szCs w:val="24"/>
              </w:rPr>
              <w:t>%)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 xml:space="preserve">  56</w:t>
            </w:r>
            <w:r w:rsidRPr="00577088">
              <w:rPr>
                <w:rFonts w:cs="Times New Roman"/>
                <w:bCs/>
                <w:szCs w:val="24"/>
              </w:rPr>
              <w:t xml:space="preserve"> (3</w:t>
            </w:r>
            <w:r w:rsidRPr="00577088">
              <w:rPr>
                <w:rFonts w:cs="Times New Roman"/>
                <w:bCs/>
                <w:szCs w:val="24"/>
                <w:lang w:val="ru-RU"/>
              </w:rPr>
              <w:t>8</w:t>
            </w:r>
            <w:r w:rsidRPr="00577088">
              <w:rPr>
                <w:rFonts w:cs="Times New Roman"/>
                <w:bCs/>
                <w:szCs w:val="24"/>
              </w:rPr>
              <w:t>,</w:t>
            </w:r>
            <w:r w:rsidRPr="00577088">
              <w:rPr>
                <w:rFonts w:cs="Times New Roman"/>
                <w:bCs/>
                <w:szCs w:val="24"/>
                <w:lang w:val="ru-RU"/>
              </w:rPr>
              <w:t>4</w:t>
            </w:r>
            <w:r w:rsidRPr="00577088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48%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-</w:t>
            </w:r>
          </w:p>
        </w:tc>
      </w:tr>
      <w:tr w:rsidR="009B030E" w:rsidTr="00DF24CF">
        <w:trPr>
          <w:trHeight w:hRule="exact" w:val="3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2021-2022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143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11 (7,7%)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 xml:space="preserve">60 </w:t>
            </w:r>
            <w:proofErr w:type="gramStart"/>
            <w:r w:rsidRPr="00577088">
              <w:rPr>
                <w:rFonts w:cs="Times New Roman"/>
                <w:bCs/>
                <w:szCs w:val="24"/>
                <w:lang w:val="ru-RU"/>
              </w:rPr>
              <w:t xml:space="preserve">( </w:t>
            </w:r>
            <w:proofErr w:type="gramEnd"/>
            <w:r w:rsidRPr="00577088">
              <w:rPr>
                <w:rFonts w:cs="Times New Roman"/>
                <w:bCs/>
                <w:szCs w:val="24"/>
                <w:lang w:val="ru-RU"/>
              </w:rPr>
              <w:t>42%)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577088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76%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577088">
              <w:rPr>
                <w:rFonts w:cs="Times New Roman"/>
                <w:bCs/>
                <w:szCs w:val="24"/>
                <w:lang w:val="ru-RU"/>
              </w:rPr>
              <w:t>-</w:t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>Таблица 7. Результаты ОГЭ</w:t>
      </w:r>
    </w:p>
    <w:p w:rsidR="009B030E" w:rsidRPr="0054387E" w:rsidRDefault="009B030E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tbl>
      <w:tblPr>
        <w:tblW w:w="10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748"/>
        <w:gridCol w:w="1005"/>
        <w:gridCol w:w="1039"/>
        <w:gridCol w:w="979"/>
        <w:gridCol w:w="1004"/>
        <w:gridCol w:w="1017"/>
        <w:gridCol w:w="830"/>
        <w:gridCol w:w="830"/>
        <w:gridCol w:w="851"/>
        <w:gridCol w:w="867"/>
      </w:tblGrid>
      <w:tr w:rsidR="009B030E" w:rsidRPr="0054387E" w:rsidTr="009C1C85">
        <w:trPr>
          <w:trHeight w:hRule="exact" w:val="307"/>
        </w:trPr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Учебные предметы</w:t>
            </w:r>
          </w:p>
        </w:tc>
        <w:tc>
          <w:tcPr>
            <w:tcW w:w="3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2019-2020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2020-2021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0E" w:rsidRPr="0054387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szCs w:val="24"/>
                <w:lang w:val="ru-RU"/>
              </w:rPr>
            </w:pPr>
            <w:r w:rsidRPr="0054387E">
              <w:rPr>
                <w:rFonts w:cs="Times New Roman"/>
                <w:b/>
                <w:bCs/>
                <w:szCs w:val="24"/>
                <w:lang w:val="ru-RU" w:bidi="ru-RU"/>
              </w:rPr>
              <w:t>2021</w:t>
            </w: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-202</w:t>
            </w:r>
            <w:r w:rsidRPr="0054387E">
              <w:rPr>
                <w:rFonts w:cs="Times New Roman"/>
                <w:b/>
                <w:bCs/>
                <w:szCs w:val="24"/>
                <w:lang w:val="ru-RU" w:bidi="ru-RU"/>
              </w:rPr>
              <w:t>2</w:t>
            </w:r>
          </w:p>
        </w:tc>
      </w:tr>
      <w:tr w:rsidR="009B030E" w:rsidRPr="00CB2C6E" w:rsidTr="009C1C85">
        <w:trPr>
          <w:trHeight w:hRule="exact" w:val="998"/>
        </w:trPr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54387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школе,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району,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 xml:space="preserve">по </w:t>
            </w:r>
            <w:proofErr w:type="spell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респ</w:t>
            </w:r>
            <w:proofErr w:type="spell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.,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школе,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району,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 xml:space="preserve">по </w:t>
            </w:r>
            <w:proofErr w:type="spell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респ</w:t>
            </w:r>
            <w:proofErr w:type="spell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школе,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району,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 xml:space="preserve">по </w:t>
            </w:r>
            <w:proofErr w:type="spell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респ</w:t>
            </w:r>
            <w:proofErr w:type="spell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</w:tr>
      <w:tr w:rsidR="009B030E" w:rsidRPr="00CB2C6E" w:rsidTr="009C1C85">
        <w:trPr>
          <w:trHeight w:hRule="exact" w:val="557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Русский язык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3,67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3,79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3,92</w:t>
            </w:r>
          </w:p>
        </w:tc>
        <w:tc>
          <w:tcPr>
            <w:tcW w:w="830" w:type="dxa"/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3,50</w:t>
            </w:r>
          </w:p>
        </w:tc>
        <w:tc>
          <w:tcPr>
            <w:tcW w:w="851" w:type="dxa"/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3,79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3,96</w:t>
            </w:r>
          </w:p>
        </w:tc>
      </w:tr>
      <w:tr w:rsidR="009B030E" w:rsidRPr="00CB2C6E" w:rsidTr="009C1C85">
        <w:trPr>
          <w:trHeight w:hRule="exact" w:val="566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Математика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3,22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3,31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3,42</w:t>
            </w:r>
          </w:p>
        </w:tc>
        <w:tc>
          <w:tcPr>
            <w:tcW w:w="830" w:type="dxa"/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3,00</w:t>
            </w:r>
          </w:p>
        </w:tc>
        <w:tc>
          <w:tcPr>
            <w:tcW w:w="851" w:type="dxa"/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3,17</w:t>
            </w:r>
          </w:p>
        </w:tc>
        <w:tc>
          <w:tcPr>
            <w:tcW w:w="867" w:type="dxa"/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3,24</w:t>
            </w:r>
          </w:p>
        </w:tc>
      </w:tr>
      <w:tr w:rsidR="009B030E" w:rsidRPr="00CB2C6E" w:rsidTr="009C1C85">
        <w:trPr>
          <w:trHeight w:hRule="exact" w:val="574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Обществознание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4,00</w:t>
            </w:r>
          </w:p>
        </w:tc>
        <w:tc>
          <w:tcPr>
            <w:tcW w:w="851" w:type="dxa"/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3,32</w:t>
            </w:r>
          </w:p>
        </w:tc>
        <w:tc>
          <w:tcPr>
            <w:tcW w:w="867" w:type="dxa"/>
          </w:tcPr>
          <w:p w:rsidR="009B030E" w:rsidRPr="00326F8F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3,50</w:t>
            </w:r>
          </w:p>
        </w:tc>
      </w:tr>
      <w:tr w:rsidR="009B030E" w:rsidRPr="00CB2C6E" w:rsidTr="009C1C85">
        <w:trPr>
          <w:trHeight w:hRule="exact" w:val="270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Физика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9C1C85">
        <w:trPr>
          <w:trHeight w:hRule="exact" w:val="288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История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9C1C85">
        <w:trPr>
          <w:trHeight w:hRule="exact" w:val="562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География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3,09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3,38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3,57</w:t>
            </w:r>
          </w:p>
        </w:tc>
      </w:tr>
      <w:tr w:rsidR="009B030E" w:rsidRPr="00CB2C6E" w:rsidTr="009C1C85">
        <w:trPr>
          <w:trHeight w:hRule="exact" w:val="744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Информатика и ИКТ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3,67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3,26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3,51</w:t>
            </w:r>
          </w:p>
        </w:tc>
      </w:tr>
      <w:tr w:rsidR="009B030E" w:rsidRPr="00CB2C6E" w:rsidTr="009C1C85">
        <w:trPr>
          <w:trHeight w:hRule="exact" w:val="254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Биология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4,00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3,28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3,60</w:t>
            </w:r>
          </w:p>
        </w:tc>
      </w:tr>
      <w:tr w:rsidR="009B030E" w:rsidRPr="00CB2C6E" w:rsidTr="009C1C85">
        <w:trPr>
          <w:trHeight w:hRule="exact" w:val="285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Химия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4,00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4,50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4,13</w:t>
            </w:r>
          </w:p>
        </w:tc>
      </w:tr>
      <w:tr w:rsidR="009B030E" w:rsidRPr="00CB2C6E" w:rsidTr="009C1C85">
        <w:trPr>
          <w:trHeight w:hRule="exact" w:val="276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proofErr w:type="spellStart"/>
            <w:r w:rsidRPr="00CB2C6E">
              <w:rPr>
                <w:rFonts w:cs="Times New Roman"/>
                <w:bCs/>
                <w:szCs w:val="24"/>
                <w:lang w:val="ru-RU" w:bidi="ru-RU"/>
              </w:rPr>
              <w:t>Анг</w:t>
            </w:r>
            <w:proofErr w:type="gramStart"/>
            <w:r w:rsidRPr="00CB2C6E">
              <w:rPr>
                <w:rFonts w:cs="Times New Roman"/>
                <w:bCs/>
                <w:szCs w:val="24"/>
                <w:lang w:val="ru-RU" w:bidi="ru-RU"/>
              </w:rPr>
              <w:t>.я</w:t>
            </w:r>
            <w:proofErr w:type="gramEnd"/>
            <w:r w:rsidRPr="00CB2C6E">
              <w:rPr>
                <w:rFonts w:cs="Times New Roman"/>
                <w:bCs/>
                <w:szCs w:val="24"/>
                <w:lang w:val="ru-RU" w:bidi="ru-RU"/>
              </w:rPr>
              <w:t>зык</w:t>
            </w:r>
            <w:proofErr w:type="spellEnd"/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9C1C85">
        <w:trPr>
          <w:trHeight w:hRule="exact" w:val="276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Чувашский язык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3,00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3,74</w:t>
            </w:r>
          </w:p>
        </w:tc>
        <w:tc>
          <w:tcPr>
            <w:tcW w:w="867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val="ru-RU" w:bidi="ru-RU"/>
              </w:rPr>
              <w:t>4,19</w:t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p w:rsidR="009C1C85" w:rsidRDefault="009C1C85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p w:rsidR="009C1C85" w:rsidRDefault="009C1C85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p w:rsidR="009C1C85" w:rsidRDefault="009C1C85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p w:rsidR="009C1C85" w:rsidRDefault="009C1C85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p w:rsidR="009C1C85" w:rsidRDefault="009C1C85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jc w:val="both"/>
        <w:rPr>
          <w:rFonts w:cs="Times New Roman"/>
          <w:b/>
          <w:bCs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lastRenderedPageBreak/>
        <w:t xml:space="preserve">Таблица 8. Результаты </w:t>
      </w:r>
      <w:r w:rsidRPr="00CB2C6E">
        <w:rPr>
          <w:rFonts w:cs="Times New Roman"/>
          <w:b/>
          <w:bCs/>
          <w:szCs w:val="24"/>
          <w:lang w:val="ru-RU"/>
        </w:rPr>
        <w:t xml:space="preserve"> ЕГЭ</w:t>
      </w:r>
    </w:p>
    <w:p w:rsidR="009B030E" w:rsidRPr="0054387E" w:rsidRDefault="009B030E" w:rsidP="009B030E">
      <w:pPr>
        <w:spacing w:before="0" w:beforeAutospacing="0" w:after="0" w:afterAutospacing="0"/>
        <w:ind w:firstLine="709"/>
        <w:jc w:val="both"/>
        <w:rPr>
          <w:rFonts w:cs="Times New Roman"/>
          <w:b/>
          <w:bCs/>
          <w:szCs w:val="24"/>
          <w:lang w:val="ru-RU"/>
        </w:rPr>
      </w:pPr>
    </w:p>
    <w:tbl>
      <w:tblPr>
        <w:tblW w:w="10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748"/>
        <w:gridCol w:w="1005"/>
        <w:gridCol w:w="1039"/>
        <w:gridCol w:w="979"/>
        <w:gridCol w:w="1004"/>
        <w:gridCol w:w="1017"/>
        <w:gridCol w:w="830"/>
        <w:gridCol w:w="830"/>
        <w:gridCol w:w="851"/>
        <w:gridCol w:w="830"/>
        <w:gridCol w:w="37"/>
      </w:tblGrid>
      <w:tr w:rsidR="009B030E" w:rsidRPr="0054387E" w:rsidTr="00DF24CF">
        <w:trPr>
          <w:trHeight w:hRule="exact" w:val="307"/>
          <w:jc w:val="center"/>
        </w:trPr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Учебные предметы</w:t>
            </w:r>
          </w:p>
        </w:tc>
        <w:tc>
          <w:tcPr>
            <w:tcW w:w="3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2019-2020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2020-2021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0E" w:rsidRPr="0054387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szCs w:val="24"/>
                <w:lang w:val="ru-RU"/>
              </w:rPr>
            </w:pPr>
            <w:r w:rsidRPr="0054387E">
              <w:rPr>
                <w:rFonts w:cs="Times New Roman"/>
                <w:b/>
                <w:bCs/>
                <w:szCs w:val="24"/>
                <w:lang w:val="ru-RU" w:bidi="ru-RU"/>
              </w:rPr>
              <w:t>2021</w:t>
            </w: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-202</w:t>
            </w:r>
            <w:r w:rsidRPr="0054387E">
              <w:rPr>
                <w:rFonts w:cs="Times New Roman"/>
                <w:b/>
                <w:bCs/>
                <w:szCs w:val="24"/>
                <w:lang w:val="ru-RU" w:bidi="ru-RU"/>
              </w:rPr>
              <w:t>2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998"/>
          <w:jc w:val="center"/>
        </w:trPr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школе,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району,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 xml:space="preserve">по </w:t>
            </w:r>
            <w:proofErr w:type="spell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респ</w:t>
            </w:r>
            <w:proofErr w:type="spell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.,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школе,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району,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 xml:space="preserve">по </w:t>
            </w:r>
            <w:proofErr w:type="spell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респ</w:t>
            </w:r>
            <w:proofErr w:type="spell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bottom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школе,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по району,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 xml:space="preserve">по </w:t>
            </w:r>
            <w:proofErr w:type="spell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респ</w:t>
            </w:r>
            <w:proofErr w:type="spell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., ср</w:t>
            </w:r>
            <w:proofErr w:type="gramStart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.б</w:t>
            </w:r>
            <w:proofErr w:type="gramEnd"/>
            <w:r w:rsidRPr="00CB2C6E">
              <w:rPr>
                <w:rFonts w:cs="Times New Roman"/>
                <w:b/>
                <w:bCs/>
                <w:szCs w:val="24"/>
                <w:lang w:val="ru-RU" w:bidi="ru-RU"/>
              </w:rPr>
              <w:t>алл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557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Русский язык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71,80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72,71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73,19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60,25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69,53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74,08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73,50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65,53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71,80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566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Математика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П-50,50</w:t>
            </w:r>
          </w:p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proofErr w:type="gramStart"/>
            <w:r w:rsidRPr="00CB2C6E">
              <w:rPr>
                <w:rFonts w:cs="Times New Roman"/>
                <w:bCs/>
                <w:szCs w:val="24"/>
                <w:lang w:val="ru-RU" w:bidi="ru-RU"/>
              </w:rPr>
              <w:t>П</w:t>
            </w:r>
            <w:proofErr w:type="gramEnd"/>
            <w:r w:rsidRPr="00CB2C6E">
              <w:rPr>
                <w:rFonts w:cs="Times New Roman"/>
                <w:bCs/>
                <w:szCs w:val="24"/>
                <w:lang w:val="ru-RU" w:bidi="ru-RU"/>
              </w:rPr>
              <w:t xml:space="preserve"> - 47,1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55,03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57,48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proofErr w:type="gramStart"/>
            <w:r w:rsidRPr="00CB2C6E">
              <w:rPr>
                <w:rFonts w:cs="Times New Roman"/>
                <w:bCs/>
                <w:szCs w:val="24"/>
                <w:lang w:val="ru-RU" w:bidi="ru-RU"/>
              </w:rPr>
              <w:t>П</w:t>
            </w:r>
            <w:proofErr w:type="gramEnd"/>
            <w:r w:rsidRPr="00CB2C6E">
              <w:rPr>
                <w:rFonts w:cs="Times New Roman"/>
                <w:bCs/>
                <w:szCs w:val="24"/>
                <w:lang w:val="ru-RU" w:bidi="ru-RU"/>
              </w:rPr>
              <w:t xml:space="preserve"> </w:t>
            </w:r>
            <w:r>
              <w:rPr>
                <w:rFonts w:cs="Times New Roman"/>
                <w:bCs/>
                <w:szCs w:val="24"/>
                <w:lang w:bidi="ru-RU"/>
              </w:rPr>
              <w:t>–</w:t>
            </w:r>
            <w:r w:rsidRPr="00CB2C6E">
              <w:rPr>
                <w:rFonts w:cs="Times New Roman"/>
                <w:bCs/>
                <w:szCs w:val="24"/>
                <w:lang w:val="ru-RU" w:bidi="ru-RU"/>
              </w:rPr>
              <w:t xml:space="preserve"> </w:t>
            </w:r>
            <w:r>
              <w:rPr>
                <w:rFonts w:cs="Times New Roman"/>
                <w:bCs/>
                <w:szCs w:val="24"/>
                <w:lang w:bidi="ru-RU"/>
              </w:rPr>
              <w:t>35,00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54,13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60,44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П-71,00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61,00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63,50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574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Обществознание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63,67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66,92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62,12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53,00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60,07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62,42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65,00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63,73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65,43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270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Физика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62,00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50,26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56,01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288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История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562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География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744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Информатика и ИКТ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45,00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57,63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64,46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254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Биология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55,00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50,59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56,71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285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Химия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>
              <w:rPr>
                <w:rFonts w:cs="Times New Roman"/>
                <w:bCs/>
                <w:szCs w:val="24"/>
                <w:lang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  <w:tr w:rsidR="009B030E" w:rsidRPr="00CB2C6E" w:rsidTr="00DF24CF">
        <w:trPr>
          <w:gridAfter w:val="1"/>
          <w:wAfter w:w="37" w:type="dxa"/>
          <w:trHeight w:hRule="exact" w:val="276"/>
          <w:jc w:val="center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proofErr w:type="spellStart"/>
            <w:r w:rsidRPr="00CB2C6E">
              <w:rPr>
                <w:rFonts w:cs="Times New Roman"/>
                <w:bCs/>
                <w:szCs w:val="24"/>
                <w:lang w:val="ru-RU" w:bidi="ru-RU"/>
              </w:rPr>
              <w:t>Анг</w:t>
            </w:r>
            <w:proofErr w:type="gramStart"/>
            <w:r w:rsidRPr="00CB2C6E">
              <w:rPr>
                <w:rFonts w:cs="Times New Roman"/>
                <w:bCs/>
                <w:szCs w:val="24"/>
                <w:lang w:val="ru-RU" w:bidi="ru-RU"/>
              </w:rPr>
              <w:t>.я</w:t>
            </w:r>
            <w:proofErr w:type="gramEnd"/>
            <w:r w:rsidRPr="00CB2C6E">
              <w:rPr>
                <w:rFonts w:cs="Times New Roman"/>
                <w:bCs/>
                <w:szCs w:val="24"/>
                <w:lang w:val="ru-RU" w:bidi="ru-RU"/>
              </w:rPr>
              <w:t>зык</w:t>
            </w:r>
            <w:proofErr w:type="spellEnd"/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51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  <w:tc>
          <w:tcPr>
            <w:tcW w:w="830" w:type="dxa"/>
          </w:tcPr>
          <w:p w:rsidR="009B030E" w:rsidRPr="00CB2C6E" w:rsidRDefault="009B030E" w:rsidP="00DF24CF">
            <w:pPr>
              <w:spacing w:before="0" w:beforeAutospacing="0" w:after="0" w:afterAutospacing="0"/>
              <w:jc w:val="both"/>
              <w:rPr>
                <w:rFonts w:cs="Times New Roman"/>
                <w:bCs/>
                <w:szCs w:val="24"/>
                <w:lang w:val="ru-RU" w:bidi="ru-RU"/>
              </w:rPr>
            </w:pPr>
            <w:r w:rsidRPr="00CB2C6E">
              <w:rPr>
                <w:rFonts w:cs="Times New Roman"/>
                <w:bCs/>
                <w:szCs w:val="24"/>
                <w:lang w:val="ru-RU" w:bidi="ru-RU"/>
              </w:rPr>
              <w:t>-</w:t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11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и среднем общем образовании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Аттестат с отличием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t>
      </w:r>
    </w:p>
    <w:p w:rsidR="009B030E" w:rsidRPr="002174AD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C1C85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</w:p>
    <w:p w:rsidR="009B030E" w:rsidRPr="00891351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C1C85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2174AD">
        <w:rPr>
          <w:noProof/>
          <w:lang w:val="ru-RU" w:eastAsia="ru-RU"/>
        </w:rPr>
        <w:drawing>
          <wp:inline distT="0" distB="0" distL="0" distR="0">
            <wp:extent cx="5162550" cy="25527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1C85" w:rsidRPr="009C1C85" w:rsidRDefault="009C1C85" w:rsidP="009C1C85">
      <w:pPr>
        <w:spacing w:before="0" w:beforeAutospacing="0" w:after="0" w:afterAutospacing="0"/>
        <w:ind w:firstLine="709"/>
        <w:jc w:val="both"/>
        <w:rPr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B030E" w:rsidRPr="009C1C85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4"/>
          <w:szCs w:val="24"/>
          <w:lang w:val="ru-RU"/>
        </w:rPr>
      </w:pPr>
      <w:r w:rsidRPr="009C1C85">
        <w:rPr>
          <w:rFonts w:hAnsi="Times New Roman" w:cs="Times New Roman"/>
          <w:b/>
          <w:bCs/>
          <w:sz w:val="24"/>
          <w:szCs w:val="24"/>
        </w:rPr>
        <w:t>VI</w:t>
      </w:r>
      <w:r w:rsidRPr="009C1C85">
        <w:rPr>
          <w:rFonts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30E" w:rsidRPr="00891351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3"/>
        <w:gridCol w:w="581"/>
        <w:gridCol w:w="872"/>
        <w:gridCol w:w="872"/>
        <w:gridCol w:w="1652"/>
        <w:gridCol w:w="582"/>
        <w:gridCol w:w="1010"/>
        <w:gridCol w:w="1652"/>
        <w:gridCol w:w="1080"/>
        <w:gridCol w:w="826"/>
      </w:tblGrid>
      <w:tr w:rsidR="00514378" w:rsidTr="00EF0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D07839" w:rsidRPr="009C1C85" w:rsidTr="00EF0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07839" w:rsidTr="00EF0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1437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51437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07839" w:rsidTr="00EF0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D07839">
              <w:rPr>
                <w:rFonts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D07839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D07839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D07839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D07839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783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7839" w:rsidTr="00EF0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EF08BF" w:rsidRDefault="00EF08BF" w:rsidP="00EF08B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EF08BF" w:rsidRDefault="00EF08BF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7277BF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EF08BF" w:rsidRDefault="00EF08BF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514378" w:rsidRDefault="00514378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100%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По сравнению с 2021 годом количество выпускников, которые перешли на следующий уровень образования, </w:t>
      </w:r>
      <w:r w:rsidR="00D07839">
        <w:rPr>
          <w:rFonts w:hAnsi="Times New Roman" w:cs="Times New Roman"/>
          <w:color w:val="000000"/>
          <w:sz w:val="24"/>
          <w:szCs w:val="24"/>
          <w:lang w:val="ru-RU"/>
        </w:rPr>
        <w:t>увеличилась на 28%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 вузы, стабильно по сравнению с общим количеством выпускников 11-го класса.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Pr="00741DAB" w:rsidRDefault="009B030E" w:rsidP="009B030E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Организационная</w:t>
      </w:r>
      <w:r w:rsidRPr="00123CC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41D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функциональная структура системы оценки качества образования в шко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ле в 2022</w:t>
      </w:r>
      <w:r w:rsidRPr="00741D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году строилась следующим образом:</w:t>
      </w:r>
    </w:p>
    <w:p w:rsidR="009B030E" w:rsidRPr="00741DAB" w:rsidRDefault="009B030E" w:rsidP="009B030E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Организационная структура, занимающаяся </w:t>
      </w:r>
      <w:proofErr w:type="spell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внутришкольной</w:t>
      </w:r>
      <w:proofErr w:type="spellEnd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оценкой, экспертизой качества образования и интерпретацией полученных результатов, включает в себя: </w:t>
      </w: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администрацию школы, педагогический совет, Методический совет школы, методические объединения учителей-предметников,  родительский комитет, ученический совет</w:t>
      </w:r>
      <w:proofErr w:type="gram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9B030E" w:rsidRPr="003569F9" w:rsidRDefault="009B030E" w:rsidP="009B030E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</w:t>
      </w:r>
      <w:r w:rsidRPr="00123CC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569F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школы:</w:t>
      </w:r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</w:t>
      </w:r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организует изучение информационных </w:t>
      </w:r>
      <w:proofErr w:type="gram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запросов основных пользователей системы оценки качества образования</w:t>
      </w:r>
      <w:proofErr w:type="gramEnd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9B030E" w:rsidRPr="00741DAB" w:rsidRDefault="009B030E" w:rsidP="00D0783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9B030E" w:rsidRPr="00741DAB" w:rsidRDefault="009B030E" w:rsidP="009B030E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Методический совет школы и методические объединения учителей-предметников: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участвуют в разработке </w:t>
      </w:r>
      <w:proofErr w:type="gram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критериев оценки результативности профессиональной деятельности педагогов школы</w:t>
      </w:r>
      <w:proofErr w:type="gramEnd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проводят экспертизу организации, содержания и результатов </w:t>
      </w:r>
      <w:proofErr w:type="gram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</w:t>
      </w:r>
      <w:proofErr w:type="gramEnd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и формируют предложения по их совершенствованию;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9B030E" w:rsidRPr="003569F9" w:rsidRDefault="009B030E" w:rsidP="00D07839">
      <w:pPr>
        <w:pStyle w:val="a6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9F9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</w:t>
      </w:r>
      <w:proofErr w:type="spellEnd"/>
      <w:r w:rsidRPr="003569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69F9">
        <w:rPr>
          <w:rFonts w:ascii="Times New Roman" w:eastAsia="Times New Roman" w:hAnsi="Times New Roman" w:cs="Times New Roman"/>
          <w:bCs/>
          <w:sz w:val="24"/>
          <w:szCs w:val="24"/>
        </w:rPr>
        <w:t>совет</w:t>
      </w:r>
      <w:proofErr w:type="spellEnd"/>
      <w:r w:rsidRPr="003569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69F9">
        <w:rPr>
          <w:rFonts w:ascii="Times New Roman" w:eastAsia="Times New Roman" w:hAnsi="Times New Roman" w:cs="Times New Roman"/>
          <w:bCs/>
          <w:sz w:val="24"/>
          <w:szCs w:val="24"/>
        </w:rPr>
        <w:t>школы</w:t>
      </w:r>
      <w:proofErr w:type="spellEnd"/>
      <w:r w:rsidRPr="003569F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proofErr w:type="gramEnd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и другие вопросы образовательной деятельности школы;</w:t>
      </w:r>
    </w:p>
    <w:p w:rsidR="009B030E" w:rsidRPr="00741DAB" w:rsidRDefault="009B030E" w:rsidP="00D07839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 решение о формах проведения промежуточной аттестации по результатам учебного года.</w:t>
      </w:r>
    </w:p>
    <w:p w:rsidR="009B030E" w:rsidRPr="00123CC0" w:rsidRDefault="009B030E" w:rsidP="009B030E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CC0">
        <w:rPr>
          <w:rFonts w:ascii="Times New Roman" w:eastAsia="Times New Roman" w:hAnsi="Times New Roman" w:cs="Times New Roman"/>
          <w:bCs/>
          <w:sz w:val="24"/>
          <w:szCs w:val="24"/>
        </w:rPr>
        <w:t>Иные</w:t>
      </w:r>
      <w:proofErr w:type="spellEnd"/>
      <w:r w:rsidRPr="00123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3CC0">
        <w:rPr>
          <w:rFonts w:ascii="Times New Roman" w:eastAsia="Times New Roman" w:hAnsi="Times New Roman" w:cs="Times New Roman"/>
          <w:bCs/>
          <w:sz w:val="24"/>
          <w:szCs w:val="24"/>
        </w:rPr>
        <w:t>структуры</w:t>
      </w:r>
      <w:proofErr w:type="spellEnd"/>
      <w:r w:rsidRPr="00123C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B030E" w:rsidRPr="003569F9" w:rsidRDefault="009B030E" w:rsidP="00D07839">
      <w:pPr>
        <w:pStyle w:val="a6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участвуют в разработке </w:t>
      </w:r>
      <w:proofErr w:type="gramStart"/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критериев оценки результативности профессиональной деятельности педагогов школы</w:t>
      </w:r>
      <w:proofErr w:type="gramEnd"/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1C85" w:rsidRDefault="009C1C85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920548">
        <w:rPr>
          <w:rFonts w:ascii="Times New Roman" w:hAnsi="Times New Roman" w:cs="Times New Roman"/>
          <w:sz w:val="24"/>
          <w:szCs w:val="24"/>
          <w:lang w:val="ru-RU"/>
        </w:rPr>
        <w:t>Школа может развиваться, если ее педагогический коллектив будет работать в постоянном поиске, обеспечивая создание и использование новых педагогических технологий и инноваций в образовательной  деятельности и в ее управлении.</w:t>
      </w:r>
    </w:p>
    <w:p w:rsidR="009C1C85" w:rsidRPr="009C1C85" w:rsidRDefault="009B030E" w:rsidP="009C1C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920548">
        <w:rPr>
          <w:rFonts w:ascii="Times New Roman" w:hAnsi="Times New Roman" w:cs="Times New Roman"/>
          <w:sz w:val="24"/>
          <w:szCs w:val="24"/>
          <w:lang w:val="ru-RU"/>
        </w:rPr>
        <w:t>Кадровый потенциал является наиболее важным ресурсом, позволяющим обеспечивать высокое качество образования. В школе созданы благоприятные условия для поддержки профессионального развития педагогов, продолжения традиций, сложившихся в коллективе, внедрения инновационных идей.</w:t>
      </w:r>
    </w:p>
    <w:p w:rsidR="009B030E" w:rsidRDefault="009B030E" w:rsidP="009B030E">
      <w:pPr>
        <w:tabs>
          <w:tab w:val="left" w:pos="975"/>
        </w:tabs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B030E" w:rsidRDefault="009B030E" w:rsidP="009B030E">
      <w:pPr>
        <w:tabs>
          <w:tab w:val="left" w:pos="975"/>
        </w:tabs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Таблица 10. </w:t>
      </w:r>
      <w:r w:rsidRPr="003569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Качественные характеристики педагогических кадров</w:t>
      </w:r>
    </w:p>
    <w:p w:rsidR="009B030E" w:rsidRPr="00920548" w:rsidRDefault="009B030E" w:rsidP="009B030E">
      <w:pPr>
        <w:tabs>
          <w:tab w:val="left" w:pos="97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Look w:val="01E0"/>
      </w:tblPr>
      <w:tblGrid>
        <w:gridCol w:w="6949"/>
        <w:gridCol w:w="1912"/>
        <w:gridCol w:w="1149"/>
      </w:tblGrid>
      <w:tr w:rsidR="009B030E" w:rsidRPr="009C1C85" w:rsidTr="00DF24CF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920548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Общая укомплектованность штатов педагогическими работниками -  21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920548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920548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920548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920548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0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Педагогические работники, прошедшие курсы  повышения квалификации за последние 5 лет </w:t>
            </w:r>
            <w:proofErr w:type="gramEnd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30E" w:rsidRPr="00123CC0" w:rsidTr="00DF24CF">
        <w:trPr>
          <w:trHeight w:val="615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920548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 работники, аттестованные на квалификационные категории (всего)</w:t>
            </w:r>
          </w:p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30E" w:rsidRPr="00123CC0" w:rsidTr="00DF24CF">
        <w:trPr>
          <w:trHeight w:val="20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B030E" w:rsidRPr="00123CC0" w:rsidTr="00DF24CF">
        <w:trPr>
          <w:trHeight w:val="20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</w:tbl>
    <w:p w:rsidR="009B030E" w:rsidRDefault="009B030E" w:rsidP="00D07839">
      <w:pPr>
        <w:tabs>
          <w:tab w:val="left" w:pos="9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B030E" w:rsidRDefault="009B030E" w:rsidP="009B030E">
      <w:pPr>
        <w:tabs>
          <w:tab w:val="left" w:pos="975"/>
        </w:tabs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Таблица 11. </w:t>
      </w:r>
      <w:proofErr w:type="spellStart"/>
      <w:r w:rsidRPr="00920548">
        <w:rPr>
          <w:rFonts w:ascii="Times New Roman" w:eastAsia="Times New Roman" w:hAnsi="Times New Roman" w:cs="Times New Roman"/>
          <w:b/>
          <w:sz w:val="24"/>
          <w:szCs w:val="24"/>
        </w:rPr>
        <w:t>Обеспеченность</w:t>
      </w:r>
      <w:proofErr w:type="spellEnd"/>
      <w:r w:rsidRPr="00920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548">
        <w:rPr>
          <w:rFonts w:ascii="Times New Roman" w:eastAsia="Times New Roman" w:hAnsi="Times New Roman" w:cs="Times New Roman"/>
          <w:b/>
          <w:sz w:val="24"/>
          <w:szCs w:val="24"/>
        </w:rPr>
        <w:t>специалистами</w:t>
      </w:r>
      <w:proofErr w:type="spellEnd"/>
    </w:p>
    <w:p w:rsidR="009B030E" w:rsidRPr="00920548" w:rsidRDefault="009B030E" w:rsidP="009B030E">
      <w:pPr>
        <w:tabs>
          <w:tab w:val="left" w:pos="97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Look w:val="01E0"/>
      </w:tblPr>
      <w:tblGrid>
        <w:gridCol w:w="6949"/>
        <w:gridCol w:w="3061"/>
      </w:tblGrid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B16">
        <w:rPr>
          <w:rFonts w:ascii="Times New Roman" w:hAnsi="Times New Roman" w:cs="Times New Roman"/>
          <w:sz w:val="24"/>
          <w:szCs w:val="24"/>
          <w:lang w:val="ru-RU"/>
        </w:rPr>
        <w:t xml:space="preserve">Ежегодно педагоги нашей школы активно участвуют в профессиональных конкурсах разных уровней, проводят открытые уроки, мастер-классы, участвуют на конференциях и семинарах, достигают определенных результатов. </w:t>
      </w: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12. </w:t>
      </w:r>
      <w:r w:rsidRPr="00944B16">
        <w:rPr>
          <w:rFonts w:ascii="Times New Roman" w:hAnsi="Times New Roman" w:cs="Times New Roman"/>
          <w:b/>
          <w:sz w:val="24"/>
          <w:szCs w:val="24"/>
          <w:lang w:val="ru-RU"/>
        </w:rPr>
        <w:t>Достижения учителей, воспитателей  на  профессиональных конкурсах и методических фестивалях в текущем  году.</w:t>
      </w:r>
    </w:p>
    <w:p w:rsidR="009B030E" w:rsidRPr="00944B16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9747" w:type="dxa"/>
        <w:tblLook w:val="04A0"/>
      </w:tblPr>
      <w:tblGrid>
        <w:gridCol w:w="1820"/>
        <w:gridCol w:w="5984"/>
        <w:gridCol w:w="1943"/>
      </w:tblGrid>
      <w:tr w:rsidR="009B030E" w:rsidRPr="007B5F6F" w:rsidTr="00DF24CF">
        <w:tc>
          <w:tcPr>
            <w:tcW w:w="164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конкурсов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Г.А. </w:t>
            </w:r>
          </w:p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1.Республиканский конкурс  сценариев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Чăвашла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уяв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янратă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2.Онлайн-викторина « Тайны чувашской вышивки»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3.Всероссийский диктант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Азбука чувашской вышивки».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Тимофеева А.Н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1.Республиканский конкурс  сценариев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Чăвашла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уяв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янратă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2.Всероссийская олимпиада для педагогов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3.Всероссийский диктант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Азбука чувашской вышивки».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« Тайны чувашской вышивки»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Инклюэивное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Скворцова Л.Н.</w:t>
            </w:r>
          </w:p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1.Республиканский фотоконкурс « Фотографируем Победу и победителей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 Районный спортивный конкурс видеороликов «Школьники на каникулах»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Шемякина Е.В. </w:t>
            </w:r>
          </w:p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1.Республиканская чувашская викторина 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поэчĕсем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вĕсен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хушма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ячĕсем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2.Республиканская чувашская викторина 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ваттисен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семпе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каларăшĕсем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3.Республиканский конкурс презентаций «В.И.Чапаев- герой из Чувашии»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Васильева З.Н.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1.Республиканская викторина «Легендарный начдив»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2.Всероссийское тестирование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еспечение качества образования»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Исаева В.В. 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1.Всероссийский конкурс фотографий «Унылая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очарованье!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 Международный конкурс декоративно-прикладного искусства  «Золотые краски осени»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3. Республиканский конкурс методических материалов для педагогических работников. « История моего села»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Григорьева Г.В.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 Интернет-олимпиада для учителей чувашского языка и литературы «Выдающиеся люди земли чувашской»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2.Олимпиада для педагогических работников по материалам о выдающихся земляках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чĕлхепе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литературăна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вĕрентекенсен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чĕлхипе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литератури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çă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тата класс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тулашенчи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лайăх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ĕç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»  район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шайĕнчи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8-мĕш фестиваль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4.Республиканская чувашская викторина  «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поэчĕсем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вĕсен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хушма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ячĕсем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5.Республиканская чувашская викторина 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ваттисен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сăмахĕсемпе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каларăшĕсем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О.Н. </w:t>
            </w:r>
          </w:p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1.Интернет-олимпиада для учителей чувашского языка и литературы «Выдающиеся люди земли чувашской»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чĕлхепе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литературăна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вĕрентекенсен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чĕлхипе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литератури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çă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тата класс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тулашенчи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лайăх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ĕç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»  район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шайĕнчи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8-мĕш фестиваль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3.Республиканская чувашская викторина  «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поэчĕсем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вĕсен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хушма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ячĕсем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4.Республиканская чувашская викторина 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ваттисен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семпе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каларăшĕсем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Белова С.Н.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лимпиада для педагогических работников по материалам о выдающихся земляках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 Республиканский методический конкурс «Лучший урок в Точке Роста»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Валериянова</w:t>
            </w:r>
            <w:proofErr w:type="spellEnd"/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 Олимпиада для педагогических работников по материалам о выдающихся земляках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2.Республиканский конкурс  методических материалов «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Педмастерство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Шемякина Н.В.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1. Региональный этап конкурса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комплектов  учителей «Наследники Д.С.Лихачева» 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rPr>
          <w:trHeight w:val="547"/>
        </w:trPr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2.Всероссийский педагогический конкурс «Современная школа, эффективные практики»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Т.Н.</w:t>
            </w:r>
          </w:p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1.Республиканский конкурс  сценариев «Краски Чувашии»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2.Республиканский методический конкурс-фестиваль для работников общеобразовательных организаций  « Педагогическое мастерство  и современные технологии»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3.Республиканский фотоконкурс « Фотографируем Победу и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4.Республиканский конкурс  сценариев «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Чăвашла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уяв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янратă</w:t>
            </w:r>
            <w:proofErr w:type="gram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5. Региональное конкурсное мероприятие «Золотой век»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6. Муниципальный этап республиканского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но-патриотических работ «Славим подвиги земляков наших»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Ильмухина</w:t>
            </w:r>
            <w:proofErr w:type="spellEnd"/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1.Всероссийский конкурс фотографий «Унылая пора.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Очей очарованье!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 Республиканский конкурс методических материалов для педагогических работников. « История моего села»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9C1C85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3.Участник регионального проекта «Образовательное воскресенье»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Степанова Н.Г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1.Региональный этап конкурса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комплектов  учителей «Наследники Д.С.Лихачева»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2.Республиканский конкурс «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Фотоканикулы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9C1C85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С.В. 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1.Участие в международной просветительской акции «Географический диктант»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2.Всероссийский конкурс «ФГОС класс»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030E" w:rsidRPr="009C1C85" w:rsidTr="00DF24CF">
        <w:tc>
          <w:tcPr>
            <w:tcW w:w="1647" w:type="dxa"/>
            <w:vMerge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3.Интеллектуальная викторина « Победный географический диктант» 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0E" w:rsidRPr="007B5F6F" w:rsidTr="00DF24CF">
        <w:tc>
          <w:tcPr>
            <w:tcW w:w="1647" w:type="dxa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Мусьтакова</w:t>
            </w:r>
            <w:proofErr w:type="spellEnd"/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соревнование на призы 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А.С.Аширова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>Алексеева А.З.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 Сценарии праздников и мероприятий»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030E" w:rsidRPr="007B5F6F" w:rsidTr="00DF24CF">
        <w:tc>
          <w:tcPr>
            <w:tcW w:w="1647" w:type="dxa"/>
            <w:vMerge w:val="restart"/>
          </w:tcPr>
          <w:p w:rsidR="009B030E" w:rsidRPr="00944B16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6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 А.З. </w:t>
            </w: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1.Всероссийский конкурс декоративно-прикладного творчества «Цветочная Феерия»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2. Республиканский фотоконкурс « Фотографируем Победу и победителей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030E" w:rsidRPr="007B5F6F" w:rsidTr="00DF24CF">
        <w:tc>
          <w:tcPr>
            <w:tcW w:w="1647" w:type="dxa"/>
            <w:vMerge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3. Межрегиональный чувашский фольклорный фестиваль-конкурс чувашских народных сказок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саннен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асамлă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юмахĕсем</w:t>
            </w:r>
            <w:proofErr w:type="spellEnd"/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9B030E" w:rsidRPr="007B5F6F" w:rsidRDefault="009B030E" w:rsidP="00D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548">
        <w:rPr>
          <w:rFonts w:ascii="Times New Roman" w:hAnsi="Times New Roman" w:cs="Times New Roman"/>
          <w:sz w:val="24"/>
          <w:szCs w:val="24"/>
          <w:lang w:val="ru-RU"/>
        </w:rPr>
        <w:t>Обновление содержания образования требует постоянного повышения квалификации учителей.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548">
        <w:rPr>
          <w:rFonts w:ascii="Times New Roman" w:hAnsi="Times New Roman" w:cs="Times New Roman"/>
          <w:sz w:val="24"/>
          <w:szCs w:val="24"/>
          <w:lang w:val="ru-RU"/>
        </w:rPr>
        <w:t>Система повышения профессионального уровня педагогов проводилась по нескольким направлениям. Это работа над единой методической темой, работа  районных ассоциаций учителей-предметников  и  школьных методических объединений, работа на курсах повышения квалификации</w:t>
      </w:r>
      <w:proofErr w:type="gramStart"/>
      <w:r w:rsidRPr="0092054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9B030E" w:rsidRPr="00920548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548">
        <w:rPr>
          <w:rFonts w:ascii="Times New Roman" w:hAnsi="Times New Roman" w:cs="Times New Roman"/>
          <w:sz w:val="24"/>
          <w:szCs w:val="24"/>
          <w:lang w:val="ru-RU"/>
        </w:rPr>
        <w:t>Курсовую переподготовку учителя  проходят  своевременно.</w:t>
      </w:r>
    </w:p>
    <w:p w:rsidR="009B030E" w:rsidRPr="00920548" w:rsidRDefault="009B030E" w:rsidP="009B030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548">
        <w:rPr>
          <w:rFonts w:ascii="Times New Roman" w:hAnsi="Times New Roman" w:cs="Times New Roman"/>
          <w:sz w:val="24"/>
          <w:szCs w:val="24"/>
          <w:lang w:val="ru-RU"/>
        </w:rPr>
        <w:t>Анализ кадрового состава позволяет сделать вывод, что в целом педагогический состав школы достаточно квалифицирован. Коллектив отличается стабильностью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>, пополняется молодыми кадрами.</w:t>
      </w:r>
    </w:p>
    <w:p w:rsidR="009B030E" w:rsidRPr="00920548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920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0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9B030E" w:rsidRPr="00920548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41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D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 2201-2022, 2022-2023  </w:t>
      </w:r>
      <w:proofErr w:type="spellStart"/>
      <w:r w:rsidRPr="00741D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741D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коллектив школы работает над  методической темой: </w:t>
      </w: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«Формирование ключевых компетенций личности учителя и ученика как условие повышения качества образования». </w:t>
      </w:r>
    </w:p>
    <w:p w:rsidR="009B030E" w:rsidRPr="009C1C85" w:rsidRDefault="009B030E" w:rsidP="009C1C8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</w:t>
      </w: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основе учебной и воспитательной деятельности лежит </w:t>
      </w:r>
      <w:r w:rsidRPr="00E276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единая цель</w:t>
      </w: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создание комфортной образовательной среды, способствующей раскрытию индивидуальных особенностей учащихся, умственному, нравственному, эмоциональному, физическому развитию личности, развитию творческих возможностей учащихся, в совокупности обеспечивающих возможности их самоопределения и самореализации в современных условиях. Эта цель реализуется на учебных занятиях, во внеурочной деятельности классных коллективов и во внеурочных занятиях творческих групп дополнительного образования.</w:t>
      </w:r>
    </w:p>
    <w:p w:rsidR="009C1C85" w:rsidRDefault="009C1C85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B030E" w:rsidRPr="009C1C85" w:rsidRDefault="009B030E" w:rsidP="009C1C8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proofErr w:type="spellEnd"/>
      <w:r w:rsidRPr="00123C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030E" w:rsidRDefault="009B030E" w:rsidP="00D0783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условия для получения всеми учащимися общего образования в соответствии с Федеральным законом № 273-ФЗ «Об образовании в Российской Федерации» и образовательными программами.</w:t>
      </w:r>
    </w:p>
    <w:p w:rsidR="009B030E" w:rsidRPr="00E27604" w:rsidRDefault="009B030E" w:rsidP="00D0783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условия для развития ключевых компетенций учащихся.</w:t>
      </w:r>
    </w:p>
    <w:p w:rsidR="009B030E" w:rsidRPr="00741DAB" w:rsidRDefault="009B030E" w:rsidP="00D0783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систему мер по преодолению </w:t>
      </w:r>
      <w:proofErr w:type="spellStart"/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неуспешности</w:t>
      </w:r>
      <w:proofErr w:type="spellEnd"/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обучения.</w:t>
      </w:r>
    </w:p>
    <w:p w:rsidR="009B030E" w:rsidRPr="00741DAB" w:rsidRDefault="009B030E" w:rsidP="00D07839">
      <w:pPr>
        <w:numPr>
          <w:ilvl w:val="0"/>
          <w:numId w:val="14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подготовку педагогических кадров к решению перспективных проблем развития образования в школе.</w:t>
      </w:r>
    </w:p>
    <w:p w:rsidR="009B030E" w:rsidRPr="00741DAB" w:rsidRDefault="009B030E" w:rsidP="00D07839">
      <w:pPr>
        <w:numPr>
          <w:ilvl w:val="0"/>
          <w:numId w:val="14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Реализовать в практике работы школы эффективные образовательные программы и технологии, в том числе информационные.</w:t>
      </w:r>
    </w:p>
    <w:p w:rsidR="009B030E" w:rsidRPr="00741DAB" w:rsidRDefault="009B030E" w:rsidP="00D07839">
      <w:pPr>
        <w:numPr>
          <w:ilvl w:val="0"/>
          <w:numId w:val="14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в школе условия для формирования у школьников гражданской ответственности и принятия норм, принципов и идеалов добра, справедливости, толерантности, чести, достоинстве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030E" w:rsidRPr="00741DAB" w:rsidRDefault="009B030E" w:rsidP="00D07839">
      <w:pPr>
        <w:numPr>
          <w:ilvl w:val="0"/>
          <w:numId w:val="14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трудовую мотивацию, обучать основным принципам построения профессиональной карьеры и навыкам поведения на рынке труда, способности к успешной социализации в обществе и активной адаптации на рынке труда.</w:t>
      </w:r>
    </w:p>
    <w:p w:rsidR="009B030E" w:rsidRPr="00741DAB" w:rsidRDefault="009B030E" w:rsidP="00D07839">
      <w:pPr>
        <w:numPr>
          <w:ilvl w:val="0"/>
          <w:numId w:val="14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Воспитать патриотов России, граждан правового демократического государства, уважающих права и свободу личности.</w:t>
      </w:r>
    </w:p>
    <w:p w:rsidR="009B030E" w:rsidRPr="009C1C85" w:rsidRDefault="009B030E" w:rsidP="009C1C85">
      <w:pPr>
        <w:numPr>
          <w:ilvl w:val="0"/>
          <w:numId w:val="14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основы культуры здоровья, сознательного отношения к семейной жизни, профилактика правонарушений в обществе и дома.</w:t>
      </w:r>
    </w:p>
    <w:p w:rsidR="009C1C85" w:rsidRDefault="009C1C85" w:rsidP="009C1C8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B030E" w:rsidRPr="009C1C85" w:rsidRDefault="009B030E" w:rsidP="009C1C8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</w:t>
      </w:r>
      <w:proofErr w:type="spellEnd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proofErr w:type="spellEnd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proofErr w:type="spellEnd"/>
      <w:r w:rsidRPr="00123CC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B030E" w:rsidRPr="00741DAB" w:rsidRDefault="009B030E" w:rsidP="00D07839">
      <w:pPr>
        <w:numPr>
          <w:ilvl w:val="0"/>
          <w:numId w:val="15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CC0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Pr="00123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CC0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proofErr w:type="spellEnd"/>
      <w:r w:rsidRPr="00123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CC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030E" w:rsidRPr="00741DAB" w:rsidRDefault="009B030E" w:rsidP="00D07839">
      <w:pPr>
        <w:numPr>
          <w:ilvl w:val="0"/>
          <w:numId w:val="15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Обновление содержания образования и обеспечение качества образования в соответствии с государственными образовательными стандартами, на основе отбора соответствующих содержанию образования современных педагогических технологий.</w:t>
      </w:r>
    </w:p>
    <w:p w:rsidR="009B030E" w:rsidRPr="00741DAB" w:rsidRDefault="009B030E" w:rsidP="00D07839">
      <w:pPr>
        <w:numPr>
          <w:ilvl w:val="0"/>
          <w:numId w:val="15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Инструктивно - методическая работа с учителями - предметниками и классными руководителями.</w:t>
      </w:r>
    </w:p>
    <w:p w:rsidR="009B030E" w:rsidRPr="00741DAB" w:rsidRDefault="009B030E" w:rsidP="00D07839">
      <w:pPr>
        <w:numPr>
          <w:ilvl w:val="0"/>
          <w:numId w:val="15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одаренными детьми (выявление, развитие и адресная поддержки одаренных и талантливых детей в различных областях интеллектуальной и творческой деятельности)</w:t>
      </w:r>
    </w:p>
    <w:p w:rsidR="009B030E" w:rsidRPr="00123CC0" w:rsidRDefault="009B030E" w:rsidP="00D07839">
      <w:pPr>
        <w:numPr>
          <w:ilvl w:val="0"/>
          <w:numId w:val="15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CC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123CC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123CC0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proofErr w:type="spellEnd"/>
    </w:p>
    <w:p w:rsidR="009B030E" w:rsidRPr="00123CC0" w:rsidRDefault="009B030E" w:rsidP="009B030E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030E" w:rsidRPr="00123CC0" w:rsidRDefault="009B030E" w:rsidP="009B030E">
      <w:pPr>
        <w:pStyle w:val="a9"/>
        <w:ind w:firstLine="709"/>
        <w:jc w:val="both"/>
      </w:pPr>
      <w:r w:rsidRPr="00123CC0">
        <w:t>Педагогический коллектив разнороден по возрасту, педагогическому опыту и профессионализму. Поэтому в методической работе используется разноуровневый подход, который за последние годы сформировался в уровневую модель методической работы школы.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Данная модель включает следующие уровни: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>1. Индивидуальная методическая работа: включает самообразование и рост профессионального мастерства.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2. Работа предметных МО направлена на сближение профессиональных интересов в решении сложных задач.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lastRenderedPageBreak/>
        <w:t xml:space="preserve"> 3. Работа межпредметных творческих групп: межпредметные творческие группы включают педагогов разных предметных МО, объединенных одной профессиональной проблемой.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>4. Работа координационного методического Совета школы – высшего органа, объединяющего и координирующего методическую работу в школе.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5. Общешкольная методическая работа включает серию постоянно действующих семинаров, практикумов, общешкольных методических дней.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6. Работа районного методического центра по управлению УВП в школе: проведение семинаров, практикумов, мастер-классов на уровне района. На протяжении ряда лет в школе действуют методические объединения учителей: </w:t>
      </w:r>
    </w:p>
    <w:p w:rsidR="009B030E" w:rsidRPr="00E27604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hAnsi="Times New Roman" w:cs="Times New Roman"/>
          <w:sz w:val="24"/>
          <w:szCs w:val="24"/>
          <w:lang w:val="ru-RU"/>
        </w:rPr>
        <w:t>- естественно-математического  цикл</w:t>
      </w:r>
      <w:proofErr w:type="gramStart"/>
      <w:r w:rsidRPr="00E27604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E27604">
        <w:rPr>
          <w:rFonts w:ascii="Times New Roman" w:hAnsi="Times New Roman" w:cs="Times New Roman"/>
          <w:sz w:val="24"/>
          <w:szCs w:val="24"/>
          <w:lang w:val="ru-RU"/>
        </w:rPr>
        <w:t xml:space="preserve">учителя математики, физики, химии, биологии, географии, информатики) </w:t>
      </w:r>
    </w:p>
    <w:p w:rsidR="009B030E" w:rsidRPr="00E27604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hAnsi="Times New Roman" w:cs="Times New Roman"/>
          <w:sz w:val="24"/>
          <w:szCs w:val="24"/>
          <w:lang w:val="ru-RU"/>
        </w:rPr>
        <w:t>-гуманитарного цикл</w:t>
      </w:r>
      <w:proofErr w:type="gramStart"/>
      <w:r w:rsidRPr="00E27604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E27604">
        <w:rPr>
          <w:rFonts w:ascii="Times New Roman" w:hAnsi="Times New Roman" w:cs="Times New Roman"/>
          <w:sz w:val="24"/>
          <w:szCs w:val="24"/>
          <w:lang w:val="ru-RU"/>
        </w:rPr>
        <w:t xml:space="preserve">учителя русского  , чувашского и иностранного  языков, истории, обществознания, КРК) </w:t>
      </w:r>
    </w:p>
    <w:p w:rsidR="009B030E" w:rsidRPr="00E27604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hAnsi="Times New Roman" w:cs="Times New Roman"/>
          <w:sz w:val="24"/>
          <w:szCs w:val="24"/>
          <w:lang w:val="ru-RU"/>
        </w:rPr>
        <w:t>-  эстетико-прикладного  цикл</w:t>
      </w:r>
      <w:proofErr w:type="gramStart"/>
      <w:r w:rsidRPr="00E27604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E27604">
        <w:rPr>
          <w:rFonts w:ascii="Times New Roman" w:hAnsi="Times New Roman" w:cs="Times New Roman"/>
          <w:sz w:val="24"/>
          <w:szCs w:val="24"/>
          <w:lang w:val="ru-RU"/>
        </w:rPr>
        <w:t>учителя ИЗО, музыки, технологии, физкультуры  и ОБЖ)</w:t>
      </w:r>
    </w:p>
    <w:p w:rsidR="009B030E" w:rsidRPr="00E27604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604">
        <w:rPr>
          <w:rFonts w:ascii="Times New Roman" w:hAnsi="Times New Roman" w:cs="Times New Roman"/>
          <w:sz w:val="24"/>
          <w:szCs w:val="24"/>
          <w:lang w:val="ru-RU"/>
        </w:rPr>
        <w:t xml:space="preserve">-учителей начальных классов и воспитателей </w:t>
      </w:r>
    </w:p>
    <w:p w:rsidR="009B030E" w:rsidRPr="00123CC0" w:rsidRDefault="009B030E" w:rsidP="009B030E">
      <w:pPr>
        <w:pStyle w:val="a9"/>
        <w:ind w:firstLine="709"/>
        <w:jc w:val="both"/>
      </w:pPr>
    </w:p>
    <w:p w:rsidR="009B030E" w:rsidRPr="00123CC0" w:rsidRDefault="009B030E" w:rsidP="009B030E">
      <w:pPr>
        <w:pStyle w:val="a9"/>
        <w:ind w:firstLine="709"/>
        <w:jc w:val="both"/>
      </w:pPr>
      <w:r w:rsidRPr="00123CC0">
        <w:t>Каждое методическое объединение имело свой план работы, в соответствии с темой и целью методической работы школы.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  На заседаниях ШМО обсуждались следующие вопросы: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>• работа с образовательными стандартами;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• согласование рабочих программ;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• преемственность в работе;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• методы работы по ликвидации пробелов в знаниях учащихся;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• методы работы с учащимися, имеющими повышенную мотивацию к учебно-познавательной деятельности;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• итоги промежуточного мониторинга знаний учащихся;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>• формы и методы промежуточного и итогового контроля;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• отчеты учителей по темам самообразования;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• новые технологии и проблемы внедрения их в практику.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       Работа методического  совета была ориентирована на реализацию стратегических направлений развития школы, на решение задач, определенных в качестве приоритетных по результатам анализа работы предыдущего учебного года. 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    Основными задачами методического совета были: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t xml:space="preserve">оказание содействия в активном внедрении педагогами инновационных образовательных программ;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t>совершенствование методик, приемов, форм и методов обучения, подготовка пособий и других учебно-методических материалов, отвечающих современным требованиям ФГОС для эффективного проведения всех видов учебных занятий;</w:t>
      </w:r>
    </w:p>
    <w:p w:rsidR="009B030E" w:rsidRPr="00123CC0" w:rsidRDefault="009B030E" w:rsidP="00D07839">
      <w:pPr>
        <w:pStyle w:val="a9"/>
        <w:numPr>
          <w:ilvl w:val="1"/>
          <w:numId w:val="30"/>
        </w:numPr>
        <w:tabs>
          <w:tab w:val="num" w:pos="0"/>
        </w:tabs>
        <w:ind w:left="0" w:firstLine="709"/>
        <w:jc w:val="both"/>
      </w:pPr>
      <w:r w:rsidRPr="00123CC0">
        <w:t xml:space="preserve">использование современных образовательных технологий, в том числе информационно- коммуникационных, в процессе обучения общеобразовательным предметам и в воспитательной работе;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t xml:space="preserve">создание условий для обобщения и распространения педагогического опыта учителей;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t xml:space="preserve">контроль работы учителей-предметников по подготовке учащихся для участия в школьном, муниципальном и республиканских турах олимпиад и Интеллектуальном марафоне: пополнение дидактического материала, систематизированного в отдельную папку, проведение занятий с учащимися повышенной мотивации к обучению в часы школьного компонента;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t xml:space="preserve">стимулирование ведения проектно-исследовательской деятельности; оказание методической помощи в планировании и организации данной работы учителей-предметников и учащихся школы;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lastRenderedPageBreak/>
        <w:t xml:space="preserve">внедрение в педагогический процесс учителей-предметников для использования в своей обучающей деятельности контекстные задачи, другие современные технологии обучения; оказание методической помощи в планировании и организации данной работы;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t>регулярное проведение смотра кабинетов с целью контроля над своевременным пополнением и обновлением методической базы и накоплением дидактического материала;</w:t>
      </w:r>
    </w:p>
    <w:p w:rsidR="009B030E" w:rsidRPr="00123CC0" w:rsidRDefault="009B030E" w:rsidP="00D07839">
      <w:pPr>
        <w:pStyle w:val="a9"/>
        <w:numPr>
          <w:ilvl w:val="1"/>
          <w:numId w:val="30"/>
        </w:numPr>
        <w:tabs>
          <w:tab w:val="num" w:pos="0"/>
        </w:tabs>
        <w:ind w:left="0" w:firstLine="709"/>
        <w:jc w:val="both"/>
      </w:pPr>
      <w:r w:rsidRPr="00123CC0">
        <w:t xml:space="preserve">методическое сопровождение различных форм контроля качества образования, в том числе итоговой аттестации в формате ЕГЭ и ОГЭ; </w:t>
      </w:r>
    </w:p>
    <w:p w:rsidR="009B030E" w:rsidRPr="00123CC0" w:rsidRDefault="009B030E" w:rsidP="00D07839">
      <w:pPr>
        <w:pStyle w:val="a9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23CC0">
        <w:t xml:space="preserve">выработка новой, более эффективной структуру методической работы с учителями-предметниками. </w:t>
      </w:r>
    </w:p>
    <w:p w:rsidR="009B030E" w:rsidRPr="00123CC0" w:rsidRDefault="009B030E" w:rsidP="009B030E">
      <w:pPr>
        <w:pStyle w:val="a9"/>
        <w:ind w:firstLine="709"/>
        <w:jc w:val="both"/>
      </w:pP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Основными формами методической работы являлись: </w:t>
      </w:r>
    </w:p>
    <w:p w:rsidR="009B030E" w:rsidRPr="003569F9" w:rsidRDefault="009B030E" w:rsidP="00D07839">
      <w:pPr>
        <w:pStyle w:val="a9"/>
        <w:numPr>
          <w:ilvl w:val="0"/>
          <w:numId w:val="31"/>
        </w:numPr>
        <w:tabs>
          <w:tab w:val="clear" w:pos="720"/>
          <w:tab w:val="num" w:pos="142"/>
        </w:tabs>
        <w:ind w:left="0" w:firstLine="709"/>
        <w:jc w:val="both"/>
      </w:pPr>
      <w:r w:rsidRPr="003569F9">
        <w:t xml:space="preserve">открытые уроки; </w:t>
      </w:r>
    </w:p>
    <w:p w:rsidR="009B030E" w:rsidRPr="003569F9" w:rsidRDefault="009B030E" w:rsidP="00D07839">
      <w:pPr>
        <w:pStyle w:val="a9"/>
        <w:numPr>
          <w:ilvl w:val="0"/>
          <w:numId w:val="31"/>
        </w:numPr>
        <w:tabs>
          <w:tab w:val="clear" w:pos="720"/>
          <w:tab w:val="num" w:pos="142"/>
        </w:tabs>
        <w:ind w:left="0" w:firstLine="709"/>
        <w:jc w:val="both"/>
      </w:pPr>
      <w:r w:rsidRPr="003569F9">
        <w:t>семинары-практикумы;</w:t>
      </w:r>
    </w:p>
    <w:p w:rsidR="009B030E" w:rsidRPr="003569F9" w:rsidRDefault="009B030E" w:rsidP="00D07839">
      <w:pPr>
        <w:pStyle w:val="a9"/>
        <w:numPr>
          <w:ilvl w:val="1"/>
          <w:numId w:val="31"/>
        </w:numPr>
        <w:tabs>
          <w:tab w:val="num" w:pos="142"/>
        </w:tabs>
        <w:ind w:left="0" w:firstLine="709"/>
        <w:jc w:val="both"/>
      </w:pPr>
      <w:r w:rsidRPr="003569F9">
        <w:t xml:space="preserve">школа опытного педагога (мастер-класс); </w:t>
      </w:r>
    </w:p>
    <w:p w:rsidR="009B030E" w:rsidRPr="003569F9" w:rsidRDefault="009B030E" w:rsidP="00D07839">
      <w:pPr>
        <w:pStyle w:val="a9"/>
        <w:numPr>
          <w:ilvl w:val="0"/>
          <w:numId w:val="31"/>
        </w:numPr>
        <w:tabs>
          <w:tab w:val="clear" w:pos="720"/>
          <w:tab w:val="num" w:pos="142"/>
        </w:tabs>
        <w:ind w:left="0" w:firstLine="709"/>
        <w:jc w:val="both"/>
      </w:pPr>
      <w:r w:rsidRPr="003569F9">
        <w:rPr>
          <w:lang w:val="ru-RU"/>
        </w:rPr>
        <w:t>к</w:t>
      </w:r>
      <w:r w:rsidRPr="003569F9">
        <w:t>онференции и круглые столы;</w:t>
      </w:r>
    </w:p>
    <w:p w:rsidR="009B030E" w:rsidRPr="003569F9" w:rsidRDefault="009B030E" w:rsidP="00D07839">
      <w:pPr>
        <w:pStyle w:val="a9"/>
        <w:numPr>
          <w:ilvl w:val="1"/>
          <w:numId w:val="31"/>
        </w:numPr>
        <w:tabs>
          <w:tab w:val="num" w:pos="142"/>
        </w:tabs>
        <w:ind w:left="0" w:firstLine="709"/>
        <w:jc w:val="both"/>
      </w:pPr>
      <w:r w:rsidRPr="003569F9">
        <w:t>педагогические консилиумы.</w:t>
      </w:r>
    </w:p>
    <w:p w:rsidR="009B030E" w:rsidRDefault="009B030E" w:rsidP="009B030E">
      <w:pPr>
        <w:pStyle w:val="a9"/>
        <w:jc w:val="both"/>
        <w:rPr>
          <w:lang w:val="ru-RU"/>
        </w:rPr>
      </w:pPr>
    </w:p>
    <w:p w:rsidR="009B030E" w:rsidRPr="00123CC0" w:rsidRDefault="009B030E" w:rsidP="009B030E">
      <w:pPr>
        <w:pStyle w:val="a9"/>
        <w:ind w:firstLine="709"/>
        <w:jc w:val="both"/>
      </w:pPr>
      <w:r w:rsidRPr="003569F9">
        <w:t xml:space="preserve">Для решения главной задачи </w:t>
      </w:r>
      <w:r w:rsidRPr="00123CC0">
        <w:t>ОУ, заложенной в образовательной программе учреждения, методического  совета школы были созданы следующие условия:</w:t>
      </w:r>
    </w:p>
    <w:p w:rsidR="009B030E" w:rsidRPr="00123CC0" w:rsidRDefault="009B030E" w:rsidP="00D07839">
      <w:pPr>
        <w:pStyle w:val="a9"/>
        <w:numPr>
          <w:ilvl w:val="1"/>
          <w:numId w:val="32"/>
        </w:numPr>
        <w:tabs>
          <w:tab w:val="clear" w:pos="1440"/>
          <w:tab w:val="num" w:pos="0"/>
        </w:tabs>
        <w:ind w:left="0" w:firstLine="709"/>
        <w:jc w:val="both"/>
      </w:pPr>
      <w:r w:rsidRPr="00123CC0">
        <w:t>функционирует методический совет в ОУ;</w:t>
      </w:r>
    </w:p>
    <w:p w:rsidR="009B030E" w:rsidRPr="00123CC0" w:rsidRDefault="009B030E" w:rsidP="00D07839">
      <w:pPr>
        <w:pStyle w:val="a9"/>
        <w:numPr>
          <w:ilvl w:val="1"/>
          <w:numId w:val="32"/>
        </w:numPr>
        <w:tabs>
          <w:tab w:val="clear" w:pos="1440"/>
          <w:tab w:val="num" w:pos="0"/>
        </w:tabs>
        <w:ind w:left="0" w:firstLine="709"/>
        <w:jc w:val="both"/>
      </w:pPr>
      <w:r w:rsidRPr="00123CC0">
        <w:t>работают методические объединения учителей – предметников на уровне образовательной организации;</w:t>
      </w:r>
    </w:p>
    <w:p w:rsidR="009B030E" w:rsidRPr="00123CC0" w:rsidRDefault="009B030E" w:rsidP="00D07839">
      <w:pPr>
        <w:pStyle w:val="a9"/>
        <w:numPr>
          <w:ilvl w:val="1"/>
          <w:numId w:val="32"/>
        </w:numPr>
        <w:tabs>
          <w:tab w:val="clear" w:pos="1440"/>
          <w:tab w:val="num" w:pos="0"/>
        </w:tabs>
        <w:ind w:left="0" w:firstLine="709"/>
        <w:jc w:val="both"/>
      </w:pPr>
      <w:r w:rsidRPr="00123CC0">
        <w:t>проводились внутришкольные семинары, конференции, практикумы по совершенствованию педагогического профессионализма и личностных качеств педагогических работников;</w:t>
      </w:r>
    </w:p>
    <w:p w:rsidR="009B030E" w:rsidRPr="003569F9" w:rsidRDefault="009B030E" w:rsidP="00D07839">
      <w:pPr>
        <w:pStyle w:val="a9"/>
        <w:numPr>
          <w:ilvl w:val="1"/>
          <w:numId w:val="32"/>
        </w:numPr>
        <w:tabs>
          <w:tab w:val="clear" w:pos="1440"/>
          <w:tab w:val="num" w:pos="0"/>
        </w:tabs>
        <w:ind w:left="0" w:firstLine="709"/>
        <w:jc w:val="both"/>
        <w:rPr>
          <w:lang w:val="ru-RU"/>
        </w:rPr>
      </w:pPr>
      <w:r w:rsidRPr="00123CC0">
        <w:t>проводилась работа по улучше</w:t>
      </w:r>
      <w:r>
        <w:t>нию методической базы кабинетов</w:t>
      </w:r>
      <w:r>
        <w:rPr>
          <w:lang w:val="ru-RU"/>
        </w:rPr>
        <w:t>.</w:t>
      </w:r>
    </w:p>
    <w:p w:rsidR="009B030E" w:rsidRPr="00123CC0" w:rsidRDefault="009B030E" w:rsidP="009B030E">
      <w:pPr>
        <w:pStyle w:val="a9"/>
        <w:ind w:firstLine="709"/>
        <w:jc w:val="both"/>
      </w:pPr>
      <w:r w:rsidRPr="00123CC0">
        <w:t xml:space="preserve">  Особое внимание в работе предметных МО уделялось совершенствованию организации уроков (применение нестандартных форм и технологий). </w:t>
      </w:r>
    </w:p>
    <w:p w:rsidR="009B030E" w:rsidRPr="003569F9" w:rsidRDefault="009B030E" w:rsidP="009B030E">
      <w:pPr>
        <w:pStyle w:val="a9"/>
        <w:ind w:firstLine="709"/>
        <w:jc w:val="both"/>
      </w:pPr>
      <w:r w:rsidRPr="00123CC0">
        <w:t xml:space="preserve">     Методическая работа ведется на двух уровнях: общешкольном (реализуется через решения педагогического, методического советов), </w:t>
      </w:r>
      <w:r w:rsidRPr="00E27604">
        <w:rPr>
          <w:lang w:val="ru-RU"/>
        </w:rPr>
        <w:t>учительском (реализуется через творческую группу, школьные методические объединения, временные творческие группы, методические семинары различного уровня, индивидуальные консультации).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C94995">
        <w:rPr>
          <w:rFonts w:hAnsi="Times New Roman" w:cs="Times New Roman"/>
          <w:b/>
          <w:bCs/>
          <w:sz w:val="24"/>
          <w:szCs w:val="24"/>
        </w:rPr>
        <w:t>X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C94995">
        <w:rPr>
          <w:rFonts w:hAnsi="Times New Roman" w:cs="Times New Roman"/>
          <w:b/>
          <w:bCs/>
          <w:sz w:val="24"/>
          <w:szCs w:val="24"/>
          <w:lang w:val="ru-RU"/>
        </w:rPr>
        <w:t>КАЧЕСТВО</w:t>
      </w:r>
      <w:r w:rsidRPr="00C94995">
        <w:rPr>
          <w:rFonts w:hAnsi="Times New Roman" w:cs="Times New Roman"/>
          <w:b/>
          <w:bCs/>
          <w:sz w:val="24"/>
          <w:szCs w:val="24"/>
        </w:rPr>
        <w:t> </w:t>
      </w:r>
      <w:r w:rsidRPr="00C94995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9B030E" w:rsidRPr="00C94995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9B030E" w:rsidRDefault="009B030E" w:rsidP="00D07839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5991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30E" w:rsidRDefault="009B030E" w:rsidP="00D07839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30E" w:rsidRDefault="009B030E" w:rsidP="00D07839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30E" w:rsidRDefault="009B030E" w:rsidP="00D07839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030E" w:rsidRPr="009C1C85" w:rsidRDefault="009B030E" w:rsidP="009C1C8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республиканского,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местного бюджетов.</w:t>
      </w: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Состав фонда и его использование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1958"/>
        <w:gridCol w:w="3112"/>
        <w:gridCol w:w="4487"/>
      </w:tblGrid>
      <w:tr w:rsidR="009B030E" w:rsidRPr="009C1C85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9B030E" w:rsidRPr="003569F9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2118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355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06D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Школе необходимо закупить до сентября 2023 года. В библиотеке имеются электронные образовательные ресурсы – 1338 дисков, сетевые образовательные ресурсы – 60,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– 300.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учебниками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достаточная. </w:t>
      </w: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располагается в двухэтажном кирпичном  здании общей площадью  2</w:t>
      </w:r>
      <w:r w:rsidRPr="00123C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510 м</w:t>
      </w:r>
      <w:proofErr w:type="gramStart"/>
      <w:r w:rsidRPr="00741DA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741DA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.</w:t>
      </w: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Занятия проводятся в одну смену. Помещения и участки соответствуют государственным санитарно-эпидемиологическим требованиям к устройству, правилам и нормативам работы общеобразовательных учреждений </w:t>
      </w:r>
      <w:proofErr w:type="spellStart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2.4.2.2821-10</w:t>
      </w:r>
      <w:r w:rsidRPr="00741D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Территория Учреждения оборудована наружным освещением,  ограждением. Здание Учреждения оснащено современными системами жизнеобеспечения:</w:t>
      </w:r>
    </w:p>
    <w:p w:rsidR="009B030E" w:rsidRPr="003569F9" w:rsidRDefault="009B030E" w:rsidP="00D07839">
      <w:pPr>
        <w:pStyle w:val="a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>горячим отоплением;</w:t>
      </w:r>
    </w:p>
    <w:p w:rsidR="009B030E" w:rsidRPr="003569F9" w:rsidRDefault="009B030E" w:rsidP="00D07839">
      <w:pPr>
        <w:pStyle w:val="a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>канализацией;</w:t>
      </w:r>
    </w:p>
    <w:p w:rsidR="009B030E" w:rsidRPr="003569F9" w:rsidRDefault="009B030E" w:rsidP="00D07839">
      <w:pPr>
        <w:pStyle w:val="a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>холодной водой;</w:t>
      </w:r>
    </w:p>
    <w:p w:rsidR="009B030E" w:rsidRPr="003569F9" w:rsidRDefault="009B030E" w:rsidP="00D07839">
      <w:pPr>
        <w:pStyle w:val="a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системой противопожарной сигнализации и оповещения людей о пожаре;</w:t>
      </w:r>
    </w:p>
    <w:p w:rsidR="009B030E" w:rsidRPr="003569F9" w:rsidRDefault="009B030E" w:rsidP="00D07839">
      <w:pPr>
        <w:pStyle w:val="a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системой охранной сигнализации;</w:t>
      </w:r>
    </w:p>
    <w:p w:rsidR="009B030E" w:rsidRPr="003569F9" w:rsidRDefault="009B030E" w:rsidP="00D07839">
      <w:pPr>
        <w:pStyle w:val="a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9F9">
        <w:rPr>
          <w:rFonts w:ascii="Times New Roman" w:eastAsia="Times New Roman" w:hAnsi="Times New Roman" w:cs="Times New Roman"/>
          <w:sz w:val="24"/>
          <w:szCs w:val="24"/>
          <w:lang w:val="ru-RU"/>
        </w:rPr>
        <w:t>локальной компьютерной сетью.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Для организации образовательного процесса и проведения внеурочной деятельности Учреждение располагает следующей материально-технической базой:</w:t>
      </w: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Общее количество компьютеров составляет 29, в том числе один  компьютерный класс. В общешкольную локальную сеть объединены 29 компьютер, все они подключены к сети Интернет. </w:t>
      </w:r>
    </w:p>
    <w:p w:rsidR="009B030E" w:rsidRPr="00741DAB" w:rsidRDefault="009B030E" w:rsidP="009C1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ayout w:type="fixed"/>
        <w:tblLook w:val="01E0"/>
      </w:tblPr>
      <w:tblGrid>
        <w:gridCol w:w="6949"/>
        <w:gridCol w:w="3061"/>
      </w:tblGrid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C1C85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ичест</w:t>
            </w:r>
            <w:r w:rsidR="009B030E" w:rsidRPr="00123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741DAB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русского языка и литературы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741DAB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чувашского языка и литературы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proofErr w:type="spellEnd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30E" w:rsidRPr="00123CC0" w:rsidTr="00DF24C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0E" w:rsidRPr="00123CC0" w:rsidRDefault="009B030E" w:rsidP="00DF24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030E" w:rsidRPr="00123CC0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0E" w:rsidRPr="00123CC0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финансированию. </w:t>
      </w: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Для организации питания учащихся в Учреждении имеется столовая с обеденным залом на 60 посадочных мест. Столовая имеет специализированные помещения для организации технологического процесса. Технологическим оборудованием, посудой и инвентарем столовая полностью  оснащена.</w:t>
      </w: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Материальная база столовой и четкая организация технологического процесса позволяют организовать для учащихся и работников Учреждения полноценное горячее питание. За счет средств муниципалитета организовано льготное  питание для  учащихся из малообеспеченных и многодетных семей. Питание учащихся  с родительской доплатой осуществляется по перспективному меню, разработанному на 10 дней.</w:t>
      </w: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41DA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</w:t>
      </w:r>
      <w:r w:rsidRPr="00741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Дошкольные группы располагаются в двухэтажном кирпичном здании. </w:t>
      </w:r>
      <w:r w:rsidRPr="00741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Материально-техническое состояние здания 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B030E" w:rsidRPr="00741DAB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41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В здании дошкольных групп  сформирована материально-техническая база для реализации образовательных программ, жизнеобеспечения и развития детей. 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41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Оборудованы помещения: </w:t>
      </w:r>
    </w:p>
    <w:p w:rsidR="009B030E" w:rsidRPr="003569F9" w:rsidRDefault="009B030E" w:rsidP="00D07839">
      <w:pPr>
        <w:pStyle w:val="a6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69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групповые помещения – 2; </w:t>
      </w:r>
    </w:p>
    <w:p w:rsidR="009B030E" w:rsidRPr="003569F9" w:rsidRDefault="009B030E" w:rsidP="00D07839">
      <w:pPr>
        <w:pStyle w:val="a6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69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кабинет заведующего – 1; </w:t>
      </w:r>
    </w:p>
    <w:p w:rsidR="009B030E" w:rsidRPr="003569F9" w:rsidRDefault="009B030E" w:rsidP="00D07839">
      <w:pPr>
        <w:pStyle w:val="a6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69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методический кабинет – 1; </w:t>
      </w:r>
    </w:p>
    <w:p w:rsidR="009B030E" w:rsidRPr="003569F9" w:rsidRDefault="009B030E" w:rsidP="00D07839">
      <w:pPr>
        <w:pStyle w:val="a6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69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пищеблок – 1; </w:t>
      </w:r>
    </w:p>
    <w:p w:rsidR="009B030E" w:rsidRPr="003569F9" w:rsidRDefault="009B030E" w:rsidP="00D07839">
      <w:pPr>
        <w:pStyle w:val="a6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69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прачечная – 1; </w:t>
      </w:r>
    </w:p>
    <w:p w:rsidR="009B030E" w:rsidRPr="003569F9" w:rsidRDefault="009B030E" w:rsidP="00D07839">
      <w:pPr>
        <w:pStyle w:val="a6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69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музыкальный зал – 1:</w:t>
      </w:r>
    </w:p>
    <w:p w:rsidR="009B030E" w:rsidRPr="003569F9" w:rsidRDefault="009B030E" w:rsidP="00D07839">
      <w:pPr>
        <w:pStyle w:val="a6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69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спортивный зал -1.</w:t>
      </w:r>
    </w:p>
    <w:p w:rsidR="009B030E" w:rsidRPr="003569F9" w:rsidRDefault="009B030E" w:rsidP="009B03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41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Оценка материально-технического оснащения дошкольных групп  при проведении занятий с воспитанниками выявила следующие трудности: для полноценной (качественной) организации и проведения занятий  недостаточно необходимого оборудования (ноутбуков, компьютеров или планшетов) по группам.</w:t>
      </w: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741DAB"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  <w:r>
        <w:rPr>
          <w:b/>
          <w:bCs/>
          <w:color w:val="252525"/>
          <w:spacing w:val="-2"/>
          <w:sz w:val="24"/>
          <w:szCs w:val="24"/>
          <w:lang w:val="ru-RU"/>
        </w:rPr>
        <w:t>.</w:t>
      </w:r>
    </w:p>
    <w:p w:rsidR="009B030E" w:rsidRPr="003569F9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B030E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569F9">
        <w:rPr>
          <w:rFonts w:hAnsi="Times New Roman" w:cs="Times New Roman"/>
          <w:b/>
          <w:color w:val="000000"/>
          <w:sz w:val="24"/>
          <w:szCs w:val="24"/>
          <w:lang w:val="ru-RU"/>
        </w:rPr>
        <w:t>Таблица 14. Результаты анализа показателей деятельности организации</w:t>
      </w:r>
    </w:p>
    <w:p w:rsidR="009B030E" w:rsidRPr="003569F9" w:rsidRDefault="009B030E" w:rsidP="009B030E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B030E" w:rsidRPr="00891351" w:rsidRDefault="009B030E" w:rsidP="009C1C8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12"/>
        <w:gridCol w:w="1505"/>
        <w:gridCol w:w="1433"/>
      </w:tblGrid>
      <w:tr w:rsidR="009B030E" w:rsidRPr="003569F9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3569F9" w:rsidRDefault="009B030E" w:rsidP="00DF24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9B030E" w:rsidRPr="003569F9" w:rsidTr="00DF24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9B030E" w:rsidRPr="003569F9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3569F9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741DA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741DA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741DA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741DA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7277BF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277BF"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  <w:r w:rsidRPr="007277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277BF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7277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73,50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71,00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BF2540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>87</w:t>
            </w:r>
            <w:r w:rsidRPr="00BF254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  <w:r w:rsidRPr="00BF254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BF2540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F2540">
              <w:rPr>
                <w:rFonts w:hAnsi="Times New Roman" w:cs="Times New Roman"/>
                <w:sz w:val="24"/>
                <w:szCs w:val="24"/>
              </w:rPr>
              <w:t>25 (</w:t>
            </w: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BF254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BF2540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BF2540">
              <w:rPr>
                <w:rFonts w:hAnsi="Times New Roman" w:cs="Times New Roman"/>
                <w:sz w:val="24"/>
                <w:szCs w:val="24"/>
              </w:rPr>
              <w:t>(</w:t>
            </w: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BF254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BF2540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5(3%)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BF2540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BF2540">
              <w:rPr>
                <w:rFonts w:hAnsi="Times New Roman" w:cs="Times New Roman"/>
                <w:sz w:val="24"/>
                <w:szCs w:val="24"/>
              </w:rPr>
              <w:t>(0</w:t>
            </w:r>
            <w:r w:rsidRPr="00BF2540">
              <w:rPr>
                <w:rFonts w:hAnsi="Times New Roman" w:cs="Times New Roman"/>
                <w:sz w:val="24"/>
                <w:szCs w:val="24"/>
                <w:lang w:val="ru-RU"/>
              </w:rPr>
              <w:t>,7</w:t>
            </w:r>
            <w:r w:rsidRPr="00BF254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9D008B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B030E" w:rsidTr="00DF24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CC05E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CC05E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B030E" w:rsidTr="00DF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89135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30E" w:rsidRPr="00CC05E1" w:rsidRDefault="009B030E" w:rsidP="00DF24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9B030E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30E" w:rsidRPr="00891351" w:rsidRDefault="009B030E" w:rsidP="009B030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9B030E" w:rsidRPr="00CC05E1" w:rsidRDefault="009B030E" w:rsidP="009B03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Климовская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1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:rsidR="009B030E" w:rsidRPr="009B030E" w:rsidRDefault="009B030E" w:rsidP="009B030E">
      <w:pPr>
        <w:pStyle w:val="a9"/>
        <w:jc w:val="both"/>
        <w:rPr>
          <w:rFonts w:asciiTheme="minorHAnsi" w:hAnsiTheme="minorHAnsi" w:cstheme="minorHAnsi"/>
          <w:lang w:val="ru-RU"/>
        </w:rPr>
        <w:sectPr w:rsidR="009B030E" w:rsidRPr="009B030E" w:rsidSect="009B030E">
          <w:type w:val="continuous"/>
          <w:pgSz w:w="11900" w:h="16838"/>
          <w:pgMar w:top="842" w:right="1126" w:bottom="993" w:left="980" w:header="0" w:footer="0" w:gutter="0"/>
          <w:cols w:space="720" w:equalWidth="0">
            <w:col w:w="9800"/>
          </w:cols>
        </w:sectPr>
      </w:pPr>
    </w:p>
    <w:p w:rsidR="009B030E" w:rsidRPr="00CC05E1" w:rsidRDefault="009B03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B030E" w:rsidRPr="00CC05E1" w:rsidSect="002F6C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638E999E"/>
    <w:lvl w:ilvl="0" w:tplc="E6C6C496">
      <w:start w:val="1"/>
      <w:numFmt w:val="decimal"/>
      <w:lvlText w:val="%1."/>
      <w:lvlJc w:val="left"/>
    </w:lvl>
    <w:lvl w:ilvl="1" w:tplc="6414C694">
      <w:numFmt w:val="decimal"/>
      <w:lvlText w:val=""/>
      <w:lvlJc w:val="left"/>
    </w:lvl>
    <w:lvl w:ilvl="2" w:tplc="C0A89BBE">
      <w:numFmt w:val="decimal"/>
      <w:lvlText w:val=""/>
      <w:lvlJc w:val="left"/>
    </w:lvl>
    <w:lvl w:ilvl="3" w:tplc="62A00878">
      <w:numFmt w:val="decimal"/>
      <w:lvlText w:val=""/>
      <w:lvlJc w:val="left"/>
    </w:lvl>
    <w:lvl w:ilvl="4" w:tplc="40BCE3FA">
      <w:numFmt w:val="decimal"/>
      <w:lvlText w:val=""/>
      <w:lvlJc w:val="left"/>
    </w:lvl>
    <w:lvl w:ilvl="5" w:tplc="9DD2F03A">
      <w:numFmt w:val="decimal"/>
      <w:lvlText w:val=""/>
      <w:lvlJc w:val="left"/>
    </w:lvl>
    <w:lvl w:ilvl="6" w:tplc="9430600E">
      <w:numFmt w:val="decimal"/>
      <w:lvlText w:val=""/>
      <w:lvlJc w:val="left"/>
    </w:lvl>
    <w:lvl w:ilvl="7" w:tplc="89B462A8">
      <w:numFmt w:val="decimal"/>
      <w:lvlText w:val=""/>
      <w:lvlJc w:val="left"/>
    </w:lvl>
    <w:lvl w:ilvl="8" w:tplc="66D68D76">
      <w:numFmt w:val="decimal"/>
      <w:lvlText w:val=""/>
      <w:lvlJc w:val="left"/>
    </w:lvl>
  </w:abstractNum>
  <w:abstractNum w:abstractNumId="1">
    <w:nsid w:val="0000366B"/>
    <w:multiLevelType w:val="hybridMultilevel"/>
    <w:tmpl w:val="6C38228A"/>
    <w:lvl w:ilvl="0" w:tplc="614ACD7A">
      <w:start w:val="1"/>
      <w:numFmt w:val="decimal"/>
      <w:lvlText w:val="%1."/>
      <w:lvlJc w:val="left"/>
    </w:lvl>
    <w:lvl w:ilvl="1" w:tplc="65029590">
      <w:numFmt w:val="decimal"/>
      <w:lvlText w:val=""/>
      <w:lvlJc w:val="left"/>
    </w:lvl>
    <w:lvl w:ilvl="2" w:tplc="5EB6CDC4">
      <w:numFmt w:val="decimal"/>
      <w:lvlText w:val=""/>
      <w:lvlJc w:val="left"/>
    </w:lvl>
    <w:lvl w:ilvl="3" w:tplc="96084F78">
      <w:numFmt w:val="decimal"/>
      <w:lvlText w:val=""/>
      <w:lvlJc w:val="left"/>
    </w:lvl>
    <w:lvl w:ilvl="4" w:tplc="18328C8E">
      <w:numFmt w:val="decimal"/>
      <w:lvlText w:val=""/>
      <w:lvlJc w:val="left"/>
    </w:lvl>
    <w:lvl w:ilvl="5" w:tplc="A66C1AC0">
      <w:numFmt w:val="decimal"/>
      <w:lvlText w:val=""/>
      <w:lvlJc w:val="left"/>
    </w:lvl>
    <w:lvl w:ilvl="6" w:tplc="7C14915C">
      <w:numFmt w:val="decimal"/>
      <w:lvlText w:val=""/>
      <w:lvlJc w:val="left"/>
    </w:lvl>
    <w:lvl w:ilvl="7" w:tplc="04D0085A">
      <w:numFmt w:val="decimal"/>
      <w:lvlText w:val=""/>
      <w:lvlJc w:val="left"/>
    </w:lvl>
    <w:lvl w:ilvl="8" w:tplc="A45864BC">
      <w:numFmt w:val="decimal"/>
      <w:lvlText w:val=""/>
      <w:lvlJc w:val="left"/>
    </w:lvl>
  </w:abstractNum>
  <w:abstractNum w:abstractNumId="2">
    <w:nsid w:val="041420A6"/>
    <w:multiLevelType w:val="hybridMultilevel"/>
    <w:tmpl w:val="7DF20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0A71A3"/>
    <w:multiLevelType w:val="hybridMultilevel"/>
    <w:tmpl w:val="B1B4F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02D36"/>
    <w:multiLevelType w:val="hybridMultilevel"/>
    <w:tmpl w:val="4E58F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D56736"/>
    <w:multiLevelType w:val="hybridMultilevel"/>
    <w:tmpl w:val="A43C3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B455B"/>
    <w:multiLevelType w:val="hybridMultilevel"/>
    <w:tmpl w:val="0770A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61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43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D1D2E"/>
    <w:multiLevelType w:val="hybridMultilevel"/>
    <w:tmpl w:val="60285F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8942B3E"/>
    <w:multiLevelType w:val="multilevel"/>
    <w:tmpl w:val="9FB6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76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F43E5D"/>
    <w:multiLevelType w:val="multilevel"/>
    <w:tmpl w:val="054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1508D"/>
    <w:multiLevelType w:val="multilevel"/>
    <w:tmpl w:val="054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976FD"/>
    <w:multiLevelType w:val="hybridMultilevel"/>
    <w:tmpl w:val="54F22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40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321658"/>
    <w:multiLevelType w:val="multilevel"/>
    <w:tmpl w:val="9FB6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46673D"/>
    <w:multiLevelType w:val="hybridMultilevel"/>
    <w:tmpl w:val="AE601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BE4168"/>
    <w:multiLevelType w:val="hybridMultilevel"/>
    <w:tmpl w:val="E578C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9C14D9"/>
    <w:multiLevelType w:val="hybridMultilevel"/>
    <w:tmpl w:val="EFC0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27765"/>
    <w:multiLevelType w:val="hybridMultilevel"/>
    <w:tmpl w:val="760A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5522E"/>
    <w:multiLevelType w:val="multilevel"/>
    <w:tmpl w:val="054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D10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071E7"/>
    <w:multiLevelType w:val="multilevel"/>
    <w:tmpl w:val="054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CE0EE7"/>
    <w:multiLevelType w:val="multilevel"/>
    <w:tmpl w:val="054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9B1B63"/>
    <w:multiLevelType w:val="hybridMultilevel"/>
    <w:tmpl w:val="909AC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044986"/>
    <w:multiLevelType w:val="hybridMultilevel"/>
    <w:tmpl w:val="8D325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B4406"/>
    <w:multiLevelType w:val="hybridMultilevel"/>
    <w:tmpl w:val="99443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B75853"/>
    <w:multiLevelType w:val="hybridMultilevel"/>
    <w:tmpl w:val="6A84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11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BA3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963C5"/>
    <w:multiLevelType w:val="hybridMultilevel"/>
    <w:tmpl w:val="6C6A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73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274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00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32"/>
  </w:num>
  <w:num w:numId="4">
    <w:abstractNumId w:val="22"/>
  </w:num>
  <w:num w:numId="5">
    <w:abstractNumId w:val="34"/>
  </w:num>
  <w:num w:numId="6">
    <w:abstractNumId w:val="29"/>
  </w:num>
  <w:num w:numId="7">
    <w:abstractNumId w:val="7"/>
  </w:num>
  <w:num w:numId="8">
    <w:abstractNumId w:val="8"/>
  </w:num>
  <w:num w:numId="9">
    <w:abstractNumId w:val="33"/>
  </w:num>
  <w:num w:numId="10">
    <w:abstractNumId w:val="15"/>
  </w:num>
  <w:num w:numId="11">
    <w:abstractNumId w:val="19"/>
  </w:num>
  <w:num w:numId="12">
    <w:abstractNumId w:val="31"/>
  </w:num>
  <w:num w:numId="13">
    <w:abstractNumId w:val="28"/>
  </w:num>
  <w:num w:numId="14">
    <w:abstractNumId w:val="0"/>
  </w:num>
  <w:num w:numId="15">
    <w:abstractNumId w:val="1"/>
  </w:num>
  <w:num w:numId="16">
    <w:abstractNumId w:val="17"/>
  </w:num>
  <w:num w:numId="17">
    <w:abstractNumId w:val="4"/>
  </w:num>
  <w:num w:numId="18">
    <w:abstractNumId w:val="9"/>
  </w:num>
  <w:num w:numId="19">
    <w:abstractNumId w:val="6"/>
  </w:num>
  <w:num w:numId="20">
    <w:abstractNumId w:val="26"/>
  </w:num>
  <w:num w:numId="21">
    <w:abstractNumId w:val="20"/>
  </w:num>
  <w:num w:numId="22">
    <w:abstractNumId w:val="18"/>
  </w:num>
  <w:num w:numId="23">
    <w:abstractNumId w:val="2"/>
  </w:num>
  <w:num w:numId="24">
    <w:abstractNumId w:val="27"/>
  </w:num>
  <w:num w:numId="25">
    <w:abstractNumId w:val="3"/>
  </w:num>
  <w:num w:numId="26">
    <w:abstractNumId w:val="5"/>
  </w:num>
  <w:num w:numId="27">
    <w:abstractNumId w:val="14"/>
  </w:num>
  <w:num w:numId="28">
    <w:abstractNumId w:val="16"/>
  </w:num>
  <w:num w:numId="29">
    <w:abstractNumId w:val="10"/>
  </w:num>
  <w:num w:numId="30">
    <w:abstractNumId w:val="12"/>
  </w:num>
  <w:num w:numId="31">
    <w:abstractNumId w:val="24"/>
  </w:num>
  <w:num w:numId="32">
    <w:abstractNumId w:val="23"/>
  </w:num>
  <w:num w:numId="33">
    <w:abstractNumId w:val="21"/>
  </w:num>
  <w:num w:numId="34">
    <w:abstractNumId w:val="13"/>
  </w:num>
  <w:num w:numId="35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DDE"/>
    <w:rsid w:val="00016183"/>
    <w:rsid w:val="000253F6"/>
    <w:rsid w:val="00057D11"/>
    <w:rsid w:val="0009564D"/>
    <w:rsid w:val="000A05F0"/>
    <w:rsid w:val="00146EFA"/>
    <w:rsid w:val="00161D35"/>
    <w:rsid w:val="00162CF9"/>
    <w:rsid w:val="001A29E4"/>
    <w:rsid w:val="002174AD"/>
    <w:rsid w:val="00245D86"/>
    <w:rsid w:val="002869BA"/>
    <w:rsid w:val="002D33B1"/>
    <w:rsid w:val="002D3591"/>
    <w:rsid w:val="002F6CBD"/>
    <w:rsid w:val="00306B89"/>
    <w:rsid w:val="00311E09"/>
    <w:rsid w:val="003338AB"/>
    <w:rsid w:val="003421D7"/>
    <w:rsid w:val="0034593F"/>
    <w:rsid w:val="003504E8"/>
    <w:rsid w:val="003514A0"/>
    <w:rsid w:val="00352E4D"/>
    <w:rsid w:val="003569F9"/>
    <w:rsid w:val="00364B68"/>
    <w:rsid w:val="00390931"/>
    <w:rsid w:val="003A3061"/>
    <w:rsid w:val="003A52F9"/>
    <w:rsid w:val="003E4C7F"/>
    <w:rsid w:val="00402060"/>
    <w:rsid w:val="00413E00"/>
    <w:rsid w:val="00427A1F"/>
    <w:rsid w:val="00430033"/>
    <w:rsid w:val="004B1898"/>
    <w:rsid w:val="004D5028"/>
    <w:rsid w:val="004E0B37"/>
    <w:rsid w:val="004F7E17"/>
    <w:rsid w:val="00514378"/>
    <w:rsid w:val="0054387E"/>
    <w:rsid w:val="0054402C"/>
    <w:rsid w:val="0056498E"/>
    <w:rsid w:val="00582341"/>
    <w:rsid w:val="00585982"/>
    <w:rsid w:val="0058793B"/>
    <w:rsid w:val="005A05CE"/>
    <w:rsid w:val="005B1FA7"/>
    <w:rsid w:val="005D4CB9"/>
    <w:rsid w:val="005D62A6"/>
    <w:rsid w:val="005E4193"/>
    <w:rsid w:val="00611535"/>
    <w:rsid w:val="00644EC7"/>
    <w:rsid w:val="00650BF6"/>
    <w:rsid w:val="00653AF6"/>
    <w:rsid w:val="006E122A"/>
    <w:rsid w:val="006F23F0"/>
    <w:rsid w:val="00704916"/>
    <w:rsid w:val="0071426A"/>
    <w:rsid w:val="007277BF"/>
    <w:rsid w:val="00741DAB"/>
    <w:rsid w:val="007533D2"/>
    <w:rsid w:val="00770395"/>
    <w:rsid w:val="007A49F7"/>
    <w:rsid w:val="007E5EA0"/>
    <w:rsid w:val="00822F3A"/>
    <w:rsid w:val="008267E1"/>
    <w:rsid w:val="008613D9"/>
    <w:rsid w:val="00861A28"/>
    <w:rsid w:val="00870648"/>
    <w:rsid w:val="008777BD"/>
    <w:rsid w:val="00891351"/>
    <w:rsid w:val="008D25F5"/>
    <w:rsid w:val="008E04A9"/>
    <w:rsid w:val="00906D0E"/>
    <w:rsid w:val="00920548"/>
    <w:rsid w:val="009228B1"/>
    <w:rsid w:val="009236E7"/>
    <w:rsid w:val="00944B16"/>
    <w:rsid w:val="00950FBC"/>
    <w:rsid w:val="009A753B"/>
    <w:rsid w:val="009B030E"/>
    <w:rsid w:val="009C1C85"/>
    <w:rsid w:val="009D008B"/>
    <w:rsid w:val="009D4DDE"/>
    <w:rsid w:val="009F62CC"/>
    <w:rsid w:val="00A100E4"/>
    <w:rsid w:val="00A37FBB"/>
    <w:rsid w:val="00A56ACC"/>
    <w:rsid w:val="00AA53B8"/>
    <w:rsid w:val="00B56CAA"/>
    <w:rsid w:val="00B71C63"/>
    <w:rsid w:val="00B73A5A"/>
    <w:rsid w:val="00B812A2"/>
    <w:rsid w:val="00BF2540"/>
    <w:rsid w:val="00C05A6E"/>
    <w:rsid w:val="00C94995"/>
    <w:rsid w:val="00C95D84"/>
    <w:rsid w:val="00CB1D8F"/>
    <w:rsid w:val="00CC05E1"/>
    <w:rsid w:val="00CC2342"/>
    <w:rsid w:val="00D07839"/>
    <w:rsid w:val="00D14923"/>
    <w:rsid w:val="00D54436"/>
    <w:rsid w:val="00DB3602"/>
    <w:rsid w:val="00DB558F"/>
    <w:rsid w:val="00DB7F6D"/>
    <w:rsid w:val="00E27604"/>
    <w:rsid w:val="00E438A1"/>
    <w:rsid w:val="00E55088"/>
    <w:rsid w:val="00EF08BF"/>
    <w:rsid w:val="00F01E19"/>
    <w:rsid w:val="00F3568D"/>
    <w:rsid w:val="00F44532"/>
    <w:rsid w:val="00F846B5"/>
    <w:rsid w:val="00F9527C"/>
    <w:rsid w:val="00FE2B14"/>
    <w:rsid w:val="00FE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50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50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FollowedHyperlink"/>
    <w:basedOn w:val="a0"/>
    <w:uiPriority w:val="99"/>
    <w:semiHidden/>
    <w:unhideWhenUsed/>
    <w:rsid w:val="00E5508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55088"/>
    <w:pPr>
      <w:ind w:left="720"/>
      <w:contextualSpacing/>
    </w:pPr>
  </w:style>
  <w:style w:type="paragraph" w:customStyle="1" w:styleId="pcenter">
    <w:name w:val="pcenter"/>
    <w:basedOn w:val="a"/>
    <w:rsid w:val="00861A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FB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2760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aa">
    <w:name w:val="Без интервала Знак"/>
    <w:link w:val="a9"/>
    <w:uiPriority w:val="1"/>
    <w:rsid w:val="00E27604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table" w:styleId="ab">
    <w:name w:val="Table Grid"/>
    <w:basedOn w:val="a1"/>
    <w:uiPriority w:val="59"/>
    <w:rsid w:val="0071426A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esi@ca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bresi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brschool2.3dn.ru/licen/prilog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lim_sosh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Лист1!$M$4:$M$9</c:f>
              <c:strCache>
                <c:ptCount val="6"/>
                <c:pt idx="0">
                  <c:v>всего обучающихся</c:v>
                </c:pt>
                <c:pt idx="1">
                  <c:v>участники  65 обучающитхся</c:v>
                </c:pt>
                <c:pt idx="2">
                  <c:v>победители школьного этапа 23 обучающихся</c:v>
                </c:pt>
                <c:pt idx="3">
                  <c:v>призеры школьного этапа 17 обучающихся</c:v>
                </c:pt>
                <c:pt idx="4">
                  <c:v>победители муниципального этапа 0 обучающихся</c:v>
                </c:pt>
                <c:pt idx="5">
                  <c:v>приезры муниципального этапа 4 обучающихся</c:v>
                </c:pt>
              </c:strCache>
            </c:strRef>
          </c:cat>
          <c:val>
            <c:numRef>
              <c:f>Лист1!$N$4:$N$9</c:f>
              <c:numCache>
                <c:formatCode>0%</c:formatCode>
                <c:ptCount val="6"/>
                <c:pt idx="0" formatCode="General">
                  <c:v>144</c:v>
                </c:pt>
                <c:pt idx="1">
                  <c:v>65</c:v>
                </c:pt>
                <c:pt idx="2" formatCode="General">
                  <c:v>23</c:v>
                </c:pt>
                <c:pt idx="3" formatCode="General">
                  <c:v>17</c:v>
                </c:pt>
                <c:pt idx="4" formatCode="General">
                  <c:v>0</c:v>
                </c:pt>
                <c:pt idx="5" formatCode="General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A670-9F18-4016-A006-54C6EEB5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34</Pages>
  <Words>12332</Words>
  <Characters>70297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Klim_sosh</cp:lastModifiedBy>
  <cp:revision>70</cp:revision>
  <dcterms:created xsi:type="dcterms:W3CDTF">2011-11-02T04:15:00Z</dcterms:created>
  <dcterms:modified xsi:type="dcterms:W3CDTF">2023-04-14T07:31:00Z</dcterms:modified>
</cp:coreProperties>
</file>