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:rsidR="001F4EA1" w:rsidRPr="001F4EA1" w:rsidRDefault="001424A6" w:rsidP="003F7FAA">
      <w:pPr>
        <w:shd w:val="clear" w:color="auto" w:fill="FFFFFF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>
        <w:fldChar w:fldCharType="begin"/>
      </w:r>
      <w:r>
        <w:instrText xml:space="preserve"> HYPERLINK "https://old.profilaktika.tomsk.ru/?p=55770" \o "&lt;strong&gt;25 апреля — Всемирный день борьбы с малярией&lt;/strong&gt;" </w:instrText>
      </w:r>
      <w:r>
        <w:fldChar w:fldCharType="separate"/>
      </w:r>
      <w:r w:rsidR="001F4EA1" w:rsidRPr="003F7FA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25 апреля — Всемирный день борьбы с малярией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fldChar w:fldCharType="end"/>
      </w:r>
    </w:p>
    <w:p w:rsidR="00B12C34" w:rsidRPr="003F7FAA" w:rsidRDefault="001F4EA1" w:rsidP="003F7FA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F7F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Ежегодно 25 апреля проводится Всемирный день борьбы с малярией, утвержденный Всемирной ассамблеей здравоохранения на 60-й сессии в мае 2007 года. День борьбы против малярии посвящен пропаганде глобальных усилий по обеспечению эффективной борьбы против малярии во всех странах.</w:t>
      </w:r>
      <w:r w:rsidR="003F7FAA" w:rsidRPr="003F7F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Цель проведения данного мероприятия: усилить приверженность делу борьбы с малярией, информирование широких слоев населения об опасности заражения малярией, мерах личной профилактики при выезде в неблагополучные по малярии регионы, формирование у медицинского персонала лечебной сети настороженности в отношении раннего выявления больных малярией, особенно среди лиц, прибывших из эндемичных территорий, проведение своевременного радикального лечения трехдневной малярии и предупреждение летальных исходов от тропической малярии.</w:t>
      </w:r>
    </w:p>
    <w:p w:rsidR="003F7FAA" w:rsidRPr="003F7FAA" w:rsidRDefault="003F7FAA" w:rsidP="003F7FA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F7F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России ежегодно регистрируются случаи завоза малярии в основном из Таджикистана и Азербайджана. Ре</w:t>
      </w:r>
      <w:r w:rsidR="001B55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гистрируются вторичные от завезё</w:t>
      </w:r>
      <w:r w:rsidRPr="003F7F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нных случаи малярии в Нижегородской, Саратовской, Курганской, Московской областях и Краснодарском крае.</w:t>
      </w:r>
    </w:p>
    <w:p w:rsidR="001F4EA1" w:rsidRPr="003F7FAA" w:rsidRDefault="001F4EA1" w:rsidP="003F7FA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</w:pPr>
      <w:r w:rsidRPr="003F7F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Малярия – тяжелое паразитарное заболевание, которое передается от больного здоровому человеку через укусы малярийных комаров, через плаценту от матери плоду, проявляющееся лихорадочными приступами, малокровием, увеличением печени и селезенки, иногда поражением почек и нервной системы.  </w:t>
      </w:r>
      <w:r w:rsidR="003F7FAA" w:rsidRPr="003F7F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>Заболевание протекает в виде «малярийных» приступов, в котором различают три последовательных периода: озноб, жар, обильное потоотделение. В типичных случаях приступ начинается сотрясающим ознобом, головной болью, ломотой во всём теле. Больной бледен, губы синюшные, учащается дыхание и сердцебиение. Затем наступает период жара. Температура тела быстро повышается до 40-41 градуса, усиливается головная боль, жажда, могут быть рвота, судороги, нарушение сознания. Лицо больного краснеет, кожа становится сухой, горячей, нарастает тахикардия. Спустя 6-8 часов появляется обильный пот. Температура тела резко падает до нормальных цифр и ниже. Больной испытывает слабость и часто засыпает. Общая продолжительность приступа обычно длится 8-12 часов, чередоваться приступы могут через один-два дня.</w:t>
      </w:r>
    </w:p>
    <w:p w:rsidR="001B5585" w:rsidRDefault="003F7FAA" w:rsidP="001B558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7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Существует 4 вида малярии: тропическая, трехдневная, четырехдневная и овале малярия. Наиболее тяжелая – тропическая. При поздней диагн</w:t>
      </w:r>
      <w:r w:rsidR="001B55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остике и лечении тропиче</w:t>
      </w:r>
      <w:r w:rsidRPr="003F7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ская малярия принимает злокачественное течение и может </w:t>
      </w:r>
      <w:r w:rsidR="001B55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привести к летальному ис</w:t>
      </w:r>
      <w:r w:rsidRPr="003F7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ходу. </w:t>
      </w:r>
    </w:p>
    <w:p w:rsidR="001B5585" w:rsidRDefault="003F7FAA" w:rsidP="001B5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7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Летальность при тропической малярии сост</w:t>
      </w:r>
      <w:r w:rsidR="001B55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авляет от 10 до 40 %. Инкубационный п</w:t>
      </w:r>
      <w:r w:rsidR="001B5585" w:rsidRPr="003F7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ериод</w:t>
      </w:r>
      <w:r w:rsidRPr="003F7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F7FAA" w:rsidRPr="003F7FAA" w:rsidRDefault="001B5585" w:rsidP="001B5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3F7FAA" w:rsidRPr="003F7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оставляет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F7FAA" w:rsidRPr="003F7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 7 дней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 1 месяца при тропической маля</w:t>
      </w:r>
      <w:r w:rsidR="003F7FAA" w:rsidRPr="003F7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рии и до 3х лет при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</w:t>
      </w:r>
      <w:r w:rsidR="003F7FAA" w:rsidRPr="003F7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F7FAA" w:rsidRPr="003F7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формах малярии.</w:t>
      </w:r>
    </w:p>
    <w:p w:rsidR="003F7FAA" w:rsidRPr="001B5585" w:rsidRDefault="003F7FAA" w:rsidP="003F7FAA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1B5585">
        <w:rPr>
          <w:rStyle w:val="a3"/>
          <w:color w:val="000000"/>
        </w:rPr>
        <w:t>Профилактика малярии</w:t>
      </w:r>
    </w:p>
    <w:p w:rsidR="003F7FAA" w:rsidRPr="003F7FAA" w:rsidRDefault="003F7FAA" w:rsidP="003F7FAA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3F7FAA">
        <w:rPr>
          <w:color w:val="000000"/>
        </w:rPr>
        <w:t xml:space="preserve">Избегайте поездок в малярийные районы. Если вы все же отправляетесь в район эпидемии, расспросите </w:t>
      </w:r>
      <w:r w:rsidR="001B5585" w:rsidRPr="003F7FAA">
        <w:rPr>
          <w:color w:val="000000"/>
        </w:rPr>
        <w:t>врача о</w:t>
      </w:r>
      <w:r w:rsidRPr="003F7FAA">
        <w:rPr>
          <w:color w:val="000000"/>
        </w:rPr>
        <w:t xml:space="preserve"> возможных способах профилактики. Существуют специальные противомалярийные препараты. Курс начинают за 1-2 недели до поездки, продолжают прием в течение всего пребывания в зоне эпидемии и еще четырёх недель по возвращении.</w:t>
      </w:r>
    </w:p>
    <w:p w:rsidR="003F7FAA" w:rsidRDefault="003F7FAA" w:rsidP="003F7FAA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3F7FAA">
        <w:rPr>
          <w:color w:val="000000"/>
        </w:rPr>
        <w:t>Кроме того, необходимо защитить себя от укусов комаров. Для этого используйте репелленты и москитные сетки.</w:t>
      </w:r>
      <w:r w:rsidRPr="003F7FAA">
        <w:rPr>
          <w:rStyle w:val="a3"/>
          <w:color w:val="000000"/>
        </w:rPr>
        <w:t> </w:t>
      </w:r>
    </w:p>
    <w:p w:rsidR="003F7FAA" w:rsidRPr="003F7FAA" w:rsidRDefault="003F7FAA" w:rsidP="003F7FAA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3F7FAA">
        <w:rPr>
          <w:color w:val="000000"/>
        </w:rPr>
        <w:t>Если Вы перенесли инфекционное заболевание во время пребывания в какой-либо стране, обязательно возьмите у лечащего врача выписку из Вашей истории болезни или подробное описание заболевания с проведенным лечением.</w:t>
      </w:r>
    </w:p>
    <w:p w:rsidR="003F7FAA" w:rsidRPr="003F7FAA" w:rsidRDefault="003F7FAA" w:rsidP="003F7FAA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3F7FAA">
        <w:rPr>
          <w:color w:val="000000"/>
        </w:rPr>
        <w:t xml:space="preserve">При возникновении любого недомогания: лихорадочного состояния, появлении тошноты, рвоты, жидкого стула, головной боли, увеличении печени, селезенки, желтушности склер и кожных покровов, герпеса, </w:t>
      </w:r>
      <w:r w:rsidR="001B5585" w:rsidRPr="003F7FAA">
        <w:rPr>
          <w:color w:val="000000"/>
        </w:rPr>
        <w:t>анемии на</w:t>
      </w:r>
      <w:r w:rsidRPr="003F7FAA">
        <w:rPr>
          <w:color w:val="000000"/>
        </w:rPr>
        <w:t xml:space="preserve"> фоне температуры тела выше 37 °С, немедленно обратитесь к врачу, где бы Вы не находились – на отдыхе, по пути следования или по приезде домой. Если Вы почувствовали недомогание уже дома, немедленно вызовите врача с поликлиники по месту жительства.</w:t>
      </w:r>
    </w:p>
    <w:p w:rsidR="003F7FAA" w:rsidRPr="003F7FAA" w:rsidRDefault="003F7FAA" w:rsidP="003F7FAA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3F7FAA">
        <w:rPr>
          <w:color w:val="000000"/>
        </w:rPr>
        <w:t>При любом повышении температуры в течение 3-х лет после возвращения из страны, неблагополучной по малярии, так же нужно немедленно обратиться в медицинское учреждение и сообщить врачу о том, что Вы были в тропиках.</w:t>
      </w:r>
    </w:p>
    <w:p w:rsidR="001F4EA1" w:rsidRPr="003F7FAA" w:rsidRDefault="001F4EA1" w:rsidP="003F7FAA">
      <w:pPr>
        <w:pStyle w:val="a4"/>
        <w:shd w:val="clear" w:color="auto" w:fill="FFFFFF"/>
        <w:spacing w:before="0" w:beforeAutospacing="0" w:after="0" w:afterAutospacing="0"/>
        <w:ind w:left="120" w:right="120" w:firstLine="851"/>
        <w:jc w:val="both"/>
        <w:rPr>
          <w:color w:val="000000" w:themeColor="text1"/>
        </w:rPr>
      </w:pPr>
      <w:r w:rsidRPr="003F7FAA">
        <w:rPr>
          <w:rStyle w:val="a3"/>
          <w:color w:val="000000" w:themeColor="text1"/>
        </w:rPr>
        <w:lastRenderedPageBreak/>
        <w:t>Всем выезжающим в эндемичные по малярии регионы стоить помнить об этом опасном заболевании и принять соответствующие меры безопасности!</w:t>
      </w:r>
    </w:p>
    <w:p w:rsidR="001F4EA1" w:rsidRDefault="001F4EA1" w:rsidP="003F7FAA">
      <w:pPr>
        <w:pStyle w:val="a4"/>
        <w:shd w:val="clear" w:color="auto" w:fill="FFFFFF"/>
        <w:spacing w:before="0" w:beforeAutospacing="0" w:after="0" w:afterAutospacing="0"/>
        <w:ind w:left="120" w:right="120" w:firstLine="851"/>
        <w:jc w:val="both"/>
        <w:rPr>
          <w:color w:val="000000" w:themeColor="text1"/>
        </w:rPr>
      </w:pPr>
      <w:r w:rsidRPr="003F7FAA">
        <w:rPr>
          <w:color w:val="000000" w:themeColor="text1"/>
        </w:rPr>
        <w:t>Только раннее выявление больных малярией поможет их выздоровлению и предупреждению распространения инфекции среди окружающего населения!</w:t>
      </w:r>
    </w:p>
    <w:p w:rsidR="007E350B" w:rsidRPr="003F7FAA" w:rsidRDefault="007E350B" w:rsidP="003F7FAA">
      <w:pPr>
        <w:pStyle w:val="a4"/>
        <w:shd w:val="clear" w:color="auto" w:fill="FFFFFF"/>
        <w:spacing w:before="0" w:beforeAutospacing="0" w:after="0" w:afterAutospacing="0"/>
        <w:ind w:left="120" w:right="120" w:firstLine="851"/>
        <w:jc w:val="both"/>
        <w:rPr>
          <w:color w:val="000000" w:themeColor="text1"/>
        </w:rPr>
      </w:pPr>
    </w:p>
    <w:p w:rsidR="007E350B" w:rsidRDefault="007E350B" w:rsidP="007E350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Врач-эпидемиолог</w:t>
      </w:r>
    </w:p>
    <w:p w:rsidR="007E350B" w:rsidRDefault="007E350B" w:rsidP="007E350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Филиала ФБУЗ «Центр гигиены</w:t>
      </w:r>
    </w:p>
    <w:p w:rsidR="007E350B" w:rsidRDefault="007E350B" w:rsidP="007E350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 эпидемиологии в ЧР – Чувашии в г. </w:t>
      </w:r>
      <w:proofErr w:type="gramStart"/>
      <w:r>
        <w:rPr>
          <w:rFonts w:ascii="Times New Roman" w:hAnsi="Times New Roman"/>
        </w:rPr>
        <w:t xml:space="preserve">Новочебоксарске»   </w:t>
      </w:r>
      <w:proofErr w:type="gramEnd"/>
      <w:r>
        <w:rPr>
          <w:rFonts w:ascii="Times New Roman" w:hAnsi="Times New Roman"/>
        </w:rPr>
        <w:t xml:space="preserve">                                            Мочалова К.А.                       </w:t>
      </w:r>
    </w:p>
    <w:p w:rsidR="007E350B" w:rsidRDefault="007E350B" w:rsidP="007E3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F4EA1" w:rsidRDefault="001F4EA1" w:rsidP="003F7FA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09AE" w:rsidRPr="003F7FAA" w:rsidRDefault="007B09AE" w:rsidP="003F7FA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B09AE" w:rsidRPr="003F7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C81"/>
    <w:rsid w:val="001424A6"/>
    <w:rsid w:val="001B5585"/>
    <w:rsid w:val="001F4EA1"/>
    <w:rsid w:val="003F7FAA"/>
    <w:rsid w:val="00422C81"/>
    <w:rsid w:val="006B2B9B"/>
    <w:rsid w:val="007B09AE"/>
    <w:rsid w:val="007E350B"/>
    <w:rsid w:val="00B1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A2620"/>
  <w15:chartTrackingRefBased/>
  <w15:docId w15:val="{C7BD532B-4B17-488C-80B4-A73A91329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4E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F4EA1"/>
    <w:rPr>
      <w:b/>
      <w:bCs/>
    </w:rPr>
  </w:style>
  <w:style w:type="paragraph" w:styleId="a4">
    <w:name w:val="Normal (Web)"/>
    <w:basedOn w:val="a"/>
    <w:uiPriority w:val="99"/>
    <w:unhideWhenUsed/>
    <w:rsid w:val="001F4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0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2023-04-24T11:10:00Z</dcterms:created>
  <dcterms:modified xsi:type="dcterms:W3CDTF">2023-04-24T11:10:00Z</dcterms:modified>
</cp:coreProperties>
</file>