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E809" w14:textId="29D34A8F" w:rsidR="002F4D0D" w:rsidRPr="002F4D0D" w:rsidRDefault="009873B8" w:rsidP="002F4D0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4D0D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2F4D0D" w:rsidRPr="002F4D0D">
        <w:rPr>
          <w:rFonts w:ascii="Times New Roman" w:hAnsi="Times New Roman"/>
          <w:bCs/>
          <w:sz w:val="20"/>
          <w:szCs w:val="20"/>
        </w:rPr>
        <w:t xml:space="preserve">              </w:t>
      </w:r>
      <w:r w:rsidR="002F4D0D"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="002F4D0D" w:rsidRPr="002F4D0D">
        <w:rPr>
          <w:rFonts w:ascii="Times New Roman" w:hAnsi="Times New Roman"/>
          <w:sz w:val="20"/>
          <w:szCs w:val="20"/>
        </w:rPr>
        <w:t>Приложение 1</w:t>
      </w:r>
    </w:p>
    <w:p w14:paraId="486E8F3B" w14:textId="41E92F95" w:rsidR="009873B8" w:rsidRPr="002F4D0D" w:rsidRDefault="002F4D0D" w:rsidP="002F4D0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4D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F4D0D">
        <w:rPr>
          <w:rFonts w:ascii="Times New Roman" w:hAnsi="Times New Roman"/>
          <w:sz w:val="20"/>
          <w:szCs w:val="20"/>
        </w:rPr>
        <w:t xml:space="preserve">к </w:t>
      </w:r>
      <w:r w:rsidR="009873B8" w:rsidRPr="002F4D0D">
        <w:rPr>
          <w:rFonts w:ascii="Times New Roman" w:hAnsi="Times New Roman"/>
          <w:sz w:val="20"/>
          <w:szCs w:val="20"/>
        </w:rPr>
        <w:t>приказ</w:t>
      </w:r>
      <w:r w:rsidRPr="002F4D0D">
        <w:rPr>
          <w:rFonts w:ascii="Times New Roman" w:hAnsi="Times New Roman"/>
          <w:sz w:val="20"/>
          <w:szCs w:val="20"/>
        </w:rPr>
        <w:t>у</w:t>
      </w:r>
      <w:r w:rsidR="009873B8" w:rsidRPr="002F4D0D">
        <w:rPr>
          <w:rFonts w:ascii="Times New Roman" w:hAnsi="Times New Roman"/>
          <w:sz w:val="20"/>
          <w:szCs w:val="20"/>
        </w:rPr>
        <w:t xml:space="preserve"> по отделу образования</w:t>
      </w:r>
    </w:p>
    <w:p w14:paraId="58106C14" w14:textId="77777777" w:rsidR="009873B8" w:rsidRPr="002F4D0D" w:rsidRDefault="009873B8" w:rsidP="007523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4D0D">
        <w:rPr>
          <w:rFonts w:ascii="Times New Roman" w:hAnsi="Times New Roman"/>
          <w:sz w:val="20"/>
          <w:szCs w:val="20"/>
        </w:rPr>
        <w:t xml:space="preserve"> администрации Комсомольского </w:t>
      </w:r>
    </w:p>
    <w:p w14:paraId="330F2A92" w14:textId="090F2F55" w:rsidR="00E74067" w:rsidRPr="002F4D0D" w:rsidRDefault="009873B8" w:rsidP="007523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4D0D">
        <w:rPr>
          <w:rFonts w:ascii="Times New Roman" w:hAnsi="Times New Roman"/>
          <w:sz w:val="20"/>
          <w:szCs w:val="20"/>
        </w:rPr>
        <w:t>муниципального округа</w:t>
      </w:r>
    </w:p>
    <w:p w14:paraId="58C0D5CD" w14:textId="0EED4FE8" w:rsidR="007523DB" w:rsidRPr="002F4D0D" w:rsidRDefault="007523DB" w:rsidP="007523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4D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E74067" w:rsidRPr="002F4D0D">
        <w:rPr>
          <w:rFonts w:ascii="Times New Roman" w:hAnsi="Times New Roman"/>
          <w:sz w:val="20"/>
          <w:szCs w:val="20"/>
        </w:rPr>
        <w:t xml:space="preserve">               </w:t>
      </w:r>
      <w:r w:rsidR="002323BC" w:rsidRPr="002F4D0D">
        <w:rPr>
          <w:rFonts w:ascii="Times New Roman" w:hAnsi="Times New Roman"/>
          <w:sz w:val="20"/>
          <w:szCs w:val="20"/>
        </w:rPr>
        <w:t>от 3</w:t>
      </w:r>
      <w:r w:rsidR="009873B8" w:rsidRPr="002F4D0D">
        <w:rPr>
          <w:rFonts w:ascii="Times New Roman" w:hAnsi="Times New Roman"/>
          <w:sz w:val="20"/>
          <w:szCs w:val="20"/>
        </w:rPr>
        <w:t>0</w:t>
      </w:r>
      <w:r w:rsidR="002323BC" w:rsidRPr="002F4D0D">
        <w:rPr>
          <w:rFonts w:ascii="Times New Roman" w:hAnsi="Times New Roman"/>
          <w:sz w:val="20"/>
          <w:szCs w:val="20"/>
        </w:rPr>
        <w:t xml:space="preserve">.03.2023 г </w:t>
      </w:r>
      <w:r w:rsidRPr="002F4D0D">
        <w:rPr>
          <w:rFonts w:ascii="Times New Roman" w:hAnsi="Times New Roman"/>
          <w:sz w:val="20"/>
          <w:szCs w:val="20"/>
        </w:rPr>
        <w:t>№</w:t>
      </w:r>
      <w:r w:rsidR="009873B8" w:rsidRPr="002F4D0D">
        <w:rPr>
          <w:rFonts w:ascii="Times New Roman" w:hAnsi="Times New Roman"/>
          <w:sz w:val="20"/>
          <w:szCs w:val="20"/>
        </w:rPr>
        <w:t>85/1</w:t>
      </w:r>
      <w:r w:rsidRPr="002F4D0D">
        <w:rPr>
          <w:rFonts w:ascii="Times New Roman" w:hAnsi="Times New Roman"/>
          <w:sz w:val="20"/>
          <w:szCs w:val="20"/>
        </w:rPr>
        <w:t xml:space="preserve"> </w:t>
      </w:r>
    </w:p>
    <w:p w14:paraId="4DF5FD1C" w14:textId="77777777" w:rsidR="00F76F91" w:rsidRPr="002F4D0D" w:rsidRDefault="00F76F91" w:rsidP="003627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CE09205" w14:textId="77777777" w:rsidR="007C4FF9" w:rsidRDefault="007C4FF9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C0831" w14:textId="4C4F8860" w:rsidR="00475743" w:rsidRPr="00D710F5" w:rsidRDefault="00A76D5D" w:rsidP="007C4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7C4FF9">
        <w:rPr>
          <w:rFonts w:ascii="Times New Roman" w:hAnsi="Times New Roman"/>
          <w:b/>
          <w:sz w:val="28"/>
          <w:szCs w:val="28"/>
        </w:rPr>
        <w:t xml:space="preserve">  </w:t>
      </w:r>
      <w:r w:rsidR="00E012BC" w:rsidRPr="00D710F5">
        <w:rPr>
          <w:rFonts w:ascii="Times New Roman" w:hAnsi="Times New Roman"/>
          <w:b/>
          <w:sz w:val="24"/>
          <w:szCs w:val="24"/>
        </w:rPr>
        <w:t>ПОЛОЖЕНИЕ</w:t>
      </w:r>
    </w:p>
    <w:p w14:paraId="0FD324A8" w14:textId="500CCC43" w:rsidR="00CF41B7" w:rsidRPr="00D710F5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7C4FF9" w:rsidRPr="00D710F5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CF41B7" w:rsidRPr="00D710F5">
        <w:rPr>
          <w:rFonts w:ascii="Times New Roman" w:hAnsi="Times New Roman"/>
          <w:b/>
          <w:sz w:val="24"/>
          <w:szCs w:val="24"/>
        </w:rPr>
        <w:t>республиканского ф</w:t>
      </w:r>
      <w:r w:rsidRPr="00D710F5">
        <w:rPr>
          <w:rFonts w:ascii="Times New Roman" w:hAnsi="Times New Roman"/>
          <w:b/>
          <w:sz w:val="24"/>
          <w:szCs w:val="24"/>
        </w:rPr>
        <w:t>естиваля школьных театров</w:t>
      </w:r>
      <w:r w:rsidR="00B45DFE" w:rsidRPr="00D710F5">
        <w:rPr>
          <w:rFonts w:ascii="Times New Roman" w:hAnsi="Times New Roman"/>
          <w:b/>
          <w:sz w:val="24"/>
          <w:szCs w:val="24"/>
        </w:rPr>
        <w:t xml:space="preserve"> «</w:t>
      </w:r>
      <w:r w:rsidR="00B560A8" w:rsidRPr="00D710F5">
        <w:rPr>
          <w:rFonts w:ascii="Times New Roman" w:hAnsi="Times New Roman"/>
          <w:b/>
          <w:sz w:val="24"/>
          <w:szCs w:val="24"/>
        </w:rPr>
        <w:t>АСАМ</w:t>
      </w:r>
      <w:r w:rsidR="00B45DFE" w:rsidRPr="00D710F5">
        <w:rPr>
          <w:rFonts w:ascii="Times New Roman" w:hAnsi="Times New Roman"/>
          <w:b/>
          <w:sz w:val="24"/>
          <w:szCs w:val="24"/>
        </w:rPr>
        <w:t>»</w:t>
      </w:r>
      <w:r w:rsidR="007A22DB" w:rsidRPr="00D710F5">
        <w:rPr>
          <w:rFonts w:ascii="Times New Roman" w:hAnsi="Times New Roman"/>
          <w:b/>
          <w:sz w:val="24"/>
          <w:szCs w:val="24"/>
        </w:rPr>
        <w:t>, посвященного Году счастливого детства в Чувашской Республике</w:t>
      </w:r>
    </w:p>
    <w:p w14:paraId="32320764" w14:textId="77777777" w:rsidR="00CF41B7" w:rsidRPr="00D710F5" w:rsidRDefault="00CF41B7" w:rsidP="00E01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52504F" w14:textId="77777777" w:rsidR="00E012BC" w:rsidRPr="00D710F5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4DFBD65" w14:textId="77777777" w:rsidR="007A5D2D" w:rsidRPr="00D710F5" w:rsidRDefault="00E012BC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1.1. </w:t>
      </w:r>
      <w:r w:rsidR="007A5D2D" w:rsidRPr="00D710F5">
        <w:rPr>
          <w:rFonts w:ascii="Times New Roman" w:hAnsi="Times New Roman"/>
          <w:sz w:val="24"/>
          <w:szCs w:val="24"/>
        </w:rPr>
        <w:t>Фестиваль школьных театров Чувашской Республики</w:t>
      </w:r>
      <w:r w:rsidR="00B45DFE" w:rsidRPr="00D710F5">
        <w:rPr>
          <w:rFonts w:ascii="Times New Roman" w:hAnsi="Times New Roman"/>
          <w:sz w:val="24"/>
          <w:szCs w:val="24"/>
        </w:rPr>
        <w:t xml:space="preserve"> «</w:t>
      </w:r>
      <w:r w:rsidR="006672B6" w:rsidRPr="00D710F5">
        <w:rPr>
          <w:rFonts w:ascii="Times New Roman" w:hAnsi="Times New Roman"/>
          <w:b/>
          <w:sz w:val="24"/>
          <w:szCs w:val="24"/>
        </w:rPr>
        <w:t>АСАМ</w:t>
      </w:r>
      <w:r w:rsidR="00B45DFE" w:rsidRPr="00D710F5">
        <w:rPr>
          <w:rFonts w:ascii="Times New Roman" w:hAnsi="Times New Roman"/>
          <w:sz w:val="24"/>
          <w:szCs w:val="24"/>
        </w:rPr>
        <w:t>»</w:t>
      </w:r>
      <w:r w:rsidR="004A154C" w:rsidRPr="00D710F5">
        <w:rPr>
          <w:rFonts w:ascii="Times New Roman" w:hAnsi="Times New Roman"/>
          <w:sz w:val="24"/>
          <w:szCs w:val="24"/>
        </w:rPr>
        <w:t>, посвященный Году счастливого детства в Чувашской Республике,</w:t>
      </w:r>
      <w:r w:rsidR="007A5D2D" w:rsidRPr="00D710F5">
        <w:rPr>
          <w:rFonts w:ascii="Times New Roman" w:hAnsi="Times New Roman"/>
          <w:sz w:val="24"/>
          <w:szCs w:val="24"/>
        </w:rPr>
        <w:t xml:space="preserve"> проводится среди </w:t>
      </w:r>
      <w:r w:rsidR="00091D4B" w:rsidRPr="00D710F5">
        <w:rPr>
          <w:rFonts w:ascii="Times New Roman" w:hAnsi="Times New Roman"/>
          <w:sz w:val="24"/>
          <w:szCs w:val="24"/>
        </w:rPr>
        <w:t>школьных</w:t>
      </w:r>
      <w:r w:rsidR="007A5D2D" w:rsidRPr="00D710F5">
        <w:rPr>
          <w:rFonts w:ascii="Times New Roman" w:hAnsi="Times New Roman"/>
          <w:sz w:val="24"/>
          <w:szCs w:val="24"/>
        </w:rPr>
        <w:t xml:space="preserve"> </w:t>
      </w:r>
      <w:r w:rsidR="00466D22" w:rsidRPr="00D710F5">
        <w:rPr>
          <w:rFonts w:ascii="Times New Roman" w:hAnsi="Times New Roman"/>
          <w:sz w:val="24"/>
          <w:szCs w:val="24"/>
        </w:rPr>
        <w:t xml:space="preserve">театров, </w:t>
      </w:r>
      <w:r w:rsidR="007A5D2D" w:rsidRPr="00D710F5">
        <w:rPr>
          <w:rFonts w:ascii="Times New Roman" w:hAnsi="Times New Roman"/>
          <w:sz w:val="24"/>
          <w:szCs w:val="24"/>
        </w:rPr>
        <w:t>созданных</w:t>
      </w:r>
      <w:r w:rsidR="00CF41B7" w:rsidRPr="00D710F5">
        <w:rPr>
          <w:rFonts w:ascii="Times New Roman" w:hAnsi="Times New Roman"/>
          <w:sz w:val="24"/>
          <w:szCs w:val="24"/>
        </w:rPr>
        <w:t xml:space="preserve"> </w:t>
      </w:r>
      <w:r w:rsidR="007A5D2D" w:rsidRPr="00D710F5">
        <w:rPr>
          <w:rFonts w:ascii="Times New Roman" w:hAnsi="Times New Roman"/>
          <w:sz w:val="24"/>
          <w:szCs w:val="24"/>
        </w:rPr>
        <w:t>в общеобразовательных организаци</w:t>
      </w:r>
      <w:r w:rsidR="00CF41B7" w:rsidRPr="00D710F5">
        <w:rPr>
          <w:rFonts w:ascii="Times New Roman" w:hAnsi="Times New Roman"/>
          <w:sz w:val="24"/>
          <w:szCs w:val="24"/>
        </w:rPr>
        <w:t>ях</w:t>
      </w:r>
      <w:r w:rsidR="007A5D2D" w:rsidRPr="00D710F5">
        <w:rPr>
          <w:rFonts w:ascii="Times New Roman" w:hAnsi="Times New Roman"/>
          <w:sz w:val="24"/>
          <w:szCs w:val="24"/>
        </w:rPr>
        <w:t xml:space="preserve"> Чувашской Республики (далее - Фестиваль).</w:t>
      </w:r>
    </w:p>
    <w:p w14:paraId="3671853D" w14:textId="77777777" w:rsidR="007A5D2D" w:rsidRPr="00D710F5" w:rsidRDefault="007A5D2D" w:rsidP="00E012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1.2. Цели и задачи Фестиваля.</w:t>
      </w:r>
    </w:p>
    <w:p w14:paraId="3C113BD1" w14:textId="77777777" w:rsidR="007A5D2D" w:rsidRPr="00D710F5" w:rsidRDefault="007A5D2D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1.2.1.</w:t>
      </w:r>
      <w:r w:rsidR="00CF41B7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>Основными целями Фестиваля являются:</w:t>
      </w:r>
    </w:p>
    <w:p w14:paraId="7C30A5C7" w14:textId="77777777" w:rsidR="00721769" w:rsidRPr="00D710F5" w:rsidRDefault="007A5D2D" w:rsidP="0072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721769" w:rsidRPr="00D710F5">
        <w:rPr>
          <w:rFonts w:ascii="Times New Roman" w:hAnsi="Times New Roman"/>
          <w:sz w:val="24"/>
          <w:szCs w:val="24"/>
        </w:rPr>
        <w:t>- создание условий для раскрытия творческого потенциала учащихся общеобразовательных организаций</w:t>
      </w:r>
      <w:r w:rsidR="006672B6" w:rsidRPr="00D710F5">
        <w:rPr>
          <w:rFonts w:ascii="Times New Roman" w:hAnsi="Times New Roman"/>
          <w:sz w:val="24"/>
          <w:szCs w:val="24"/>
        </w:rPr>
        <w:t>;</w:t>
      </w:r>
    </w:p>
    <w:p w14:paraId="7154AFDD" w14:textId="77777777" w:rsidR="002D4D57" w:rsidRPr="00D710F5" w:rsidRDefault="00721769" w:rsidP="00721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</w:t>
      </w:r>
      <w:r w:rsidR="002D4D57" w:rsidRPr="00D710F5">
        <w:rPr>
          <w:rFonts w:ascii="Times New Roman" w:hAnsi="Times New Roman"/>
          <w:sz w:val="24"/>
          <w:szCs w:val="24"/>
        </w:rPr>
        <w:t>;</w:t>
      </w:r>
    </w:p>
    <w:p w14:paraId="58EB92C4" w14:textId="77777777" w:rsidR="002D4D57" w:rsidRPr="00D710F5" w:rsidRDefault="002D4D57" w:rsidP="002D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поддержка и продвижение творческих устремлений коллективов школьных театров</w:t>
      </w:r>
      <w:r w:rsidR="006672B6" w:rsidRPr="00D710F5">
        <w:rPr>
          <w:rFonts w:ascii="Times New Roman" w:hAnsi="Times New Roman"/>
          <w:sz w:val="24"/>
          <w:szCs w:val="24"/>
        </w:rPr>
        <w:t>;</w:t>
      </w:r>
      <w:r w:rsidRPr="00D710F5">
        <w:rPr>
          <w:rFonts w:ascii="Times New Roman" w:hAnsi="Times New Roman"/>
          <w:sz w:val="24"/>
          <w:szCs w:val="24"/>
        </w:rPr>
        <w:t xml:space="preserve"> </w:t>
      </w:r>
    </w:p>
    <w:p w14:paraId="606A4F2E" w14:textId="77777777" w:rsidR="002D4D57" w:rsidRPr="00D710F5" w:rsidRDefault="002D4D57" w:rsidP="002D4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</w:t>
      </w:r>
      <w:r w:rsidR="006672B6" w:rsidRPr="00D710F5">
        <w:rPr>
          <w:rFonts w:ascii="Times New Roman" w:hAnsi="Times New Roman"/>
          <w:sz w:val="24"/>
          <w:szCs w:val="24"/>
        </w:rPr>
        <w:t>;</w:t>
      </w:r>
    </w:p>
    <w:p w14:paraId="18FCE3AA" w14:textId="3D0F7FF7" w:rsidR="002D4D57" w:rsidRPr="00D710F5" w:rsidRDefault="002D4D57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38B6C175" w14:textId="77777777" w:rsidR="007A5D2D" w:rsidRPr="00D710F5" w:rsidRDefault="007A5D2D" w:rsidP="00721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1.2.2. Основными задачами Фестиваля являются:</w:t>
      </w:r>
    </w:p>
    <w:p w14:paraId="56287C88" w14:textId="77777777" w:rsidR="007872A0" w:rsidRPr="00D710F5" w:rsidRDefault="007A5D2D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7872A0" w:rsidRPr="00D710F5">
        <w:rPr>
          <w:rFonts w:ascii="Times New Roman" w:hAnsi="Times New Roman"/>
          <w:sz w:val="24"/>
          <w:szCs w:val="24"/>
        </w:rPr>
        <w:t>- выявление и сопровождение профессионалами юных т</w:t>
      </w:r>
      <w:r w:rsidR="00F72527" w:rsidRPr="00D710F5">
        <w:rPr>
          <w:rFonts w:ascii="Times New Roman" w:hAnsi="Times New Roman"/>
          <w:sz w:val="24"/>
          <w:szCs w:val="24"/>
        </w:rPr>
        <w:t xml:space="preserve">алантов с помощью в реализации </w:t>
      </w:r>
      <w:r w:rsidR="007872A0" w:rsidRPr="00D710F5">
        <w:rPr>
          <w:rFonts w:ascii="Times New Roman" w:hAnsi="Times New Roman"/>
          <w:sz w:val="24"/>
          <w:szCs w:val="24"/>
        </w:rPr>
        <w:t>творческой профессии</w:t>
      </w:r>
      <w:r w:rsidR="008169B6" w:rsidRPr="00D710F5">
        <w:rPr>
          <w:rFonts w:ascii="Times New Roman" w:hAnsi="Times New Roman"/>
          <w:sz w:val="24"/>
          <w:szCs w:val="24"/>
        </w:rPr>
        <w:t>;</w:t>
      </w:r>
    </w:p>
    <w:p w14:paraId="6A3E5973" w14:textId="77777777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увеличение количества школьных театров и повышение уровня их творческой деятельности;</w:t>
      </w:r>
    </w:p>
    <w:p w14:paraId="74FA8E21" w14:textId="77777777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выявление и распространение лучших практик работы со шк</w:t>
      </w:r>
      <w:r w:rsidR="00F72527" w:rsidRPr="00D710F5">
        <w:rPr>
          <w:rFonts w:ascii="Times New Roman" w:hAnsi="Times New Roman"/>
          <w:sz w:val="24"/>
          <w:szCs w:val="24"/>
        </w:rPr>
        <w:t>ольным театром в образовательных</w:t>
      </w:r>
      <w:r w:rsidRPr="00D710F5">
        <w:rPr>
          <w:rFonts w:ascii="Times New Roman" w:hAnsi="Times New Roman"/>
          <w:sz w:val="24"/>
          <w:szCs w:val="24"/>
        </w:rPr>
        <w:t xml:space="preserve"> орга</w:t>
      </w:r>
      <w:r w:rsidR="00F72527" w:rsidRPr="00D710F5">
        <w:rPr>
          <w:rFonts w:ascii="Times New Roman" w:hAnsi="Times New Roman"/>
          <w:sz w:val="24"/>
          <w:szCs w:val="24"/>
        </w:rPr>
        <w:t>низациях</w:t>
      </w:r>
      <w:r w:rsidRPr="00D710F5">
        <w:rPr>
          <w:rFonts w:ascii="Times New Roman" w:hAnsi="Times New Roman"/>
          <w:sz w:val="24"/>
          <w:szCs w:val="24"/>
        </w:rPr>
        <w:t xml:space="preserve"> республики</w:t>
      </w:r>
      <w:r w:rsidR="008169B6" w:rsidRPr="00D710F5">
        <w:rPr>
          <w:rFonts w:ascii="Times New Roman" w:hAnsi="Times New Roman"/>
          <w:sz w:val="24"/>
          <w:szCs w:val="24"/>
        </w:rPr>
        <w:t>;</w:t>
      </w:r>
    </w:p>
    <w:p w14:paraId="4B2B83C5" w14:textId="46BF6174" w:rsidR="007872A0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создание в </w:t>
      </w:r>
      <w:r w:rsidR="00E74067">
        <w:rPr>
          <w:rFonts w:ascii="Times New Roman" w:hAnsi="Times New Roman"/>
          <w:sz w:val="24"/>
          <w:szCs w:val="24"/>
        </w:rPr>
        <w:t>Комсомольском</w:t>
      </w:r>
      <w:r w:rsidR="00317C91" w:rsidRPr="00D710F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D710F5">
        <w:rPr>
          <w:rFonts w:ascii="Times New Roman" w:hAnsi="Times New Roman"/>
          <w:sz w:val="24"/>
          <w:szCs w:val="24"/>
        </w:rPr>
        <w:t xml:space="preserve">активной творческой среды, включающей </w:t>
      </w:r>
      <w:r w:rsidR="001813BE">
        <w:rPr>
          <w:rFonts w:ascii="Times New Roman" w:hAnsi="Times New Roman"/>
          <w:sz w:val="24"/>
          <w:szCs w:val="24"/>
        </w:rPr>
        <w:t xml:space="preserve">работников культуры </w:t>
      </w:r>
      <w:r w:rsidRPr="00D710F5">
        <w:rPr>
          <w:rFonts w:ascii="Times New Roman" w:hAnsi="Times New Roman"/>
          <w:sz w:val="24"/>
          <w:szCs w:val="24"/>
        </w:rPr>
        <w:t>и школьных театров.</w:t>
      </w:r>
      <w:r w:rsidR="00091D4B" w:rsidRPr="00D710F5">
        <w:rPr>
          <w:rFonts w:ascii="Times New Roman" w:hAnsi="Times New Roman"/>
          <w:sz w:val="24"/>
          <w:szCs w:val="24"/>
        </w:rPr>
        <w:tab/>
      </w:r>
    </w:p>
    <w:p w14:paraId="5F6AF91A" w14:textId="77777777" w:rsidR="00631E16" w:rsidRPr="00D710F5" w:rsidRDefault="007872A0" w:rsidP="00787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091D4B" w:rsidRPr="00D710F5">
        <w:rPr>
          <w:rFonts w:ascii="Times New Roman" w:hAnsi="Times New Roman"/>
          <w:sz w:val="24"/>
          <w:szCs w:val="24"/>
        </w:rPr>
        <w:t>1.3.  Постановки</w:t>
      </w:r>
      <w:r w:rsidR="00B6795C" w:rsidRPr="00D710F5">
        <w:rPr>
          <w:rFonts w:ascii="Times New Roman" w:hAnsi="Times New Roman"/>
          <w:sz w:val="24"/>
          <w:szCs w:val="24"/>
        </w:rPr>
        <w:t xml:space="preserve"> </w:t>
      </w:r>
      <w:r w:rsidR="00091D4B" w:rsidRPr="00D710F5">
        <w:rPr>
          <w:rFonts w:ascii="Times New Roman" w:hAnsi="Times New Roman"/>
          <w:sz w:val="24"/>
          <w:szCs w:val="24"/>
        </w:rPr>
        <w:t>школьны</w:t>
      </w:r>
      <w:r w:rsidR="00B6795C" w:rsidRPr="00D710F5">
        <w:rPr>
          <w:rFonts w:ascii="Times New Roman" w:hAnsi="Times New Roman"/>
          <w:sz w:val="24"/>
          <w:szCs w:val="24"/>
        </w:rPr>
        <w:t>х</w:t>
      </w:r>
      <w:r w:rsidR="00091D4B" w:rsidRPr="00D710F5">
        <w:rPr>
          <w:rFonts w:ascii="Times New Roman" w:hAnsi="Times New Roman"/>
          <w:sz w:val="24"/>
          <w:szCs w:val="24"/>
        </w:rPr>
        <w:t xml:space="preserve"> театр</w:t>
      </w:r>
      <w:r w:rsidR="00B6795C" w:rsidRPr="00D710F5">
        <w:rPr>
          <w:rFonts w:ascii="Times New Roman" w:hAnsi="Times New Roman"/>
          <w:sz w:val="24"/>
          <w:szCs w:val="24"/>
        </w:rPr>
        <w:t>ов</w:t>
      </w:r>
      <w:r w:rsidR="00091D4B" w:rsidRPr="00D710F5">
        <w:rPr>
          <w:rFonts w:ascii="Times New Roman" w:hAnsi="Times New Roman"/>
          <w:sz w:val="24"/>
          <w:szCs w:val="24"/>
        </w:rPr>
        <w:t xml:space="preserve"> могут быть представлены на русском или чувашском языках.</w:t>
      </w:r>
    </w:p>
    <w:p w14:paraId="25E340CD" w14:textId="77777777" w:rsidR="00367D91" w:rsidRPr="00D710F5" w:rsidRDefault="00B94572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</w:t>
      </w:r>
      <w:proofErr w:type="spellStart"/>
      <w:r w:rsidRPr="00D710F5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D710F5">
        <w:rPr>
          <w:rFonts w:ascii="Times New Roman" w:hAnsi="Times New Roman"/>
          <w:sz w:val="24"/>
          <w:szCs w:val="24"/>
        </w:rPr>
        <w:t>, в целях обеспечения деятельности Фестиваля.</w:t>
      </w:r>
    </w:p>
    <w:p w14:paraId="1A39B099" w14:textId="77777777" w:rsidR="00EE10F4" w:rsidRPr="00D710F5" w:rsidRDefault="00EE10F4" w:rsidP="00E01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892EF" w14:textId="77777777" w:rsidR="009F71C3" w:rsidRPr="00D710F5" w:rsidRDefault="009F71C3" w:rsidP="009F7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 xml:space="preserve">2. </w:t>
      </w:r>
      <w:r w:rsidR="00DC5094" w:rsidRPr="00D710F5">
        <w:rPr>
          <w:rFonts w:ascii="Times New Roman" w:hAnsi="Times New Roman"/>
          <w:b/>
          <w:sz w:val="24"/>
          <w:szCs w:val="24"/>
        </w:rPr>
        <w:t>Учредители и о</w:t>
      </w:r>
      <w:r w:rsidRPr="00D710F5">
        <w:rPr>
          <w:rFonts w:ascii="Times New Roman" w:hAnsi="Times New Roman"/>
          <w:b/>
          <w:sz w:val="24"/>
          <w:szCs w:val="24"/>
        </w:rPr>
        <w:t>рганизаторы Фестиваля</w:t>
      </w:r>
    </w:p>
    <w:p w14:paraId="3F699AE3" w14:textId="77777777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2.1. </w:t>
      </w:r>
      <w:r w:rsidR="00DC5094" w:rsidRPr="00D710F5">
        <w:rPr>
          <w:rFonts w:ascii="Times New Roman" w:hAnsi="Times New Roman"/>
          <w:sz w:val="24"/>
          <w:szCs w:val="24"/>
        </w:rPr>
        <w:t>Учредителями</w:t>
      </w:r>
      <w:r w:rsidRPr="00D710F5">
        <w:rPr>
          <w:rFonts w:ascii="Times New Roman" w:hAnsi="Times New Roman"/>
          <w:sz w:val="24"/>
          <w:szCs w:val="24"/>
        </w:rPr>
        <w:t xml:space="preserve"> Фестиваля являются:</w:t>
      </w:r>
    </w:p>
    <w:p w14:paraId="186C9DF7" w14:textId="64C38416" w:rsidR="009F71C3" w:rsidRPr="00D710F5" w:rsidRDefault="009F71C3" w:rsidP="007C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E74067">
        <w:rPr>
          <w:rFonts w:ascii="Times New Roman" w:hAnsi="Times New Roman"/>
          <w:sz w:val="24"/>
          <w:szCs w:val="24"/>
        </w:rPr>
        <w:t xml:space="preserve">Сектор культуры </w:t>
      </w:r>
      <w:r w:rsidR="007C4FF9" w:rsidRPr="00D710F5">
        <w:rPr>
          <w:rFonts w:ascii="Times New Roman" w:hAnsi="Times New Roman"/>
          <w:sz w:val="24"/>
          <w:szCs w:val="24"/>
        </w:rPr>
        <w:t xml:space="preserve">и архивного дела администрации </w:t>
      </w:r>
      <w:r w:rsidR="00E74067">
        <w:rPr>
          <w:rFonts w:ascii="Times New Roman" w:hAnsi="Times New Roman"/>
          <w:sz w:val="24"/>
          <w:szCs w:val="24"/>
        </w:rPr>
        <w:t>Комсомольского</w:t>
      </w:r>
      <w:r w:rsidR="007523D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C4FF9" w:rsidRPr="00D710F5">
        <w:rPr>
          <w:rFonts w:ascii="Times New Roman" w:hAnsi="Times New Roman"/>
          <w:sz w:val="24"/>
          <w:szCs w:val="24"/>
        </w:rPr>
        <w:t>;</w:t>
      </w:r>
    </w:p>
    <w:p w14:paraId="2A812D19" w14:textId="6EFFC6AF" w:rsidR="007C4FF9" w:rsidRPr="00D710F5" w:rsidRDefault="007C4FF9" w:rsidP="007C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Отдел о</w:t>
      </w:r>
      <w:r w:rsidR="000E145A">
        <w:rPr>
          <w:rFonts w:ascii="Times New Roman" w:hAnsi="Times New Roman"/>
          <w:sz w:val="24"/>
          <w:szCs w:val="24"/>
        </w:rPr>
        <w:t xml:space="preserve">бразования </w:t>
      </w:r>
      <w:r w:rsidRPr="00D710F5">
        <w:rPr>
          <w:rFonts w:ascii="Times New Roman" w:hAnsi="Times New Roman"/>
          <w:sz w:val="24"/>
          <w:szCs w:val="24"/>
        </w:rPr>
        <w:t xml:space="preserve">администрации </w:t>
      </w:r>
      <w:r w:rsidR="00E74067">
        <w:rPr>
          <w:rFonts w:ascii="Times New Roman" w:hAnsi="Times New Roman"/>
          <w:sz w:val="24"/>
          <w:szCs w:val="24"/>
        </w:rPr>
        <w:t>Комсомольского</w:t>
      </w:r>
      <w:r w:rsidR="000E145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19F4CD2C" w14:textId="77777777" w:rsidR="009F5350" w:rsidRPr="00D710F5" w:rsidRDefault="009F5350" w:rsidP="009F5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>Соучредитель:</w:t>
      </w:r>
    </w:p>
    <w:p w14:paraId="5F6FCC8D" w14:textId="77777777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Чувашская Ре</w:t>
      </w:r>
      <w:r w:rsidR="006F3A19" w:rsidRPr="00D710F5">
        <w:rPr>
          <w:rFonts w:ascii="Times New Roman" w:hAnsi="Times New Roman"/>
          <w:sz w:val="24"/>
          <w:szCs w:val="24"/>
        </w:rPr>
        <w:t>с</w:t>
      </w:r>
      <w:r w:rsidRPr="00D710F5">
        <w:rPr>
          <w:rFonts w:ascii="Times New Roman" w:hAnsi="Times New Roman"/>
          <w:sz w:val="24"/>
          <w:szCs w:val="24"/>
        </w:rPr>
        <w:t>публиканская общественная организация «Союз женщин Чувашии».</w:t>
      </w:r>
    </w:p>
    <w:p w14:paraId="5F072692" w14:textId="65D44DB8" w:rsidR="009F71C3" w:rsidRPr="00D710F5" w:rsidRDefault="009F71C3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6E4C3B" w:rsidRPr="00D710F5">
        <w:rPr>
          <w:rFonts w:ascii="Times New Roman" w:hAnsi="Times New Roman"/>
          <w:sz w:val="24"/>
          <w:szCs w:val="24"/>
        </w:rPr>
        <w:t xml:space="preserve">Куратор Фестиваля </w:t>
      </w:r>
      <w:r w:rsidR="00CD4043" w:rsidRPr="00D710F5">
        <w:rPr>
          <w:rFonts w:ascii="Times New Roman" w:hAnsi="Times New Roman"/>
          <w:sz w:val="24"/>
          <w:szCs w:val="24"/>
        </w:rPr>
        <w:t>–</w:t>
      </w:r>
      <w:r w:rsidR="006E4C3B" w:rsidRPr="00D710F5">
        <w:rPr>
          <w:rFonts w:ascii="Times New Roman" w:hAnsi="Times New Roman"/>
          <w:sz w:val="24"/>
          <w:szCs w:val="24"/>
        </w:rPr>
        <w:t xml:space="preserve"> </w:t>
      </w:r>
      <w:r w:rsidR="000E145A" w:rsidRPr="000E145A">
        <w:rPr>
          <w:rFonts w:ascii="Times New Roman" w:hAnsi="Times New Roman"/>
          <w:sz w:val="24"/>
          <w:szCs w:val="24"/>
        </w:rPr>
        <w:t>Попов Андрей Викторович</w:t>
      </w:r>
      <w:r w:rsidR="00CD4043" w:rsidRPr="00D710F5">
        <w:rPr>
          <w:rFonts w:ascii="Times New Roman" w:hAnsi="Times New Roman"/>
          <w:sz w:val="24"/>
          <w:szCs w:val="24"/>
        </w:rPr>
        <w:t xml:space="preserve">,  </w:t>
      </w:r>
      <w:r w:rsidR="000E145A" w:rsidRPr="000E145A">
        <w:rPr>
          <w:rFonts w:ascii="Times New Roman" w:hAnsi="Times New Roman"/>
          <w:sz w:val="24"/>
          <w:szCs w:val="24"/>
        </w:rPr>
        <w:t>Чувашский государственный театр оперы и балета</w:t>
      </w:r>
      <w:r w:rsidR="00CD4043" w:rsidRPr="00D710F5">
        <w:rPr>
          <w:rFonts w:ascii="Times New Roman" w:hAnsi="Times New Roman"/>
          <w:sz w:val="24"/>
          <w:szCs w:val="24"/>
        </w:rPr>
        <w:t>.</w:t>
      </w:r>
    </w:p>
    <w:p w14:paraId="305F97B7" w14:textId="444051AB" w:rsidR="00DC5094" w:rsidRPr="00D710F5" w:rsidRDefault="00DC5094" w:rsidP="00DC5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>2.2. Организаторами Фестиваля являются:</w:t>
      </w:r>
    </w:p>
    <w:p w14:paraId="292F43E4" w14:textId="1A22C123" w:rsidR="00CD4043" w:rsidRPr="00D710F5" w:rsidRDefault="00E74067" w:rsidP="00CD4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Отдел культуры </w:t>
      </w:r>
      <w:r w:rsidR="00CD4043" w:rsidRPr="00D710F5">
        <w:rPr>
          <w:rFonts w:ascii="Times New Roman" w:hAnsi="Times New Roman"/>
          <w:sz w:val="24"/>
          <w:szCs w:val="24"/>
        </w:rPr>
        <w:t xml:space="preserve">и архивного дела администрации </w:t>
      </w:r>
      <w:r>
        <w:rPr>
          <w:rFonts w:ascii="Times New Roman" w:hAnsi="Times New Roman"/>
          <w:sz w:val="24"/>
          <w:szCs w:val="24"/>
        </w:rPr>
        <w:t xml:space="preserve">Комсомольского </w:t>
      </w:r>
      <w:r w:rsidR="000E145A">
        <w:rPr>
          <w:rFonts w:ascii="Times New Roman" w:hAnsi="Times New Roman"/>
          <w:sz w:val="24"/>
          <w:szCs w:val="24"/>
        </w:rPr>
        <w:t>муниципального округа</w:t>
      </w:r>
      <w:r w:rsidR="00CD4043" w:rsidRPr="00D710F5">
        <w:rPr>
          <w:rFonts w:ascii="Times New Roman" w:hAnsi="Times New Roman"/>
          <w:sz w:val="24"/>
          <w:szCs w:val="24"/>
        </w:rPr>
        <w:t>;</w:t>
      </w:r>
    </w:p>
    <w:p w14:paraId="7289F784" w14:textId="32F6CBA9" w:rsidR="00CD4043" w:rsidRPr="00D710F5" w:rsidRDefault="00317C91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</w:t>
      </w:r>
      <w:r w:rsidR="00CD4043" w:rsidRPr="00D710F5">
        <w:rPr>
          <w:rFonts w:ascii="Times New Roman" w:hAnsi="Times New Roman"/>
          <w:sz w:val="24"/>
          <w:szCs w:val="24"/>
        </w:rPr>
        <w:t xml:space="preserve">Отдел </w:t>
      </w:r>
      <w:r w:rsidR="000E145A">
        <w:rPr>
          <w:rFonts w:ascii="Times New Roman" w:hAnsi="Times New Roman"/>
          <w:sz w:val="24"/>
          <w:szCs w:val="24"/>
        </w:rPr>
        <w:t xml:space="preserve">образования </w:t>
      </w:r>
      <w:r w:rsidR="00CD4043" w:rsidRPr="00D710F5">
        <w:rPr>
          <w:rFonts w:ascii="Times New Roman" w:hAnsi="Times New Roman"/>
          <w:sz w:val="24"/>
          <w:szCs w:val="24"/>
        </w:rPr>
        <w:t xml:space="preserve">администрации </w:t>
      </w:r>
      <w:r w:rsidR="00E74067">
        <w:rPr>
          <w:rFonts w:ascii="Times New Roman" w:hAnsi="Times New Roman"/>
          <w:sz w:val="24"/>
          <w:szCs w:val="24"/>
        </w:rPr>
        <w:t xml:space="preserve">Комсомольского </w:t>
      </w:r>
      <w:r w:rsidR="00CD4043" w:rsidRPr="00D710F5">
        <w:rPr>
          <w:rFonts w:ascii="Times New Roman" w:hAnsi="Times New Roman"/>
          <w:sz w:val="24"/>
          <w:szCs w:val="24"/>
        </w:rPr>
        <w:t>муниципального округа;</w:t>
      </w:r>
    </w:p>
    <w:p w14:paraId="5573B824" w14:textId="0F73282D" w:rsidR="009F71C3" w:rsidRPr="00D710F5" w:rsidRDefault="00317C91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</w:t>
      </w:r>
      <w:r w:rsidR="00DC5094" w:rsidRPr="00D710F5">
        <w:rPr>
          <w:rFonts w:ascii="Times New Roman" w:hAnsi="Times New Roman"/>
          <w:sz w:val="24"/>
          <w:szCs w:val="24"/>
        </w:rPr>
        <w:t>2.3</w:t>
      </w:r>
      <w:r w:rsidR="009F71C3" w:rsidRPr="00D710F5">
        <w:rPr>
          <w:rFonts w:ascii="Times New Roman" w:hAnsi="Times New Roman"/>
          <w:sz w:val="24"/>
          <w:szCs w:val="24"/>
        </w:rPr>
        <w:t xml:space="preserve">. </w:t>
      </w:r>
      <w:r w:rsidR="00E61CC7" w:rsidRPr="00D710F5">
        <w:rPr>
          <w:rFonts w:ascii="Times New Roman" w:hAnsi="Times New Roman"/>
          <w:sz w:val="24"/>
          <w:szCs w:val="24"/>
        </w:rPr>
        <w:tab/>
      </w:r>
      <w:r w:rsidR="009F71C3" w:rsidRPr="00D710F5">
        <w:rPr>
          <w:rFonts w:ascii="Times New Roman" w:hAnsi="Times New Roman"/>
          <w:sz w:val="24"/>
          <w:szCs w:val="24"/>
        </w:rPr>
        <w:t xml:space="preserve">Состав жюри </w:t>
      </w:r>
      <w:r w:rsidR="006E4C3B" w:rsidRPr="00D710F5">
        <w:rPr>
          <w:rFonts w:ascii="Times New Roman" w:hAnsi="Times New Roman"/>
          <w:sz w:val="24"/>
          <w:szCs w:val="24"/>
        </w:rPr>
        <w:t xml:space="preserve">муниципального </w:t>
      </w:r>
      <w:r w:rsidR="00664AF8" w:rsidRPr="00D710F5">
        <w:rPr>
          <w:rFonts w:ascii="Times New Roman" w:hAnsi="Times New Roman"/>
          <w:sz w:val="24"/>
          <w:szCs w:val="24"/>
        </w:rPr>
        <w:t xml:space="preserve">этапа </w:t>
      </w:r>
      <w:r w:rsidR="009F71C3" w:rsidRPr="00D710F5">
        <w:rPr>
          <w:rFonts w:ascii="Times New Roman" w:hAnsi="Times New Roman"/>
          <w:sz w:val="24"/>
          <w:szCs w:val="24"/>
        </w:rPr>
        <w:t>Фестиваля формируется из числа</w:t>
      </w:r>
      <w:r w:rsidR="009F7769">
        <w:rPr>
          <w:rFonts w:ascii="Times New Roman" w:hAnsi="Times New Roman"/>
          <w:sz w:val="24"/>
          <w:szCs w:val="24"/>
        </w:rPr>
        <w:t xml:space="preserve"> </w:t>
      </w:r>
      <w:r w:rsidR="008A4E50">
        <w:rPr>
          <w:rFonts w:ascii="Times New Roman" w:hAnsi="Times New Roman"/>
          <w:sz w:val="24"/>
          <w:szCs w:val="24"/>
        </w:rPr>
        <w:t>представителей</w:t>
      </w:r>
      <w:r w:rsidR="009F7769">
        <w:rPr>
          <w:rFonts w:ascii="Times New Roman" w:hAnsi="Times New Roman"/>
          <w:sz w:val="24"/>
          <w:szCs w:val="24"/>
        </w:rPr>
        <w:t xml:space="preserve">, специалистов </w:t>
      </w:r>
      <w:r w:rsidR="000556CC">
        <w:rPr>
          <w:rFonts w:ascii="Times New Roman" w:hAnsi="Times New Roman"/>
          <w:sz w:val="24"/>
          <w:szCs w:val="24"/>
        </w:rPr>
        <w:t xml:space="preserve">сектора </w:t>
      </w:r>
      <w:r w:rsidR="009F7769">
        <w:rPr>
          <w:rFonts w:ascii="Times New Roman" w:hAnsi="Times New Roman"/>
          <w:sz w:val="24"/>
          <w:szCs w:val="24"/>
        </w:rPr>
        <w:t>культуры</w:t>
      </w:r>
      <w:r w:rsidR="000556CC">
        <w:rPr>
          <w:rFonts w:ascii="Times New Roman" w:hAnsi="Times New Roman"/>
          <w:sz w:val="24"/>
          <w:szCs w:val="24"/>
        </w:rPr>
        <w:t xml:space="preserve"> и архивного дела</w:t>
      </w:r>
      <w:r w:rsidR="009F7769">
        <w:rPr>
          <w:rFonts w:ascii="Times New Roman" w:hAnsi="Times New Roman"/>
          <w:sz w:val="24"/>
          <w:szCs w:val="24"/>
        </w:rPr>
        <w:t xml:space="preserve">, </w:t>
      </w:r>
      <w:r w:rsidR="000556CC">
        <w:rPr>
          <w:rFonts w:ascii="Times New Roman" w:hAnsi="Times New Roman"/>
          <w:sz w:val="24"/>
          <w:szCs w:val="24"/>
        </w:rPr>
        <w:t xml:space="preserve">отдела </w:t>
      </w:r>
      <w:r w:rsidR="009F7769">
        <w:rPr>
          <w:rFonts w:ascii="Times New Roman" w:hAnsi="Times New Roman"/>
          <w:sz w:val="24"/>
          <w:szCs w:val="24"/>
        </w:rPr>
        <w:t>образования</w:t>
      </w:r>
      <w:r w:rsidR="000556CC">
        <w:rPr>
          <w:rFonts w:ascii="Times New Roman" w:hAnsi="Times New Roman"/>
          <w:sz w:val="24"/>
          <w:szCs w:val="24"/>
        </w:rPr>
        <w:t>, руководителей учреждений дополнительного образования</w:t>
      </w:r>
      <w:r w:rsidR="009F7769">
        <w:rPr>
          <w:rFonts w:ascii="Times New Roman" w:hAnsi="Times New Roman"/>
          <w:sz w:val="24"/>
          <w:szCs w:val="24"/>
        </w:rPr>
        <w:t xml:space="preserve"> </w:t>
      </w:r>
      <w:r w:rsidR="00E74067" w:rsidRPr="009F7769">
        <w:rPr>
          <w:rFonts w:ascii="Times New Roman" w:hAnsi="Times New Roman"/>
          <w:sz w:val="24"/>
          <w:szCs w:val="24"/>
        </w:rPr>
        <w:t xml:space="preserve">Комсомольского </w:t>
      </w:r>
      <w:r w:rsidR="00CD4043" w:rsidRPr="009F7769">
        <w:rPr>
          <w:rFonts w:ascii="Times New Roman" w:hAnsi="Times New Roman"/>
          <w:sz w:val="24"/>
          <w:szCs w:val="24"/>
        </w:rPr>
        <w:t>муниципального округа.</w:t>
      </w:r>
      <w:r w:rsidR="009F71C3" w:rsidRPr="00D710F5">
        <w:rPr>
          <w:rFonts w:ascii="Times New Roman" w:hAnsi="Times New Roman"/>
          <w:sz w:val="24"/>
          <w:szCs w:val="24"/>
        </w:rPr>
        <w:tab/>
      </w:r>
    </w:p>
    <w:p w14:paraId="536C2873" w14:textId="77777777" w:rsidR="00366B4A" w:rsidRPr="00D710F5" w:rsidRDefault="00283960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7758A8C7" w14:textId="36B16E81" w:rsidR="00973661" w:rsidRPr="00D710F5" w:rsidRDefault="00973661" w:rsidP="00973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3. Номинаци</w:t>
      </w:r>
      <w:r w:rsidR="003F1D28" w:rsidRPr="00D710F5">
        <w:rPr>
          <w:rFonts w:ascii="Times New Roman" w:hAnsi="Times New Roman"/>
          <w:b/>
          <w:sz w:val="24"/>
          <w:szCs w:val="24"/>
        </w:rPr>
        <w:t>и</w:t>
      </w:r>
      <w:r w:rsidRPr="00D710F5"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14:paraId="22B34DC5" w14:textId="6AC03A77" w:rsidR="00315EAC" w:rsidRDefault="00973661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DB6CDE" w:rsidRPr="00D710F5">
        <w:rPr>
          <w:rFonts w:ascii="Times New Roman" w:hAnsi="Times New Roman"/>
          <w:sz w:val="24"/>
          <w:szCs w:val="24"/>
        </w:rPr>
        <w:t>Победителя</w:t>
      </w:r>
      <w:r w:rsidRPr="00D710F5">
        <w:rPr>
          <w:rFonts w:ascii="Times New Roman" w:hAnsi="Times New Roman"/>
          <w:sz w:val="24"/>
          <w:szCs w:val="24"/>
        </w:rPr>
        <w:t xml:space="preserve"> Фестиваля </w:t>
      </w:r>
      <w:r w:rsidR="00DB6CDE" w:rsidRPr="00D710F5">
        <w:rPr>
          <w:rFonts w:ascii="Times New Roman" w:hAnsi="Times New Roman"/>
          <w:sz w:val="24"/>
          <w:szCs w:val="24"/>
        </w:rPr>
        <w:t>определяют</w:t>
      </w:r>
      <w:r w:rsidRPr="00D710F5">
        <w:rPr>
          <w:rFonts w:ascii="Times New Roman" w:hAnsi="Times New Roman"/>
          <w:sz w:val="24"/>
          <w:szCs w:val="24"/>
        </w:rPr>
        <w:t xml:space="preserve"> по номинаци</w:t>
      </w:r>
      <w:r w:rsidR="005A2411" w:rsidRPr="00D710F5">
        <w:rPr>
          <w:rFonts w:ascii="Times New Roman" w:hAnsi="Times New Roman"/>
          <w:sz w:val="24"/>
          <w:szCs w:val="24"/>
        </w:rPr>
        <w:t>и</w:t>
      </w:r>
      <w:r w:rsidR="001813BE">
        <w:rPr>
          <w:rFonts w:ascii="Times New Roman" w:hAnsi="Times New Roman"/>
          <w:sz w:val="24"/>
          <w:szCs w:val="24"/>
        </w:rPr>
        <w:t>:</w:t>
      </w:r>
      <w:r w:rsidR="005A2411" w:rsidRPr="00D710F5">
        <w:rPr>
          <w:rFonts w:ascii="Times New Roman" w:hAnsi="Times New Roman"/>
          <w:sz w:val="24"/>
          <w:szCs w:val="24"/>
        </w:rPr>
        <w:t xml:space="preserve"> </w:t>
      </w:r>
      <w:r w:rsidR="001813BE">
        <w:rPr>
          <w:rFonts w:ascii="Times New Roman" w:hAnsi="Times New Roman"/>
          <w:sz w:val="24"/>
          <w:szCs w:val="24"/>
        </w:rPr>
        <w:t xml:space="preserve"> </w:t>
      </w:r>
    </w:p>
    <w:p w14:paraId="6B8FCD21" w14:textId="248ED7CD" w:rsidR="001813BE" w:rsidRDefault="001813B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-Группа «Ступень к мастерству» (школьные театры, делающие первые шаги на сцене);</w:t>
      </w:r>
    </w:p>
    <w:p w14:paraId="16F9A153" w14:textId="285F3CEB" w:rsidR="001813BE" w:rsidRPr="005164E8" w:rsidRDefault="001813B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-Группа «Новая высота» (школьные театры с о</w:t>
      </w:r>
      <w:r w:rsidR="005164E8">
        <w:rPr>
          <w:rFonts w:ascii="Times New Roman" w:hAnsi="Times New Roman"/>
          <w:sz w:val="24"/>
          <w:szCs w:val="24"/>
        </w:rPr>
        <w:t>пытом театральной деятельности).</w:t>
      </w:r>
    </w:p>
    <w:p w14:paraId="30648B89" w14:textId="7D6AFDAC" w:rsidR="005164E8" w:rsidRPr="005164E8" w:rsidRDefault="005164E8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до 45 минут.</w:t>
      </w:r>
    </w:p>
    <w:p w14:paraId="53BB528F" w14:textId="03F1B52D" w:rsidR="007801EB" w:rsidRPr="00D710F5" w:rsidRDefault="007801EB" w:rsidP="009F7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EC5D2" w14:textId="4CEDA5F8" w:rsidR="006008E9" w:rsidRPr="00D710F5" w:rsidRDefault="00CD4043" w:rsidP="00CD4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42A37" w:rsidRPr="00D710F5">
        <w:rPr>
          <w:rFonts w:ascii="Times New Roman" w:hAnsi="Times New Roman"/>
          <w:b/>
          <w:sz w:val="24"/>
          <w:szCs w:val="24"/>
        </w:rPr>
        <w:t>4</w:t>
      </w:r>
      <w:r w:rsidR="006008E9" w:rsidRPr="00D710F5">
        <w:rPr>
          <w:rFonts w:ascii="Times New Roman" w:hAnsi="Times New Roman"/>
          <w:b/>
          <w:sz w:val="24"/>
          <w:szCs w:val="24"/>
        </w:rPr>
        <w:t>. Участники Фестиваля</w:t>
      </w:r>
    </w:p>
    <w:p w14:paraId="58D7B4D2" w14:textId="47BF86D5" w:rsidR="006008E9" w:rsidRPr="00D710F5" w:rsidRDefault="006F3A19" w:rsidP="0060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4</w:t>
      </w:r>
      <w:r w:rsidR="00981C69" w:rsidRPr="00D710F5">
        <w:rPr>
          <w:rFonts w:ascii="Times New Roman" w:hAnsi="Times New Roman"/>
          <w:sz w:val="24"/>
          <w:szCs w:val="24"/>
        </w:rPr>
        <w:t xml:space="preserve">.1. </w:t>
      </w:r>
      <w:r w:rsidRPr="00D710F5">
        <w:rPr>
          <w:rFonts w:ascii="Times New Roman" w:hAnsi="Times New Roman"/>
          <w:sz w:val="24"/>
          <w:szCs w:val="24"/>
        </w:rPr>
        <w:t xml:space="preserve">Участниками Фестиваля могут стать школьные театры, функционирующие в общеобразовательных организациях </w:t>
      </w:r>
      <w:r w:rsidR="00E74067">
        <w:rPr>
          <w:rFonts w:ascii="Times New Roman" w:hAnsi="Times New Roman"/>
          <w:sz w:val="24"/>
          <w:szCs w:val="24"/>
        </w:rPr>
        <w:t>Комсомольского</w:t>
      </w:r>
      <w:r w:rsidR="00317C91" w:rsidRPr="00D710F5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14:paraId="5EA89E5A" w14:textId="509A8474" w:rsidR="00CF41B7" w:rsidRPr="00D710F5" w:rsidRDefault="006F3A19" w:rsidP="00317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4</w:t>
      </w:r>
      <w:r w:rsidR="00981C69" w:rsidRPr="00D710F5">
        <w:rPr>
          <w:rFonts w:ascii="Times New Roman" w:hAnsi="Times New Roman"/>
          <w:sz w:val="24"/>
          <w:szCs w:val="24"/>
        </w:rPr>
        <w:t xml:space="preserve">.2. </w:t>
      </w:r>
      <w:r w:rsidRPr="00D710F5">
        <w:rPr>
          <w:rFonts w:ascii="Times New Roman" w:hAnsi="Times New Roman"/>
          <w:sz w:val="24"/>
          <w:szCs w:val="24"/>
        </w:rPr>
        <w:t>Возрастн</w:t>
      </w:r>
      <w:r w:rsidR="00466D22" w:rsidRPr="00D710F5">
        <w:rPr>
          <w:rFonts w:ascii="Times New Roman" w:hAnsi="Times New Roman"/>
          <w:sz w:val="24"/>
          <w:szCs w:val="24"/>
        </w:rPr>
        <w:t>ая</w:t>
      </w:r>
      <w:r w:rsidRPr="00D710F5">
        <w:rPr>
          <w:rFonts w:ascii="Times New Roman" w:hAnsi="Times New Roman"/>
          <w:sz w:val="24"/>
          <w:szCs w:val="24"/>
        </w:rPr>
        <w:t xml:space="preserve"> категори</w:t>
      </w:r>
      <w:r w:rsidR="00466D22" w:rsidRPr="00D710F5">
        <w:rPr>
          <w:rFonts w:ascii="Times New Roman" w:hAnsi="Times New Roman"/>
          <w:sz w:val="24"/>
          <w:szCs w:val="24"/>
        </w:rPr>
        <w:t>я</w:t>
      </w:r>
      <w:r w:rsidRPr="00D710F5">
        <w:rPr>
          <w:rFonts w:ascii="Times New Roman" w:hAnsi="Times New Roman"/>
          <w:sz w:val="24"/>
          <w:szCs w:val="24"/>
        </w:rPr>
        <w:t xml:space="preserve"> участников:</w:t>
      </w:r>
      <w:r w:rsidR="00EE75A0">
        <w:rPr>
          <w:rFonts w:ascii="Times New Roman" w:hAnsi="Times New Roman"/>
          <w:sz w:val="24"/>
          <w:szCs w:val="24"/>
        </w:rPr>
        <w:t xml:space="preserve"> 7–</w:t>
      </w:r>
      <w:r w:rsidR="00466D22" w:rsidRPr="00D710F5">
        <w:rPr>
          <w:rFonts w:ascii="Times New Roman" w:hAnsi="Times New Roman"/>
          <w:sz w:val="24"/>
          <w:szCs w:val="24"/>
        </w:rPr>
        <w:t>1</w:t>
      </w:r>
      <w:r w:rsidR="00E675BD" w:rsidRPr="00D710F5">
        <w:rPr>
          <w:rFonts w:ascii="Times New Roman" w:hAnsi="Times New Roman"/>
          <w:sz w:val="24"/>
          <w:szCs w:val="24"/>
        </w:rPr>
        <w:t>8</w:t>
      </w:r>
      <w:r w:rsidR="00466D22" w:rsidRPr="00D710F5">
        <w:rPr>
          <w:rFonts w:ascii="Times New Roman" w:hAnsi="Times New Roman"/>
          <w:sz w:val="24"/>
          <w:szCs w:val="24"/>
        </w:rPr>
        <w:t xml:space="preserve"> лет</w:t>
      </w:r>
      <w:r w:rsidR="00F17EBE" w:rsidRPr="00D710F5">
        <w:rPr>
          <w:rFonts w:ascii="Times New Roman" w:hAnsi="Times New Roman"/>
          <w:sz w:val="24"/>
          <w:szCs w:val="24"/>
        </w:rPr>
        <w:t xml:space="preserve">, </w:t>
      </w:r>
      <w:r w:rsidR="00B84527" w:rsidRPr="00D710F5">
        <w:rPr>
          <w:rFonts w:ascii="Times New Roman" w:hAnsi="Times New Roman"/>
          <w:sz w:val="24"/>
          <w:szCs w:val="24"/>
        </w:rPr>
        <w:t xml:space="preserve">обучающиеся </w:t>
      </w:r>
      <w:r w:rsidR="00E675BD" w:rsidRPr="00D710F5">
        <w:rPr>
          <w:rFonts w:ascii="Times New Roman" w:hAnsi="Times New Roman"/>
          <w:sz w:val="24"/>
          <w:szCs w:val="24"/>
        </w:rPr>
        <w:t>общеобразовательн</w:t>
      </w:r>
      <w:r w:rsidR="00B84527" w:rsidRPr="00D710F5">
        <w:rPr>
          <w:rFonts w:ascii="Times New Roman" w:hAnsi="Times New Roman"/>
          <w:sz w:val="24"/>
          <w:szCs w:val="24"/>
        </w:rPr>
        <w:t>ых</w:t>
      </w:r>
      <w:r w:rsidR="00E675BD" w:rsidRPr="00D710F5">
        <w:rPr>
          <w:rFonts w:ascii="Times New Roman" w:hAnsi="Times New Roman"/>
          <w:sz w:val="24"/>
          <w:szCs w:val="24"/>
        </w:rPr>
        <w:t xml:space="preserve"> организаци</w:t>
      </w:r>
      <w:r w:rsidR="00B84527" w:rsidRPr="00D710F5">
        <w:rPr>
          <w:rFonts w:ascii="Times New Roman" w:hAnsi="Times New Roman"/>
          <w:sz w:val="24"/>
          <w:szCs w:val="24"/>
        </w:rPr>
        <w:t xml:space="preserve">й </w:t>
      </w:r>
      <w:r w:rsidR="00E74067">
        <w:rPr>
          <w:rFonts w:ascii="Times New Roman" w:hAnsi="Times New Roman"/>
          <w:sz w:val="24"/>
          <w:szCs w:val="24"/>
        </w:rPr>
        <w:t xml:space="preserve">Комсомольского </w:t>
      </w:r>
      <w:r w:rsidR="00317C91" w:rsidRPr="00D710F5">
        <w:rPr>
          <w:rFonts w:ascii="Times New Roman" w:hAnsi="Times New Roman"/>
          <w:sz w:val="24"/>
          <w:szCs w:val="24"/>
        </w:rPr>
        <w:t>муниципального округа.</w:t>
      </w:r>
    </w:p>
    <w:p w14:paraId="05CFD5F0" w14:textId="77777777" w:rsidR="00981C69" w:rsidRPr="00D710F5" w:rsidRDefault="00842A37" w:rsidP="00981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5</w:t>
      </w:r>
      <w:r w:rsidR="00981C69" w:rsidRPr="00D710F5">
        <w:rPr>
          <w:rFonts w:ascii="Times New Roman" w:hAnsi="Times New Roman"/>
          <w:b/>
          <w:sz w:val="24"/>
          <w:szCs w:val="24"/>
        </w:rPr>
        <w:t xml:space="preserve">. Этапы </w:t>
      </w:r>
      <w:r w:rsidR="00466D22" w:rsidRPr="00D710F5">
        <w:rPr>
          <w:rFonts w:ascii="Times New Roman" w:hAnsi="Times New Roman"/>
          <w:b/>
          <w:sz w:val="24"/>
          <w:szCs w:val="24"/>
        </w:rPr>
        <w:t xml:space="preserve">и условия </w:t>
      </w:r>
      <w:r w:rsidR="00981C69" w:rsidRPr="00D710F5">
        <w:rPr>
          <w:rFonts w:ascii="Times New Roman" w:hAnsi="Times New Roman"/>
          <w:b/>
          <w:sz w:val="24"/>
          <w:szCs w:val="24"/>
        </w:rPr>
        <w:t>проведения Фестиваля</w:t>
      </w:r>
    </w:p>
    <w:p w14:paraId="114F199A" w14:textId="77777777" w:rsidR="00981C69" w:rsidRPr="00D710F5" w:rsidRDefault="00981C69" w:rsidP="0098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8E1258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.1. Муниципальный этап:</w:t>
      </w:r>
    </w:p>
    <w:p w14:paraId="2295F261" w14:textId="77777777" w:rsidR="00981C69" w:rsidRPr="00D710F5" w:rsidRDefault="00981C69" w:rsidP="0098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Сроки проведения: март – </w:t>
      </w:r>
      <w:r w:rsidR="00C858FF" w:rsidRPr="00D710F5">
        <w:rPr>
          <w:rFonts w:ascii="Times New Roman" w:hAnsi="Times New Roman"/>
          <w:sz w:val="24"/>
          <w:szCs w:val="24"/>
        </w:rPr>
        <w:t>октябрь</w:t>
      </w:r>
      <w:r w:rsidR="0008037A" w:rsidRPr="00D710F5">
        <w:rPr>
          <w:rFonts w:ascii="Times New Roman" w:hAnsi="Times New Roman"/>
          <w:sz w:val="24"/>
          <w:szCs w:val="24"/>
        </w:rPr>
        <w:t xml:space="preserve"> 2023 года</w:t>
      </w:r>
      <w:r w:rsidRPr="00D710F5">
        <w:rPr>
          <w:rFonts w:ascii="Times New Roman" w:hAnsi="Times New Roman"/>
          <w:sz w:val="24"/>
          <w:szCs w:val="24"/>
        </w:rPr>
        <w:t>.</w:t>
      </w:r>
    </w:p>
    <w:p w14:paraId="6D802703" w14:textId="77777777" w:rsidR="00F21B1C" w:rsidRPr="00D710F5" w:rsidRDefault="00981C69" w:rsidP="00F2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F21B1C" w:rsidRPr="00D710F5">
        <w:rPr>
          <w:rFonts w:ascii="Times New Roman" w:hAnsi="Times New Roman"/>
          <w:sz w:val="24"/>
          <w:szCs w:val="24"/>
        </w:rPr>
        <w:t>На муниципальном этапе:</w:t>
      </w:r>
    </w:p>
    <w:p w14:paraId="3DBB95FA" w14:textId="42A5895A" w:rsidR="002200CB" w:rsidRPr="00D710F5" w:rsidRDefault="00F21B1C" w:rsidP="002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 формируется оргкомитет Фестиваля</w:t>
      </w:r>
      <w:r w:rsidR="003E62E2" w:rsidRPr="00D710F5">
        <w:rPr>
          <w:rFonts w:ascii="Times New Roman" w:hAnsi="Times New Roman"/>
          <w:sz w:val="24"/>
          <w:szCs w:val="24"/>
        </w:rPr>
        <w:t xml:space="preserve">, в состав которого входят </w:t>
      </w:r>
      <w:r w:rsidR="002200CB">
        <w:rPr>
          <w:rFonts w:ascii="Times New Roman" w:hAnsi="Times New Roman"/>
          <w:sz w:val="24"/>
          <w:szCs w:val="24"/>
        </w:rPr>
        <w:t xml:space="preserve">представители, специалисты сектора культуры и архивного дела, отдела образования, руководителей учреждений дополнительного образования </w:t>
      </w:r>
      <w:r w:rsidR="002200CB" w:rsidRPr="009F7769">
        <w:rPr>
          <w:rFonts w:ascii="Times New Roman" w:hAnsi="Times New Roman"/>
          <w:sz w:val="24"/>
          <w:szCs w:val="24"/>
        </w:rPr>
        <w:t>Комсомольского муниципального округа.</w:t>
      </w:r>
      <w:r w:rsidR="002200CB" w:rsidRPr="00D710F5">
        <w:rPr>
          <w:rFonts w:ascii="Times New Roman" w:hAnsi="Times New Roman"/>
          <w:sz w:val="24"/>
          <w:szCs w:val="24"/>
        </w:rPr>
        <w:tab/>
      </w:r>
    </w:p>
    <w:p w14:paraId="21F8F5BB" w14:textId="1B473D58" w:rsidR="00F21B1C" w:rsidRDefault="003E62E2" w:rsidP="00220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C827C9" w:rsidRPr="00D710F5">
        <w:rPr>
          <w:rFonts w:ascii="Times New Roman" w:hAnsi="Times New Roman"/>
          <w:sz w:val="24"/>
          <w:szCs w:val="24"/>
        </w:rPr>
        <w:t xml:space="preserve">утверждается </w:t>
      </w:r>
      <w:r w:rsidR="002200CB">
        <w:rPr>
          <w:rFonts w:ascii="Times New Roman" w:hAnsi="Times New Roman"/>
          <w:sz w:val="24"/>
          <w:szCs w:val="24"/>
        </w:rPr>
        <w:t>состав жюри.</w:t>
      </w:r>
    </w:p>
    <w:p w14:paraId="66F7BC5B" w14:textId="77777777" w:rsidR="005C4707" w:rsidRPr="00D710F5" w:rsidRDefault="005C4707" w:rsidP="00F21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Pr="00D710F5">
        <w:rPr>
          <w:rFonts w:ascii="Times New Roman" w:hAnsi="Times New Roman"/>
          <w:b/>
          <w:sz w:val="24"/>
          <w:szCs w:val="24"/>
        </w:rPr>
        <w:t>Периоды проведения муниципального этапа:</w:t>
      </w:r>
    </w:p>
    <w:p w14:paraId="4901DC74" w14:textId="0D56AEA0" w:rsidR="00973661" w:rsidRPr="00D710F5" w:rsidRDefault="00C254A3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14</w:t>
      </w:r>
      <w:r w:rsidR="005C4707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марта </w:t>
      </w:r>
      <w:r w:rsidR="005C4707" w:rsidRPr="00D710F5">
        <w:rPr>
          <w:rFonts w:ascii="Times New Roman" w:hAnsi="Times New Roman"/>
          <w:sz w:val="24"/>
          <w:szCs w:val="24"/>
        </w:rPr>
        <w:t xml:space="preserve">– </w:t>
      </w:r>
      <w:r w:rsidRPr="00D710F5">
        <w:rPr>
          <w:rFonts w:ascii="Times New Roman" w:hAnsi="Times New Roman"/>
          <w:sz w:val="24"/>
          <w:szCs w:val="24"/>
        </w:rPr>
        <w:t>14 апреля</w:t>
      </w:r>
      <w:r w:rsidR="005C4707" w:rsidRPr="00D710F5">
        <w:rPr>
          <w:rFonts w:ascii="Times New Roman" w:hAnsi="Times New Roman"/>
          <w:sz w:val="24"/>
          <w:szCs w:val="24"/>
        </w:rPr>
        <w:t xml:space="preserve"> 2023 года – подач</w:t>
      </w:r>
      <w:r w:rsidRPr="00D710F5">
        <w:rPr>
          <w:rFonts w:ascii="Times New Roman" w:hAnsi="Times New Roman"/>
          <w:sz w:val="24"/>
          <w:szCs w:val="24"/>
        </w:rPr>
        <w:t xml:space="preserve">а заявок на муниципальный этап. </w:t>
      </w:r>
      <w:r w:rsidR="00973661" w:rsidRPr="00D710F5">
        <w:rPr>
          <w:rFonts w:ascii="Times New Roman" w:hAnsi="Times New Roman"/>
          <w:sz w:val="24"/>
          <w:szCs w:val="24"/>
        </w:rPr>
        <w:t>Заявки на участие в Фестивале направляются в муниципальный оргкомитет</w:t>
      </w:r>
      <w:r w:rsidR="001813BE">
        <w:rPr>
          <w:rFonts w:ascii="Times New Roman" w:hAnsi="Times New Roman"/>
          <w:sz w:val="24"/>
          <w:szCs w:val="24"/>
        </w:rPr>
        <w:t xml:space="preserve"> отдела образования </w:t>
      </w:r>
      <w:r w:rsidR="00973661" w:rsidRPr="00D710F5">
        <w:rPr>
          <w:rFonts w:ascii="Times New Roman" w:hAnsi="Times New Roman"/>
          <w:sz w:val="24"/>
          <w:szCs w:val="24"/>
        </w:rPr>
        <w:t xml:space="preserve">в срок до </w:t>
      </w:r>
      <w:r w:rsidRPr="00D710F5">
        <w:rPr>
          <w:rFonts w:ascii="Times New Roman" w:hAnsi="Times New Roman"/>
          <w:sz w:val="24"/>
          <w:szCs w:val="24"/>
        </w:rPr>
        <w:t>14</w:t>
      </w:r>
      <w:r w:rsidR="00973661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апреля </w:t>
      </w:r>
      <w:r w:rsidR="00973661" w:rsidRPr="00D710F5">
        <w:rPr>
          <w:rFonts w:ascii="Times New Roman" w:hAnsi="Times New Roman"/>
          <w:sz w:val="24"/>
          <w:szCs w:val="24"/>
        </w:rPr>
        <w:t>2023 года</w:t>
      </w:r>
      <w:r w:rsidR="0025275D" w:rsidRPr="00D710F5">
        <w:rPr>
          <w:rFonts w:ascii="Times New Roman" w:hAnsi="Times New Roman"/>
          <w:sz w:val="24"/>
          <w:szCs w:val="24"/>
        </w:rPr>
        <w:t xml:space="preserve"> (Приложение 2)</w:t>
      </w:r>
      <w:r w:rsidR="00973661" w:rsidRPr="00D710F5">
        <w:rPr>
          <w:rFonts w:ascii="Times New Roman" w:hAnsi="Times New Roman"/>
          <w:sz w:val="24"/>
          <w:szCs w:val="24"/>
        </w:rPr>
        <w:t xml:space="preserve">. </w:t>
      </w:r>
      <w:r w:rsidR="007473CA" w:rsidRPr="00D710F5">
        <w:rPr>
          <w:rFonts w:ascii="Times New Roman" w:hAnsi="Times New Roman"/>
          <w:sz w:val="24"/>
          <w:szCs w:val="24"/>
        </w:rPr>
        <w:t>Школьный театр может подать только одну заявку на участие в Фестивале.</w:t>
      </w:r>
      <w:r w:rsidR="0047264A" w:rsidRPr="00D710F5">
        <w:rPr>
          <w:rFonts w:ascii="Times New Roman" w:hAnsi="Times New Roman"/>
          <w:sz w:val="24"/>
          <w:szCs w:val="24"/>
        </w:rPr>
        <w:t xml:space="preserve"> В Фестивале принимают участие все общеобразовательные учреждения </w:t>
      </w:r>
      <w:r w:rsidR="00E74067">
        <w:rPr>
          <w:rFonts w:ascii="Times New Roman" w:hAnsi="Times New Roman"/>
          <w:sz w:val="24"/>
          <w:szCs w:val="24"/>
        </w:rPr>
        <w:t xml:space="preserve">Комсомольского </w:t>
      </w:r>
      <w:r w:rsidR="00317C91" w:rsidRPr="00D710F5">
        <w:rPr>
          <w:rFonts w:ascii="Times New Roman" w:hAnsi="Times New Roman"/>
          <w:sz w:val="24"/>
          <w:szCs w:val="24"/>
        </w:rPr>
        <w:t>муниципального округа.</w:t>
      </w:r>
    </w:p>
    <w:p w14:paraId="61E081F8" w14:textId="07AF4DFE" w:rsidR="002200CB" w:rsidRDefault="005C4707" w:rsidP="00F6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C254A3" w:rsidRPr="00D710F5">
        <w:rPr>
          <w:rFonts w:ascii="Times New Roman" w:hAnsi="Times New Roman"/>
          <w:sz w:val="24"/>
          <w:szCs w:val="24"/>
        </w:rPr>
        <w:t>17</w:t>
      </w:r>
      <w:r w:rsidR="000C340C" w:rsidRPr="00D710F5">
        <w:rPr>
          <w:rFonts w:ascii="Times New Roman" w:hAnsi="Times New Roman"/>
          <w:sz w:val="24"/>
          <w:szCs w:val="24"/>
        </w:rPr>
        <w:t xml:space="preserve"> апреля</w:t>
      </w:r>
      <w:r w:rsidRPr="00D710F5">
        <w:rPr>
          <w:rFonts w:ascii="Times New Roman" w:hAnsi="Times New Roman"/>
          <w:sz w:val="24"/>
          <w:szCs w:val="24"/>
        </w:rPr>
        <w:t xml:space="preserve"> – </w:t>
      </w:r>
      <w:r w:rsidR="002200CB">
        <w:rPr>
          <w:rFonts w:ascii="Times New Roman" w:hAnsi="Times New Roman"/>
          <w:sz w:val="24"/>
          <w:szCs w:val="24"/>
        </w:rPr>
        <w:t>1</w:t>
      </w:r>
      <w:r w:rsidR="00A37B44">
        <w:rPr>
          <w:rFonts w:ascii="Times New Roman" w:hAnsi="Times New Roman"/>
          <w:sz w:val="24"/>
          <w:szCs w:val="24"/>
        </w:rPr>
        <w:t>2</w:t>
      </w:r>
      <w:r w:rsidR="000C340C" w:rsidRPr="00D710F5">
        <w:rPr>
          <w:rFonts w:ascii="Times New Roman" w:hAnsi="Times New Roman"/>
          <w:sz w:val="24"/>
          <w:szCs w:val="24"/>
        </w:rPr>
        <w:t xml:space="preserve"> мая</w:t>
      </w:r>
      <w:r w:rsidR="007615DB" w:rsidRPr="00D710F5">
        <w:rPr>
          <w:rFonts w:ascii="Times New Roman" w:hAnsi="Times New Roman"/>
          <w:sz w:val="24"/>
          <w:szCs w:val="24"/>
        </w:rPr>
        <w:t xml:space="preserve"> 2023 года – </w:t>
      </w:r>
      <w:r w:rsidR="002200CB">
        <w:rPr>
          <w:rFonts w:ascii="Times New Roman" w:hAnsi="Times New Roman"/>
          <w:sz w:val="24"/>
          <w:szCs w:val="24"/>
        </w:rPr>
        <w:t>подготовка к муниципальному этапу фестиваля репетиции.</w:t>
      </w:r>
    </w:p>
    <w:p w14:paraId="67732F78" w14:textId="53079284" w:rsidR="007801EB" w:rsidRPr="002200CB" w:rsidRDefault="002200CB" w:rsidP="00220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00CB">
        <w:rPr>
          <w:rFonts w:ascii="Times New Roman" w:hAnsi="Times New Roman"/>
          <w:b/>
          <w:sz w:val="24"/>
          <w:szCs w:val="24"/>
        </w:rPr>
        <w:t>1</w:t>
      </w:r>
      <w:r w:rsidR="00A37B44">
        <w:rPr>
          <w:rFonts w:ascii="Times New Roman" w:hAnsi="Times New Roman"/>
          <w:b/>
          <w:sz w:val="24"/>
          <w:szCs w:val="24"/>
        </w:rPr>
        <w:t>7</w:t>
      </w:r>
      <w:r w:rsidRPr="002200CB">
        <w:rPr>
          <w:rFonts w:ascii="Times New Roman" w:hAnsi="Times New Roman"/>
          <w:b/>
          <w:sz w:val="24"/>
          <w:szCs w:val="24"/>
        </w:rPr>
        <w:t xml:space="preserve"> мая- </w:t>
      </w:r>
      <w:r w:rsidR="007615DB" w:rsidRPr="002200CB">
        <w:rPr>
          <w:rFonts w:ascii="Times New Roman" w:hAnsi="Times New Roman"/>
          <w:b/>
          <w:sz w:val="24"/>
          <w:szCs w:val="24"/>
        </w:rPr>
        <w:t>просмотр спектаклей в муниципальном округе</w:t>
      </w:r>
      <w:r w:rsidR="007801EB" w:rsidRPr="002200CB">
        <w:rPr>
          <w:rFonts w:ascii="Times New Roman" w:hAnsi="Times New Roman"/>
          <w:b/>
          <w:sz w:val="24"/>
          <w:szCs w:val="24"/>
        </w:rPr>
        <w:t>.</w:t>
      </w:r>
    </w:p>
    <w:p w14:paraId="48F10CEC" w14:textId="77777777" w:rsidR="007801EB" w:rsidRPr="00D710F5" w:rsidRDefault="007801EB" w:rsidP="0078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Муниципальный оргкомитет и жюри определяет победителей муниципального этапа. </w:t>
      </w:r>
    </w:p>
    <w:p w14:paraId="62899D03" w14:textId="77777777" w:rsidR="007801EB" w:rsidRPr="00D710F5" w:rsidRDefault="007801EB" w:rsidP="00780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Победитель муниципального этапа представляет муниципальный округ на республиканском этапе.</w:t>
      </w:r>
    </w:p>
    <w:p w14:paraId="06221085" w14:textId="4836F308" w:rsidR="00EE10F4" w:rsidRPr="00D710F5" w:rsidRDefault="000C340C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1813BE">
        <w:rPr>
          <w:rFonts w:ascii="Times New Roman" w:hAnsi="Times New Roman"/>
          <w:sz w:val="24"/>
          <w:szCs w:val="24"/>
        </w:rPr>
        <w:t xml:space="preserve"> </w:t>
      </w:r>
      <w:r w:rsidR="00EE10F4" w:rsidRPr="00D710F5">
        <w:rPr>
          <w:rFonts w:ascii="Times New Roman" w:hAnsi="Times New Roman"/>
          <w:sz w:val="24"/>
          <w:szCs w:val="24"/>
        </w:rPr>
        <w:t>1 – 10 сентября 2023 года – направление заявки от муниципального округа на республиканский этап;</w:t>
      </w:r>
    </w:p>
    <w:p w14:paraId="63E06F05" w14:textId="77777777" w:rsidR="00355897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        10</w:t>
      </w:r>
      <w:r w:rsidR="00355897" w:rsidRPr="00D710F5">
        <w:rPr>
          <w:rFonts w:ascii="Times New Roman" w:hAnsi="Times New Roman"/>
          <w:sz w:val="24"/>
          <w:szCs w:val="24"/>
        </w:rPr>
        <w:t xml:space="preserve"> –</w:t>
      </w:r>
      <w:r w:rsidRPr="00D710F5">
        <w:rPr>
          <w:rFonts w:ascii="Times New Roman" w:hAnsi="Times New Roman"/>
          <w:sz w:val="24"/>
          <w:szCs w:val="24"/>
        </w:rPr>
        <w:t xml:space="preserve"> 15</w:t>
      </w:r>
      <w:r w:rsidR="00355897" w:rsidRPr="00D710F5">
        <w:rPr>
          <w:rFonts w:ascii="Times New Roman" w:hAnsi="Times New Roman"/>
          <w:sz w:val="24"/>
          <w:szCs w:val="24"/>
        </w:rPr>
        <w:t xml:space="preserve"> сентября 2023 года – распределение Победителей муниципального этапа для участи</w:t>
      </w:r>
      <w:r w:rsidR="00A33B47" w:rsidRPr="00D710F5">
        <w:rPr>
          <w:rFonts w:ascii="Times New Roman" w:hAnsi="Times New Roman"/>
          <w:sz w:val="24"/>
          <w:szCs w:val="24"/>
        </w:rPr>
        <w:t>я</w:t>
      </w:r>
      <w:r w:rsidR="00355897" w:rsidRPr="00D710F5">
        <w:rPr>
          <w:rFonts w:ascii="Times New Roman" w:hAnsi="Times New Roman"/>
          <w:sz w:val="24"/>
          <w:szCs w:val="24"/>
        </w:rPr>
        <w:t xml:space="preserve"> в республиканском этапе по следующим группам:</w:t>
      </w:r>
    </w:p>
    <w:p w14:paraId="340FEF34" w14:textId="77777777" w:rsidR="00355897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bookmarkStart w:id="0" w:name="_Hlk130916155"/>
      <w:r w:rsidRPr="00D710F5">
        <w:rPr>
          <w:rFonts w:ascii="Times New Roman" w:hAnsi="Times New Roman"/>
          <w:sz w:val="24"/>
          <w:szCs w:val="24"/>
        </w:rPr>
        <w:t>*</w:t>
      </w:r>
      <w:r w:rsidR="00355897" w:rsidRPr="00D710F5">
        <w:rPr>
          <w:rFonts w:ascii="Times New Roman" w:hAnsi="Times New Roman"/>
          <w:sz w:val="24"/>
          <w:szCs w:val="24"/>
        </w:rPr>
        <w:t xml:space="preserve">Группа «Ступень </w:t>
      </w:r>
      <w:r w:rsidR="00B81CE8" w:rsidRPr="00D710F5">
        <w:rPr>
          <w:rFonts w:ascii="Times New Roman" w:hAnsi="Times New Roman"/>
          <w:sz w:val="24"/>
          <w:szCs w:val="24"/>
        </w:rPr>
        <w:t xml:space="preserve">к </w:t>
      </w:r>
      <w:r w:rsidR="00355897" w:rsidRPr="00D710F5">
        <w:rPr>
          <w:rFonts w:ascii="Times New Roman" w:hAnsi="Times New Roman"/>
          <w:sz w:val="24"/>
          <w:szCs w:val="24"/>
        </w:rPr>
        <w:t>мастерству» (школьные театры, делающие первые шаги на сцене);</w:t>
      </w:r>
    </w:p>
    <w:p w14:paraId="6258764E" w14:textId="77777777" w:rsidR="007615DB" w:rsidRPr="00D710F5" w:rsidRDefault="00EE10F4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*</w:t>
      </w:r>
      <w:r w:rsidR="00355897" w:rsidRPr="00D710F5">
        <w:rPr>
          <w:rFonts w:ascii="Times New Roman" w:hAnsi="Times New Roman"/>
          <w:sz w:val="24"/>
          <w:szCs w:val="24"/>
        </w:rPr>
        <w:t xml:space="preserve">Группа «Новая высота» (школьные театры с опытом театральной деятельности);  </w:t>
      </w:r>
    </w:p>
    <w:bookmarkEnd w:id="0"/>
    <w:p w14:paraId="76BF750F" w14:textId="77777777" w:rsidR="00963B5D" w:rsidRPr="00D710F5" w:rsidRDefault="00963B5D" w:rsidP="0097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EE10F4" w:rsidRPr="00D710F5">
        <w:rPr>
          <w:rFonts w:ascii="Times New Roman" w:hAnsi="Times New Roman"/>
          <w:sz w:val="24"/>
          <w:szCs w:val="24"/>
        </w:rPr>
        <w:t>15</w:t>
      </w:r>
      <w:r w:rsidR="007473CA" w:rsidRPr="00D710F5">
        <w:rPr>
          <w:rFonts w:ascii="Times New Roman" w:hAnsi="Times New Roman"/>
          <w:sz w:val="24"/>
          <w:szCs w:val="24"/>
        </w:rPr>
        <w:t xml:space="preserve"> </w:t>
      </w:r>
      <w:r w:rsidR="00DC5094" w:rsidRPr="00D710F5">
        <w:rPr>
          <w:rFonts w:ascii="Times New Roman" w:hAnsi="Times New Roman"/>
          <w:sz w:val="24"/>
          <w:szCs w:val="24"/>
        </w:rPr>
        <w:t xml:space="preserve">сентября </w:t>
      </w:r>
      <w:r w:rsidR="00EE10F4" w:rsidRPr="00D710F5">
        <w:rPr>
          <w:rFonts w:ascii="Times New Roman" w:hAnsi="Times New Roman"/>
          <w:sz w:val="24"/>
          <w:szCs w:val="24"/>
        </w:rPr>
        <w:t>– 25</w:t>
      </w:r>
      <w:r w:rsidRPr="00D710F5">
        <w:rPr>
          <w:rFonts w:ascii="Times New Roman" w:hAnsi="Times New Roman"/>
          <w:sz w:val="24"/>
          <w:szCs w:val="24"/>
        </w:rPr>
        <w:t xml:space="preserve">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</w:t>
      </w:r>
      <w:r w:rsidR="00F661AF" w:rsidRPr="00D710F5">
        <w:rPr>
          <w:rFonts w:ascii="Times New Roman" w:hAnsi="Times New Roman"/>
          <w:sz w:val="24"/>
          <w:szCs w:val="24"/>
        </w:rPr>
        <w:t>.</w:t>
      </w:r>
    </w:p>
    <w:p w14:paraId="1FAAD3CF" w14:textId="5FE8D9E3" w:rsidR="009873B8" w:rsidRDefault="00973661" w:rsidP="00987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981C69" w:rsidRPr="00D710F5">
        <w:rPr>
          <w:rFonts w:ascii="Times New Roman" w:hAnsi="Times New Roman"/>
          <w:sz w:val="24"/>
          <w:szCs w:val="24"/>
        </w:rPr>
        <w:tab/>
      </w:r>
    </w:p>
    <w:p w14:paraId="02FBCC55" w14:textId="77777777" w:rsidR="009873B8" w:rsidRDefault="009873B8" w:rsidP="008B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A9DD1" w14:textId="77777777" w:rsidR="009873B8" w:rsidRDefault="009873B8" w:rsidP="008B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804354" w14:textId="10CF40BD" w:rsidR="00B00A73" w:rsidRPr="00D710F5" w:rsidRDefault="00B820B6" w:rsidP="008B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lastRenderedPageBreak/>
        <w:t>5</w:t>
      </w:r>
      <w:r w:rsidR="00B00A73" w:rsidRPr="00D710F5">
        <w:rPr>
          <w:rFonts w:ascii="Times New Roman" w:hAnsi="Times New Roman"/>
          <w:b/>
          <w:sz w:val="24"/>
          <w:szCs w:val="24"/>
        </w:rPr>
        <w:t xml:space="preserve">. </w:t>
      </w:r>
      <w:r w:rsidR="00D146A2" w:rsidRPr="00D710F5">
        <w:rPr>
          <w:rFonts w:ascii="Times New Roman" w:hAnsi="Times New Roman"/>
          <w:b/>
          <w:sz w:val="24"/>
          <w:szCs w:val="24"/>
        </w:rPr>
        <w:t>Критерии оцен</w:t>
      </w:r>
      <w:r w:rsidR="009F5350" w:rsidRPr="00D710F5">
        <w:rPr>
          <w:rFonts w:ascii="Times New Roman" w:hAnsi="Times New Roman"/>
          <w:b/>
          <w:sz w:val="24"/>
          <w:szCs w:val="24"/>
        </w:rPr>
        <w:t>ки</w:t>
      </w:r>
    </w:p>
    <w:p w14:paraId="3FA3CF4C" w14:textId="06CD87C2" w:rsidR="00030330" w:rsidRPr="00D710F5" w:rsidRDefault="00030330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="00D146A2" w:rsidRPr="00D710F5">
        <w:rPr>
          <w:rFonts w:ascii="Times New Roman" w:hAnsi="Times New Roman"/>
          <w:sz w:val="24"/>
          <w:szCs w:val="24"/>
        </w:rPr>
        <w:t xml:space="preserve">.1. </w:t>
      </w:r>
      <w:r w:rsidRPr="00D710F5">
        <w:rPr>
          <w:rFonts w:ascii="Times New Roman" w:hAnsi="Times New Roman"/>
          <w:sz w:val="24"/>
          <w:szCs w:val="24"/>
        </w:rPr>
        <w:t>Критерии оцен</w:t>
      </w:r>
      <w:r w:rsidR="009F5350" w:rsidRPr="00D710F5">
        <w:rPr>
          <w:rFonts w:ascii="Times New Roman" w:hAnsi="Times New Roman"/>
          <w:sz w:val="24"/>
          <w:szCs w:val="24"/>
        </w:rPr>
        <w:t>ки</w:t>
      </w:r>
      <w:r w:rsidRPr="00D710F5">
        <w:rPr>
          <w:rFonts w:ascii="Times New Roman" w:hAnsi="Times New Roman"/>
          <w:sz w:val="24"/>
          <w:szCs w:val="24"/>
        </w:rPr>
        <w:t>:</w:t>
      </w:r>
    </w:p>
    <w:p w14:paraId="0A547207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художественная и воспитательная ценность репертуара </w:t>
      </w:r>
      <w:r w:rsidR="00EE10F4" w:rsidRPr="00D710F5">
        <w:rPr>
          <w:rFonts w:ascii="Times New Roman" w:hAnsi="Times New Roman"/>
          <w:sz w:val="24"/>
          <w:szCs w:val="24"/>
        </w:rPr>
        <w:t>-</w:t>
      </w:r>
      <w:r w:rsidRPr="00D710F5">
        <w:rPr>
          <w:rFonts w:ascii="Times New Roman" w:hAnsi="Times New Roman"/>
          <w:sz w:val="24"/>
          <w:szCs w:val="24"/>
        </w:rPr>
        <w:t xml:space="preserve"> 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64A71ABB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>- исполнительское мастерство (артистичность, эмоциональность, выразительность, техника речи, осмысленность</w:t>
      </w:r>
      <w:r w:rsidR="00A15DCB" w:rsidRPr="00D710F5">
        <w:rPr>
          <w:rFonts w:ascii="Times New Roman" w:hAnsi="Times New Roman"/>
          <w:sz w:val="24"/>
          <w:szCs w:val="24"/>
        </w:rPr>
        <w:t xml:space="preserve"> </w:t>
      </w:r>
      <w:r w:rsidRPr="00D710F5">
        <w:rPr>
          <w:rFonts w:ascii="Times New Roman" w:hAnsi="Times New Roman"/>
          <w:sz w:val="24"/>
          <w:szCs w:val="24"/>
        </w:rPr>
        <w:t xml:space="preserve">действий) </w:t>
      </w:r>
      <w:r w:rsidR="000D5E45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79B96DDE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DC5094" w:rsidRPr="00D710F5">
        <w:rPr>
          <w:rFonts w:ascii="Times New Roman" w:hAnsi="Times New Roman"/>
          <w:sz w:val="24"/>
          <w:szCs w:val="24"/>
        </w:rPr>
        <w:t>сценография</w:t>
      </w:r>
      <w:r w:rsidRPr="00D710F5">
        <w:rPr>
          <w:rFonts w:ascii="Times New Roman" w:hAnsi="Times New Roman"/>
          <w:sz w:val="24"/>
          <w:szCs w:val="24"/>
        </w:rPr>
        <w:t xml:space="preserve"> (костюмы, реквизит, декорации, звуковое, музыкальное или иное сопровождение) </w:t>
      </w:r>
      <w:r w:rsidR="00EE10F4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баллов;</w:t>
      </w:r>
    </w:p>
    <w:p w14:paraId="59B8DA1A" w14:textId="77777777" w:rsidR="00030330" w:rsidRPr="00D710F5" w:rsidRDefault="00030330" w:rsidP="0003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  <w:t xml:space="preserve">- </w:t>
      </w:r>
      <w:r w:rsidR="00A364F2" w:rsidRPr="00D710F5">
        <w:rPr>
          <w:rFonts w:ascii="Times New Roman" w:hAnsi="Times New Roman"/>
          <w:sz w:val="24"/>
          <w:szCs w:val="24"/>
        </w:rPr>
        <w:t xml:space="preserve">режиссерское </w:t>
      </w:r>
      <w:r w:rsidRPr="00D710F5">
        <w:rPr>
          <w:rFonts w:ascii="Times New Roman" w:hAnsi="Times New Roman"/>
          <w:sz w:val="24"/>
          <w:szCs w:val="24"/>
        </w:rPr>
        <w:t xml:space="preserve">решение (актуальность и глубина раскрытия темы, оригинальность, нестандартность и новизна) </w:t>
      </w:r>
      <w:r w:rsidR="00EE10F4" w:rsidRPr="00D710F5">
        <w:rPr>
          <w:rFonts w:ascii="Times New Roman" w:hAnsi="Times New Roman"/>
          <w:sz w:val="24"/>
          <w:szCs w:val="24"/>
        </w:rPr>
        <w:t xml:space="preserve">- </w:t>
      </w:r>
      <w:r w:rsidRPr="00D710F5">
        <w:rPr>
          <w:rFonts w:ascii="Times New Roman" w:hAnsi="Times New Roman"/>
          <w:sz w:val="24"/>
          <w:szCs w:val="24"/>
        </w:rPr>
        <w:t xml:space="preserve">от 0 до </w:t>
      </w:r>
      <w:r w:rsidR="00651177" w:rsidRPr="00D710F5">
        <w:rPr>
          <w:rFonts w:ascii="Times New Roman" w:hAnsi="Times New Roman"/>
          <w:sz w:val="24"/>
          <w:szCs w:val="24"/>
        </w:rPr>
        <w:t>1</w:t>
      </w:r>
      <w:r w:rsidRPr="00D710F5">
        <w:rPr>
          <w:rFonts w:ascii="Times New Roman" w:hAnsi="Times New Roman"/>
          <w:sz w:val="24"/>
          <w:szCs w:val="24"/>
        </w:rPr>
        <w:t>0 баллов.</w:t>
      </w:r>
    </w:p>
    <w:p w14:paraId="23940C69" w14:textId="7ABFA5A3" w:rsidR="00530F47" w:rsidRPr="00D710F5" w:rsidRDefault="00530F4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</w:t>
      </w:r>
      <w:r w:rsidR="00D146A2" w:rsidRPr="00D710F5">
        <w:rPr>
          <w:rFonts w:ascii="Times New Roman" w:hAnsi="Times New Roman"/>
          <w:sz w:val="24"/>
          <w:szCs w:val="24"/>
        </w:rPr>
        <w:t>2</w:t>
      </w:r>
      <w:r w:rsidRPr="00D710F5">
        <w:rPr>
          <w:rFonts w:ascii="Times New Roman" w:hAnsi="Times New Roman"/>
          <w:sz w:val="24"/>
          <w:szCs w:val="24"/>
        </w:rPr>
        <w:t>.</w:t>
      </w:r>
      <w:r w:rsidRPr="00D710F5">
        <w:rPr>
          <w:rFonts w:ascii="Times New Roman" w:hAnsi="Times New Roman"/>
          <w:sz w:val="24"/>
          <w:szCs w:val="24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14:paraId="01ACE061" w14:textId="72E7A9DD" w:rsidR="0046187A" w:rsidRPr="00D710F5" w:rsidRDefault="00530F4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5</w:t>
      </w:r>
      <w:r w:rsidRPr="00D710F5">
        <w:rPr>
          <w:rFonts w:ascii="Times New Roman" w:hAnsi="Times New Roman"/>
          <w:sz w:val="24"/>
          <w:szCs w:val="24"/>
        </w:rPr>
        <w:t>.</w:t>
      </w:r>
      <w:r w:rsidR="00D146A2" w:rsidRPr="00D710F5">
        <w:rPr>
          <w:rFonts w:ascii="Times New Roman" w:hAnsi="Times New Roman"/>
          <w:sz w:val="24"/>
          <w:szCs w:val="24"/>
        </w:rPr>
        <w:t>3</w:t>
      </w:r>
      <w:r w:rsidRPr="00D710F5">
        <w:rPr>
          <w:rFonts w:ascii="Times New Roman" w:hAnsi="Times New Roman"/>
          <w:sz w:val="24"/>
          <w:szCs w:val="24"/>
        </w:rPr>
        <w:t>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</w:t>
      </w:r>
      <w:r w:rsidR="00F72527" w:rsidRPr="00D710F5">
        <w:rPr>
          <w:rFonts w:ascii="Times New Roman" w:hAnsi="Times New Roman"/>
          <w:sz w:val="24"/>
          <w:szCs w:val="24"/>
        </w:rPr>
        <w:t>овые места распределя</w:t>
      </w:r>
      <w:r w:rsidR="000E145A">
        <w:rPr>
          <w:rFonts w:ascii="Times New Roman" w:hAnsi="Times New Roman"/>
          <w:sz w:val="24"/>
          <w:szCs w:val="24"/>
        </w:rPr>
        <w:t xml:space="preserve">ются через процедуру голосования </w:t>
      </w:r>
      <w:r w:rsidR="00F72527" w:rsidRPr="00D710F5">
        <w:rPr>
          <w:rFonts w:ascii="Times New Roman" w:hAnsi="Times New Roman"/>
          <w:sz w:val="24"/>
          <w:szCs w:val="24"/>
        </w:rPr>
        <w:t xml:space="preserve">по </w:t>
      </w:r>
      <w:r w:rsidRPr="00D710F5">
        <w:rPr>
          <w:rFonts w:ascii="Times New Roman" w:hAnsi="Times New Roman"/>
          <w:sz w:val="24"/>
          <w:szCs w:val="24"/>
        </w:rPr>
        <w:t>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14:paraId="6028A09C" w14:textId="77777777" w:rsidR="00CF41B7" w:rsidRPr="00D710F5" w:rsidRDefault="00CF41B7" w:rsidP="00530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6636F" w14:textId="206D9DC5" w:rsidR="007A5D2D" w:rsidRPr="00D710F5" w:rsidRDefault="00B820B6" w:rsidP="00461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/>
          <w:b/>
          <w:sz w:val="24"/>
          <w:szCs w:val="24"/>
        </w:rPr>
        <w:t>6</w:t>
      </w:r>
      <w:r w:rsidR="0046187A" w:rsidRPr="00D710F5">
        <w:rPr>
          <w:rFonts w:ascii="Times New Roman" w:hAnsi="Times New Roman"/>
          <w:b/>
          <w:sz w:val="24"/>
          <w:szCs w:val="24"/>
        </w:rPr>
        <w:t xml:space="preserve">. Награждение </w:t>
      </w:r>
      <w:r w:rsidR="00922E4E" w:rsidRPr="00D710F5">
        <w:rPr>
          <w:rFonts w:ascii="Times New Roman" w:hAnsi="Times New Roman"/>
          <w:b/>
          <w:sz w:val="24"/>
          <w:szCs w:val="24"/>
        </w:rPr>
        <w:t xml:space="preserve">и поощрение </w:t>
      </w:r>
      <w:r w:rsidR="0046187A" w:rsidRPr="00D710F5">
        <w:rPr>
          <w:rFonts w:ascii="Times New Roman" w:hAnsi="Times New Roman"/>
          <w:b/>
          <w:sz w:val="24"/>
          <w:szCs w:val="24"/>
        </w:rPr>
        <w:t>победителей Фестиваля</w:t>
      </w:r>
    </w:p>
    <w:p w14:paraId="37414CE0" w14:textId="72FFA93D" w:rsidR="00922E4E" w:rsidRPr="00D710F5" w:rsidRDefault="0046187A" w:rsidP="00461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  <w:r w:rsidR="00B820B6" w:rsidRPr="00D710F5">
        <w:rPr>
          <w:rFonts w:ascii="Times New Roman" w:hAnsi="Times New Roman"/>
          <w:sz w:val="24"/>
          <w:szCs w:val="24"/>
        </w:rPr>
        <w:t>6</w:t>
      </w:r>
      <w:r w:rsidRPr="00D710F5">
        <w:rPr>
          <w:rFonts w:ascii="Times New Roman" w:hAnsi="Times New Roman"/>
          <w:sz w:val="24"/>
          <w:szCs w:val="24"/>
        </w:rPr>
        <w:t xml:space="preserve">.1. </w:t>
      </w:r>
      <w:r w:rsidR="00922E4E" w:rsidRPr="00D710F5">
        <w:rPr>
          <w:rFonts w:ascii="Times New Roman" w:hAnsi="Times New Roman"/>
          <w:sz w:val="24"/>
          <w:szCs w:val="24"/>
        </w:rPr>
        <w:t>Награждение победителей Фестиваля осуществляется в декабре 2023 года в рамках подведения итогов Года счастливого детства в</w:t>
      </w:r>
      <w:r w:rsidR="001813BE">
        <w:rPr>
          <w:rFonts w:ascii="Times New Roman" w:hAnsi="Times New Roman"/>
          <w:sz w:val="24"/>
          <w:szCs w:val="24"/>
        </w:rPr>
        <w:t xml:space="preserve"> </w:t>
      </w:r>
      <w:r w:rsidR="00E74067">
        <w:rPr>
          <w:rFonts w:ascii="Times New Roman" w:hAnsi="Times New Roman"/>
          <w:sz w:val="24"/>
          <w:szCs w:val="24"/>
        </w:rPr>
        <w:t>Комсомольском</w:t>
      </w:r>
      <w:r w:rsidR="001813BE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="00922E4E" w:rsidRPr="00D710F5">
        <w:rPr>
          <w:rFonts w:ascii="Times New Roman" w:hAnsi="Times New Roman"/>
          <w:sz w:val="24"/>
          <w:szCs w:val="24"/>
        </w:rPr>
        <w:t>.</w:t>
      </w:r>
    </w:p>
    <w:p w14:paraId="04EEAAA2" w14:textId="325EEE30" w:rsidR="00B77FA6" w:rsidRPr="00D710F5" w:rsidRDefault="00922E4E" w:rsidP="00181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ab/>
      </w:r>
    </w:p>
    <w:p w14:paraId="58ABCB53" w14:textId="69153D80" w:rsidR="00D710F5" w:rsidRDefault="003669FF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D710F5">
        <w:rPr>
          <w:rFonts w:ascii="Times New Roman" w:hAnsi="Times New Roman"/>
          <w:sz w:val="24"/>
          <w:szCs w:val="24"/>
        </w:rPr>
        <w:t xml:space="preserve"> </w:t>
      </w:r>
    </w:p>
    <w:p w14:paraId="207D8178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6F0FE806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87E9DDF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E55B92D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77B7695F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3B1A16A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F091B1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6B91E80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6BF8715" w14:textId="77777777" w:rsidR="00D710F5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15F3BF6F" w14:textId="77777777" w:rsidR="001813BE" w:rsidRDefault="00D710F5" w:rsidP="003669FF">
      <w:pPr>
        <w:widowControl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017C1AA6" w14:textId="77777777" w:rsidR="001813BE" w:rsidRDefault="00181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7ABF8" w14:textId="1116FC7E" w:rsidR="00520245" w:rsidRPr="00D710F5" w:rsidRDefault="00520245" w:rsidP="001813B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10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Заявка</w:t>
      </w:r>
    </w:p>
    <w:p w14:paraId="135D3239" w14:textId="39E12B5E" w:rsidR="00520245" w:rsidRPr="00D710F5" w:rsidRDefault="00520245" w:rsidP="0018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участие в </w:t>
      </w:r>
      <w:r w:rsidR="003669FF" w:rsidRPr="00D710F5">
        <w:rPr>
          <w:rFonts w:ascii="Times New Roman" w:hAnsi="Times New Roman"/>
          <w:b/>
          <w:sz w:val="24"/>
          <w:szCs w:val="24"/>
        </w:rPr>
        <w:t xml:space="preserve">муниципальном этапе </w:t>
      </w:r>
      <w:r w:rsidR="008854F2" w:rsidRPr="00D710F5">
        <w:rPr>
          <w:rFonts w:ascii="Times New Roman" w:hAnsi="Times New Roman"/>
          <w:b/>
          <w:sz w:val="24"/>
          <w:szCs w:val="24"/>
        </w:rPr>
        <w:t>республи</w:t>
      </w:r>
      <w:r w:rsidR="00D710F5">
        <w:rPr>
          <w:rFonts w:ascii="Times New Roman" w:hAnsi="Times New Roman"/>
          <w:b/>
          <w:sz w:val="24"/>
          <w:szCs w:val="24"/>
        </w:rPr>
        <w:t>к</w:t>
      </w:r>
      <w:r w:rsidR="008854F2" w:rsidRPr="00D710F5">
        <w:rPr>
          <w:rFonts w:ascii="Times New Roman" w:hAnsi="Times New Roman"/>
          <w:b/>
          <w:sz w:val="24"/>
          <w:szCs w:val="24"/>
        </w:rPr>
        <w:t>анского</w:t>
      </w:r>
      <w:r w:rsidRPr="00D710F5">
        <w:rPr>
          <w:rFonts w:ascii="Times New Roman" w:hAnsi="Times New Roman"/>
          <w:b/>
          <w:sz w:val="24"/>
          <w:szCs w:val="24"/>
        </w:rPr>
        <w:t xml:space="preserve"> </w:t>
      </w:r>
      <w:r w:rsidR="00317C91" w:rsidRPr="00D710F5">
        <w:rPr>
          <w:rFonts w:ascii="Times New Roman" w:hAnsi="Times New Roman"/>
          <w:b/>
          <w:sz w:val="24"/>
          <w:szCs w:val="24"/>
        </w:rPr>
        <w:t>Ф</w:t>
      </w:r>
      <w:r w:rsidRPr="00D710F5">
        <w:rPr>
          <w:rFonts w:ascii="Times New Roman" w:hAnsi="Times New Roman"/>
          <w:b/>
          <w:sz w:val="24"/>
          <w:szCs w:val="24"/>
        </w:rPr>
        <w:t>естивал</w:t>
      </w:r>
      <w:r w:rsidR="003669FF" w:rsidRPr="00D710F5">
        <w:rPr>
          <w:rFonts w:ascii="Times New Roman" w:hAnsi="Times New Roman"/>
          <w:b/>
          <w:sz w:val="24"/>
          <w:szCs w:val="24"/>
        </w:rPr>
        <w:t>я</w:t>
      </w:r>
      <w:r w:rsidRPr="00D710F5">
        <w:rPr>
          <w:rFonts w:ascii="Times New Roman" w:hAnsi="Times New Roman"/>
          <w:b/>
          <w:sz w:val="24"/>
          <w:szCs w:val="24"/>
        </w:rPr>
        <w:t xml:space="preserve"> школьных театров, посвященного Году счастливого детства в Чувашской Республике</w:t>
      </w:r>
    </w:p>
    <w:p w14:paraId="795C622F" w14:textId="77777777" w:rsidR="00520245" w:rsidRPr="00D710F5" w:rsidRDefault="00520245" w:rsidP="00520245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255"/>
        <w:gridCol w:w="5152"/>
      </w:tblGrid>
      <w:tr w:rsidR="00520245" w:rsidRPr="00D710F5" w14:paraId="3259CC55" w14:textId="77777777" w:rsidTr="005A263E">
        <w:tc>
          <w:tcPr>
            <w:tcW w:w="959" w:type="dxa"/>
            <w:shd w:val="clear" w:color="auto" w:fill="auto"/>
          </w:tcPr>
          <w:p w14:paraId="682FAF17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85CF5AD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F5350"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именование муниципального/городского округа</w:t>
            </w: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14:paraId="7149AC09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7ED4F2AA" w14:textId="77777777" w:rsidTr="005A263E">
        <w:tc>
          <w:tcPr>
            <w:tcW w:w="959" w:type="dxa"/>
            <w:shd w:val="clear" w:color="auto" w:fill="auto"/>
          </w:tcPr>
          <w:p w14:paraId="3A00A47B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5B2E716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14:paraId="7B58201D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66625167" w14:textId="77777777" w:rsidTr="005A263E">
        <w:tc>
          <w:tcPr>
            <w:tcW w:w="959" w:type="dxa"/>
            <w:shd w:val="clear" w:color="auto" w:fill="auto"/>
          </w:tcPr>
          <w:p w14:paraId="4A6E66F5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0870A0F2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14:paraId="63DB1285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245" w:rsidRPr="00D710F5" w14:paraId="1C5F0FAB" w14:textId="77777777" w:rsidTr="005A263E">
        <w:tc>
          <w:tcPr>
            <w:tcW w:w="959" w:type="dxa"/>
            <w:shd w:val="clear" w:color="auto" w:fill="auto"/>
          </w:tcPr>
          <w:p w14:paraId="64D9DB7F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4C67360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14:paraId="1C44F45B" w14:textId="77777777" w:rsidR="00520245" w:rsidRPr="00D710F5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F0C" w:rsidRPr="00B77FA6" w14:paraId="3B79359A" w14:textId="77777777" w:rsidTr="005A263E">
        <w:tc>
          <w:tcPr>
            <w:tcW w:w="959" w:type="dxa"/>
            <w:shd w:val="clear" w:color="auto" w:fill="auto"/>
          </w:tcPr>
          <w:p w14:paraId="05E8C6FA" w14:textId="77777777" w:rsidR="000F3F0C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14:paraId="4E260C9B" w14:textId="77777777" w:rsidR="000F3F0C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14:paraId="24BE8175" w14:textId="77777777"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70200F92" w14:textId="77777777" w:rsidTr="005A263E">
        <w:tc>
          <w:tcPr>
            <w:tcW w:w="959" w:type="dxa"/>
            <w:shd w:val="clear" w:color="auto" w:fill="auto"/>
          </w:tcPr>
          <w:p w14:paraId="340A3574" w14:textId="77777777" w:rsidR="00520245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20245"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6B17B2F" w14:textId="77777777" w:rsidR="00520245" w:rsidRPr="00EE75A0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14:paraId="61CF7DF5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7129290C" w14:textId="77777777" w:rsidTr="005A263E">
        <w:tc>
          <w:tcPr>
            <w:tcW w:w="959" w:type="dxa"/>
            <w:shd w:val="clear" w:color="auto" w:fill="auto"/>
          </w:tcPr>
          <w:p w14:paraId="19023FA4" w14:textId="77777777" w:rsidR="00520245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20245"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065023C4" w14:textId="77777777" w:rsidR="00520245" w:rsidRPr="00EE75A0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14:paraId="4B78B79F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14:paraId="0A4976CB" w14:textId="77777777" w:rsidTr="005A263E">
        <w:tc>
          <w:tcPr>
            <w:tcW w:w="959" w:type="dxa"/>
            <w:shd w:val="clear" w:color="auto" w:fill="auto"/>
          </w:tcPr>
          <w:p w14:paraId="5318ACD7" w14:textId="77777777" w:rsidR="00520245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20245"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74AB9B21" w14:textId="77777777" w:rsidR="00520245" w:rsidRPr="00EE75A0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14:paraId="766B37D2" w14:textId="77777777"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61" w:rsidRPr="00B77FA6" w14:paraId="39749F01" w14:textId="77777777" w:rsidTr="005A263E">
        <w:tc>
          <w:tcPr>
            <w:tcW w:w="959" w:type="dxa"/>
            <w:shd w:val="clear" w:color="auto" w:fill="auto"/>
          </w:tcPr>
          <w:p w14:paraId="3F5EF4D5" w14:textId="77777777" w:rsidR="00425F61" w:rsidRPr="00EE75A0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25F61"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38E353DD" w14:textId="77777777" w:rsidR="00425F61" w:rsidRPr="00EE75A0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спектакля</w:t>
            </w:r>
            <w:r w:rsidR="000F3F0C" w:rsidRPr="00EE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5352" w:type="dxa"/>
            <w:shd w:val="clear" w:color="auto" w:fill="auto"/>
          </w:tcPr>
          <w:p w14:paraId="04151FE1" w14:textId="77777777"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A04BFE8" w14:textId="77777777" w:rsidR="00520245" w:rsidRPr="00B77FA6" w:rsidRDefault="00520245" w:rsidP="00520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42F941" w14:textId="77777777"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610184" w14:textId="77777777"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83E2B2" w14:textId="77777777"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9C93EB" w14:textId="77777777"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E35C43" w14:textId="77777777" w:rsidR="00804833" w:rsidRPr="00B77FA6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77575186" w14:textId="77777777"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6BDF840D" w14:textId="77777777" w:rsidR="009F5350" w:rsidRPr="00804833" w:rsidRDefault="009F5350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5CA8E792" w14:textId="77777777" w:rsidR="003669FF" w:rsidRDefault="003669F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78D9E905" w14:textId="2D0CBC84" w:rsidR="00804833" w:rsidRPr="00804833" w:rsidRDefault="00804833" w:rsidP="00804833">
      <w:pPr>
        <w:tabs>
          <w:tab w:val="left" w:pos="5985"/>
        </w:tabs>
        <w:jc w:val="right"/>
        <w:rPr>
          <w:rFonts w:ascii="Times New Roman" w:hAnsi="Times New Roman"/>
          <w:sz w:val="20"/>
        </w:rPr>
      </w:pPr>
      <w:r w:rsidRPr="00804833">
        <w:rPr>
          <w:rFonts w:ascii="Times New Roman" w:hAnsi="Times New Roman"/>
          <w:sz w:val="20"/>
        </w:rPr>
        <w:lastRenderedPageBreak/>
        <w:t>Приложение к заявке</w:t>
      </w:r>
    </w:p>
    <w:p w14:paraId="5ACD6039" w14:textId="77777777"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3F14AD8" w14:textId="7BE30075" w:rsidR="00804833" w:rsidRPr="00804833" w:rsidRDefault="00804833" w:rsidP="008048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Согласие родителя (законного представителя) участника </w:t>
      </w:r>
      <w:r w:rsidR="003669F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муниципального этапа </w:t>
      </w:r>
      <w:r w:rsidR="00092F2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республиканского </w:t>
      </w: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="00092F22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Ф</w:t>
      </w: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естиваля школьных театров «АСАМ», посвященного Году счастливого детства в Чувашской Республике</w:t>
      </w:r>
    </w:p>
    <w:p w14:paraId="2AD0F5AB" w14:textId="77777777" w:rsidR="00804833" w:rsidRPr="00804833" w:rsidRDefault="00804833" w:rsidP="00804833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Я, ______________________________________________________________________,</w:t>
      </w:r>
    </w:p>
    <w:p w14:paraId="2D6D799D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14:paraId="5BDF435E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 ________________________________________________________</w:t>
      </w:r>
    </w:p>
    <w:p w14:paraId="1F2843FE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66C52EC1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серия _________ номер__________, выдан: _________________________________</w:t>
      </w:r>
    </w:p>
    <w:p w14:paraId="359F86E5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4406BE6E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14:paraId="51C4677D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76C304F7" w14:textId="77777777" w:rsidR="00804833" w:rsidRPr="00804833" w:rsidRDefault="00804833" w:rsidP="0080483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ребенка (подопечного) полностью)</w:t>
      </w:r>
    </w:p>
    <w:p w14:paraId="32A280C7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на основании _________________________________________________________________,</w:t>
      </w:r>
    </w:p>
    <w:p w14:paraId="1F330E50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04B8D980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проживающего по адресу _______________________________________________________,</w:t>
      </w:r>
    </w:p>
    <w:p w14:paraId="427CAD16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14:paraId="4408F790" w14:textId="77777777"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14:paraId="270E2F99" w14:textId="77777777"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14:paraId="6644C3B7" w14:textId="77777777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настоящим подтверждаю:</w:t>
      </w:r>
    </w:p>
    <w:p w14:paraId="77153A17" w14:textId="3F7520ED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свое согласие на предоставление и обработку </w:t>
      </w:r>
      <w:r w:rsidR="003669FF">
        <w:rPr>
          <w:rFonts w:ascii="Times New Roman" w:hAnsi="Times New Roman"/>
          <w:sz w:val="24"/>
          <w:szCs w:val="24"/>
        </w:rPr>
        <w:t>персонал</w:t>
      </w:r>
      <w:r w:rsidR="000E145A">
        <w:rPr>
          <w:rFonts w:ascii="Times New Roman" w:hAnsi="Times New Roman"/>
          <w:sz w:val="24"/>
          <w:szCs w:val="24"/>
        </w:rPr>
        <w:t xml:space="preserve">ьных данных Отделу образования </w:t>
      </w:r>
      <w:r w:rsidR="003669FF">
        <w:rPr>
          <w:rFonts w:ascii="Times New Roman" w:hAnsi="Times New Roman"/>
          <w:sz w:val="24"/>
          <w:szCs w:val="24"/>
        </w:rPr>
        <w:t xml:space="preserve">администрации </w:t>
      </w:r>
      <w:r w:rsidR="00EE75A0">
        <w:rPr>
          <w:rFonts w:ascii="Times New Roman" w:hAnsi="Times New Roman"/>
          <w:sz w:val="24"/>
          <w:szCs w:val="24"/>
        </w:rPr>
        <w:t>Комсомольского</w:t>
      </w:r>
      <w:r w:rsidR="003669FF">
        <w:rPr>
          <w:rFonts w:ascii="Times New Roman" w:hAnsi="Times New Roman"/>
          <w:sz w:val="24"/>
          <w:szCs w:val="24"/>
        </w:rPr>
        <w:t xml:space="preserve"> муниципального округа Чувашская Республика </w:t>
      </w:r>
      <w:r w:rsidR="00EE75A0">
        <w:rPr>
          <w:rFonts w:ascii="Times New Roman" w:hAnsi="Times New Roman"/>
          <w:sz w:val="24"/>
          <w:szCs w:val="24"/>
        </w:rPr>
        <w:t>Комсомольский</w:t>
      </w:r>
      <w:r w:rsidR="003669FF">
        <w:rPr>
          <w:rFonts w:ascii="Times New Roman" w:hAnsi="Times New Roman"/>
          <w:sz w:val="24"/>
          <w:szCs w:val="24"/>
        </w:rPr>
        <w:t xml:space="preserve"> </w:t>
      </w:r>
      <w:r w:rsidR="000E145A">
        <w:rPr>
          <w:rFonts w:ascii="Times New Roman" w:hAnsi="Times New Roman"/>
          <w:sz w:val="24"/>
          <w:szCs w:val="24"/>
        </w:rPr>
        <w:t>район</w:t>
      </w:r>
      <w:r w:rsidR="003669FF">
        <w:rPr>
          <w:rFonts w:ascii="Times New Roman" w:hAnsi="Times New Roman"/>
          <w:sz w:val="24"/>
          <w:szCs w:val="24"/>
        </w:rPr>
        <w:t xml:space="preserve"> ул. </w:t>
      </w:r>
      <w:r w:rsidR="00EE75A0">
        <w:rPr>
          <w:rFonts w:ascii="Times New Roman" w:hAnsi="Times New Roman"/>
          <w:sz w:val="24"/>
          <w:szCs w:val="24"/>
        </w:rPr>
        <w:t>Заводская</w:t>
      </w:r>
      <w:r w:rsidR="003669FF">
        <w:rPr>
          <w:rFonts w:ascii="Times New Roman" w:hAnsi="Times New Roman"/>
          <w:sz w:val="24"/>
          <w:szCs w:val="24"/>
        </w:rPr>
        <w:t xml:space="preserve"> д.</w:t>
      </w:r>
      <w:r w:rsidR="0096142E">
        <w:rPr>
          <w:rFonts w:ascii="Times New Roman" w:hAnsi="Times New Roman"/>
          <w:sz w:val="24"/>
          <w:szCs w:val="24"/>
        </w:rPr>
        <w:t xml:space="preserve"> </w:t>
      </w:r>
      <w:r w:rsidR="00EE75A0">
        <w:rPr>
          <w:rFonts w:ascii="Times New Roman" w:hAnsi="Times New Roman"/>
          <w:sz w:val="24"/>
          <w:szCs w:val="24"/>
        </w:rPr>
        <w:t>57</w:t>
      </w:r>
      <w:r w:rsidR="000E145A">
        <w:rPr>
          <w:rFonts w:ascii="Times New Roman" w:hAnsi="Times New Roman"/>
          <w:sz w:val="24"/>
          <w:szCs w:val="24"/>
        </w:rPr>
        <w:t xml:space="preserve"> тел: 8 (835</w:t>
      </w:r>
      <w:r w:rsidR="00EE75A0">
        <w:rPr>
          <w:rFonts w:ascii="Times New Roman" w:hAnsi="Times New Roman"/>
          <w:sz w:val="24"/>
          <w:szCs w:val="24"/>
        </w:rPr>
        <w:t>39</w:t>
      </w:r>
      <w:r w:rsidR="000E145A">
        <w:rPr>
          <w:rFonts w:ascii="Times New Roman" w:hAnsi="Times New Roman"/>
          <w:sz w:val="24"/>
          <w:szCs w:val="24"/>
        </w:rPr>
        <w:t>)</w:t>
      </w:r>
      <w:r w:rsidR="00EE75A0">
        <w:rPr>
          <w:rFonts w:ascii="Times New Roman" w:hAnsi="Times New Roman"/>
          <w:sz w:val="24"/>
          <w:szCs w:val="24"/>
        </w:rPr>
        <w:t>5-18-19</w:t>
      </w:r>
      <w:r w:rsidR="003669FF">
        <w:rPr>
          <w:rFonts w:ascii="Times New Roman" w:hAnsi="Times New Roman"/>
          <w:sz w:val="24"/>
          <w:szCs w:val="24"/>
        </w:rPr>
        <w:t xml:space="preserve">, </w:t>
      </w:r>
      <w:r w:rsidR="003669FF" w:rsidRPr="003669FF">
        <w:rPr>
          <w:rFonts w:ascii="Times New Roman" w:hAnsi="Times New Roman"/>
          <w:sz w:val="24"/>
          <w:szCs w:val="24"/>
        </w:rPr>
        <w:t>e-</w:t>
      </w:r>
      <w:proofErr w:type="spellStart"/>
      <w:r w:rsidR="003669FF" w:rsidRPr="003669FF">
        <w:rPr>
          <w:rFonts w:ascii="Times New Roman" w:hAnsi="Times New Roman"/>
          <w:sz w:val="24"/>
          <w:szCs w:val="24"/>
        </w:rPr>
        <w:t>mail</w:t>
      </w:r>
      <w:proofErr w:type="spellEnd"/>
      <w:r w:rsidR="003669FF" w:rsidRPr="003669FF">
        <w:rPr>
          <w:rFonts w:ascii="Times New Roman" w:hAnsi="Times New Roman"/>
          <w:sz w:val="24"/>
          <w:szCs w:val="24"/>
        </w:rPr>
        <w:t xml:space="preserve">: </w:t>
      </w:r>
      <w:hyperlink r:id="rId6" w:tgtFrame="_blank" w:history="1"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  <w:lang w:val="en-US"/>
          </w:rPr>
          <w:t>koms</w:t>
        </w:r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</w:rPr>
          <w:t>_</w:t>
        </w:r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  <w:lang w:val="en-US"/>
          </w:rPr>
          <w:t>obrazov</w:t>
        </w:r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</w:rPr>
          <w:t>@</w:t>
        </w:r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  <w:lang w:val="en-US"/>
          </w:rPr>
          <w:t>cap</w:t>
        </w:r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</w:rPr>
          <w:t>.</w:t>
        </w:r>
        <w:proofErr w:type="spellStart"/>
        <w:r w:rsidR="00EE75A0" w:rsidRPr="00EE75A0">
          <w:rPr>
            <w:rFonts w:cs="Calibri"/>
            <w:bCs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B42D9F" w:rsidRPr="00B42D9F">
        <w:t xml:space="preserve"> </w:t>
      </w:r>
      <w:r w:rsidRPr="00804833">
        <w:rPr>
          <w:rFonts w:ascii="Times New Roman" w:hAnsi="Times New Roman"/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14:paraId="046272CE" w14:textId="0CA23469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подопечного) в целях организации, проведения, подведения итогов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14:paraId="4FDAF26C" w14:textId="14F14247"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фото и видеосъемку моего ребенка (подопечного) во время проведения этапов проведении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</w:t>
      </w:r>
      <w:r w:rsidR="00B42D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Отдела образования </w:t>
      </w:r>
      <w:r w:rsidR="00EE75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Комсомольского </w:t>
      </w:r>
      <w:r w:rsidR="0096142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округа.</w:t>
      </w:r>
    </w:p>
    <w:p w14:paraId="1D92EBCF" w14:textId="77777777" w:rsidR="00804833" w:rsidRPr="00804833" w:rsidRDefault="00804833" w:rsidP="008048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4833">
        <w:rPr>
          <w:rFonts w:ascii="Times New Roman" w:hAnsi="Times New Roman"/>
          <w:sz w:val="24"/>
          <w:szCs w:val="24"/>
        </w:rPr>
        <w:t>ребенка (</w:t>
      </w: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4833">
        <w:rPr>
          <w:rFonts w:ascii="Times New Roman" w:hAnsi="Times New Roman"/>
          <w:sz w:val="24"/>
          <w:szCs w:val="24"/>
        </w:rPr>
        <w:t>), обезличивание, блокирование.</w:t>
      </w:r>
    </w:p>
    <w:p w14:paraId="286D1E1F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7D294E65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фамилия, имя, отчество;</w:t>
      </w:r>
    </w:p>
    <w:p w14:paraId="34B16F4E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пол;</w:t>
      </w:r>
    </w:p>
    <w:p w14:paraId="1607CB7F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дата рождения;</w:t>
      </w:r>
    </w:p>
    <w:p w14:paraId="4416778A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название и номер школы;</w:t>
      </w:r>
    </w:p>
    <w:p w14:paraId="2CF4D003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класс;</w:t>
      </w:r>
    </w:p>
    <w:p w14:paraId="46DCC5A0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результат участия;</w:t>
      </w:r>
    </w:p>
    <w:p w14:paraId="1E96705B" w14:textId="77777777"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(телефон, </w:t>
      </w:r>
      <w:r w:rsidRPr="00804833">
        <w:rPr>
          <w:rFonts w:ascii="Times New Roman" w:hAnsi="Times New Roman"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sz w:val="24"/>
          <w:szCs w:val="24"/>
        </w:rPr>
        <w:t>-</w:t>
      </w:r>
      <w:r w:rsidRPr="00804833">
        <w:rPr>
          <w:rFonts w:ascii="Times New Roman" w:hAnsi="Times New Roman"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sz w:val="24"/>
          <w:szCs w:val="24"/>
        </w:rPr>
        <w:t>).</w:t>
      </w:r>
    </w:p>
    <w:p w14:paraId="0C6115C0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38C0D31" w14:textId="395D8B85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</w:t>
      </w:r>
      <w:r w:rsidR="009614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Республике.</w:t>
      </w:r>
    </w:p>
    <w:p w14:paraId="2EE2CB3F" w14:textId="32582F16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</w:t>
      </w:r>
      <w:r w:rsidR="009614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уровня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фестиваля школьных театров «АСАМ», посвященного Году счастливого детства в Чувашской Республике.</w:t>
      </w:r>
    </w:p>
    <w:p w14:paraId="4D9BFD70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14:paraId="74568B73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730ABD8" w14:textId="77777777"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D5B0D" w14:textId="77777777" w:rsidR="00804833" w:rsidRPr="00804833" w:rsidRDefault="00804833" w:rsidP="0080483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2086"/>
        <w:gridCol w:w="283"/>
        <w:gridCol w:w="3056"/>
      </w:tblGrid>
      <w:tr w:rsidR="00804833" w:rsidRPr="00804833" w14:paraId="79EEDE89" w14:textId="77777777" w:rsidTr="00804833">
        <w:tc>
          <w:tcPr>
            <w:tcW w:w="3936" w:type="dxa"/>
            <w:shd w:val="clear" w:color="auto" w:fill="auto"/>
          </w:tcPr>
          <w:p w14:paraId="09DAFCE9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31251B70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779A5247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76536FA4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04833" w:rsidRPr="00804833" w14:paraId="42EEE419" w14:textId="77777777" w:rsidTr="00804833">
        <w:tc>
          <w:tcPr>
            <w:tcW w:w="3936" w:type="dxa"/>
            <w:shd w:val="clear" w:color="auto" w:fill="auto"/>
          </w:tcPr>
          <w:p w14:paraId="5BDC26A1" w14:textId="77777777"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27C2C7E1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767AD0F6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60AF5F7B" w14:textId="77777777"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Расшифровка</w:t>
            </w:r>
          </w:p>
        </w:tc>
      </w:tr>
    </w:tbl>
    <w:p w14:paraId="61B17AEE" w14:textId="77777777"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C5F338" w14:textId="77777777" w:rsidR="00804833" w:rsidRPr="00804833" w:rsidRDefault="00804833" w:rsidP="00804833">
      <w:pPr>
        <w:rPr>
          <w:rFonts w:ascii="Times New Roman" w:hAnsi="Times New Roman"/>
        </w:rPr>
      </w:pPr>
    </w:p>
    <w:p w14:paraId="7510A7B9" w14:textId="47CC6BCA"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08500C2A" w14:textId="77777777" w:rsidR="00CF5091" w:rsidRPr="00804833" w:rsidRDefault="00CF5091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1AFF5221" w14:textId="11D7F92A" w:rsidR="00A76D5D" w:rsidRDefault="00A76D5D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257E838C" w14:textId="77777777" w:rsidR="00A76D5D" w:rsidRDefault="00A76D5D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br w:type="page"/>
      </w:r>
    </w:p>
    <w:p w14:paraId="72F637BE" w14:textId="090355B0" w:rsidR="00A76D5D" w:rsidRPr="000556CC" w:rsidRDefault="00A76D5D" w:rsidP="00A76D5D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eastAsia="zh-CN"/>
        </w:rPr>
      </w:pPr>
      <w:r w:rsidRPr="000556CC">
        <w:rPr>
          <w:rFonts w:ascii="Times New Roman" w:eastAsia="SimSun" w:hAnsi="Times New Roman"/>
          <w:sz w:val="20"/>
          <w:szCs w:val="20"/>
          <w:lang w:eastAsia="zh-CN"/>
        </w:rPr>
        <w:lastRenderedPageBreak/>
        <w:t xml:space="preserve">Приложение </w:t>
      </w:r>
      <w:r w:rsidR="002F4D0D">
        <w:rPr>
          <w:rFonts w:ascii="Times New Roman" w:eastAsia="SimSun" w:hAnsi="Times New Roman"/>
          <w:sz w:val="20"/>
          <w:szCs w:val="20"/>
          <w:lang w:eastAsia="zh-CN"/>
        </w:rPr>
        <w:t>2</w:t>
      </w:r>
    </w:p>
    <w:p w14:paraId="01C2948D" w14:textId="744614ED" w:rsidR="000556CC" w:rsidRPr="000556CC" w:rsidRDefault="000556CC" w:rsidP="000556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6CC">
        <w:rPr>
          <w:rFonts w:ascii="Times New Roman" w:hAnsi="Times New Roman"/>
          <w:sz w:val="20"/>
          <w:szCs w:val="20"/>
        </w:rPr>
        <w:t>к приказу по отделу образования</w:t>
      </w:r>
    </w:p>
    <w:p w14:paraId="20C99C26" w14:textId="77777777" w:rsidR="000556CC" w:rsidRPr="000556CC" w:rsidRDefault="000556CC" w:rsidP="000556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6CC">
        <w:rPr>
          <w:rFonts w:ascii="Times New Roman" w:hAnsi="Times New Roman"/>
          <w:sz w:val="20"/>
          <w:szCs w:val="20"/>
        </w:rPr>
        <w:t xml:space="preserve"> администрации Комсомольского </w:t>
      </w:r>
    </w:p>
    <w:p w14:paraId="717816C0" w14:textId="77777777" w:rsidR="000556CC" w:rsidRPr="000556CC" w:rsidRDefault="000556CC" w:rsidP="000556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6CC">
        <w:rPr>
          <w:rFonts w:ascii="Times New Roman" w:hAnsi="Times New Roman"/>
          <w:sz w:val="20"/>
          <w:szCs w:val="20"/>
        </w:rPr>
        <w:t>муниципального округа</w:t>
      </w:r>
    </w:p>
    <w:p w14:paraId="32313C07" w14:textId="6DA0CDEE" w:rsidR="00A76D5D" w:rsidRPr="000556CC" w:rsidRDefault="00A76D5D" w:rsidP="00B42D9F">
      <w:pPr>
        <w:tabs>
          <w:tab w:val="left" w:pos="0"/>
        </w:tabs>
        <w:spacing w:after="0" w:line="240" w:lineRule="auto"/>
        <w:jc w:val="right"/>
        <w:rPr>
          <w:rFonts w:ascii="Times New Roman" w:eastAsia="SimSun" w:hAnsi="Times New Roman"/>
          <w:color w:val="FF0000"/>
          <w:sz w:val="20"/>
          <w:szCs w:val="20"/>
          <w:lang w:eastAsia="zh-CN"/>
        </w:rPr>
      </w:pPr>
      <w:r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от </w:t>
      </w:r>
      <w:r w:rsidR="009873B8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30</w:t>
      </w:r>
      <w:r w:rsidR="00B42D9F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03.2023</w:t>
      </w:r>
      <w:r w:rsidR="009873B8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г</w:t>
      </w:r>
      <w:r w:rsidR="009873B8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  <w:r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="00B42D9F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 xml:space="preserve"> </w:t>
      </w:r>
      <w:r w:rsidR="009873B8" w:rsidRPr="000556CC">
        <w:rPr>
          <w:rFonts w:ascii="Times New Roman" w:eastAsia="SimSun" w:hAnsi="Times New Roman"/>
          <w:bCs/>
          <w:sz w:val="20"/>
          <w:szCs w:val="20"/>
          <w:lang w:eastAsia="zh-CN"/>
        </w:rPr>
        <w:t>№85/1</w:t>
      </w:r>
      <w:r w:rsidRPr="000556CC">
        <w:rPr>
          <w:rFonts w:ascii="Times New Roman" w:eastAsia="SimSun" w:hAnsi="Times New Roman"/>
          <w:bCs/>
          <w:color w:val="FF0000"/>
          <w:sz w:val="20"/>
          <w:szCs w:val="20"/>
          <w:lang w:eastAsia="zh-CN"/>
        </w:rPr>
        <w:t xml:space="preserve">    </w:t>
      </w:r>
    </w:p>
    <w:p w14:paraId="7A77563D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89730FC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8D82FD7" w14:textId="77777777" w:rsidR="008854F2" w:rsidRDefault="008854F2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5D8AA4B" w14:textId="4B3EF209" w:rsidR="00A76D5D" w:rsidRP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76D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Состав конкурсной комиссии по подведению итогов </w:t>
      </w:r>
    </w:p>
    <w:p w14:paraId="3BE6053A" w14:textId="57DB8E65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76D5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муниципального этапа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республиканского </w:t>
      </w:r>
      <w:r w:rsidR="00092F22">
        <w:rPr>
          <w:rFonts w:ascii="Times New Roman" w:eastAsia="SimSun" w:hAnsi="Times New Roman"/>
          <w:b/>
          <w:sz w:val="24"/>
          <w:szCs w:val="24"/>
          <w:lang w:eastAsia="zh-CN"/>
        </w:rPr>
        <w:t>Ф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естиваля школьных театров «АСАМ», посвященный Году счастливого детства в Чувашии</w:t>
      </w:r>
    </w:p>
    <w:p w14:paraId="0BF023BE" w14:textId="77777777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5D69A6E0" w14:textId="77777777" w:rsidR="00A76D5D" w:rsidRDefault="00A76D5D" w:rsidP="00A76D5D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53B7C53" w14:textId="77777777" w:rsidR="000556CC" w:rsidRDefault="000556CC" w:rsidP="000556CC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Антонова Лариса </w:t>
      </w:r>
      <w:proofErr w:type="spellStart"/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Макаровна</w:t>
      </w:r>
      <w:proofErr w:type="spellEnd"/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, директор информационно-методического центра отдела образования администрации Комсомольского муниципального округа;</w:t>
      </w:r>
    </w:p>
    <w:p w14:paraId="12F026A7" w14:textId="261D3A7F" w:rsidR="00A76D5D" w:rsidRPr="009873B8" w:rsidRDefault="00F67B63" w:rsidP="00842A2F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Павлов Владимир Павлович</w:t>
      </w:r>
      <w:r w:rsidR="00B42D9F"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– </w:t>
      </w:r>
      <w:r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директор </w:t>
      </w:r>
      <w:r w:rsidR="009873B8"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АУ «</w:t>
      </w:r>
      <w:r w:rsid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Централизованная клубная система</w:t>
      </w:r>
      <w:r w:rsidR="009873B8"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»</w:t>
      </w:r>
      <w:r w:rsid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 w:rsidR="009873B8" w:rsidRPr="009873B8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Комсомольского муниципального округа Чувашской Республики</w:t>
      </w:r>
      <w:r w:rsidR="000556C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;</w:t>
      </w:r>
    </w:p>
    <w:p w14:paraId="68D4543F" w14:textId="4A59D268" w:rsidR="00B42D9F" w:rsidRDefault="00374E40" w:rsidP="005D780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proofErr w:type="spellStart"/>
      <w:r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Кокорева</w:t>
      </w:r>
      <w:proofErr w:type="spellEnd"/>
      <w:r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Марина А</w:t>
      </w:r>
      <w:r w:rsidR="00F67B63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н</w:t>
      </w:r>
      <w:r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дреевна</w:t>
      </w:r>
      <w:r w:rsidR="00B42D9F"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 w:rsidR="00E4130C"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–</w:t>
      </w:r>
      <w:r w:rsidR="00B42D9F" w:rsidRPr="00374E40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ведущий специалист-эксперт сектора культуры и архивного дела администрации Комсомольского муниципального округа</w:t>
      </w:r>
      <w:r w:rsidR="000556C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;</w:t>
      </w:r>
    </w:p>
    <w:p w14:paraId="287058F3" w14:textId="72E9C96D" w:rsidR="00A76D5D" w:rsidRDefault="00374E40" w:rsidP="00B42D9F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Ильин Ярослав Николаевич</w:t>
      </w:r>
      <w:r w:rsidR="00B42D9F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 w:rsidR="00E4130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–</w:t>
      </w:r>
      <w:r w:rsidR="008854F2" w:rsidRPr="00B42D9F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 w:rsidR="00E4130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директор МБУ</w:t>
      </w: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ДО «Комсомольская </w:t>
      </w:r>
      <w:r w:rsidR="00E4130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ДШИ»</w:t>
      </w:r>
      <w:r w:rsidR="000556C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;</w:t>
      </w:r>
    </w:p>
    <w:p w14:paraId="39196B00" w14:textId="0DE15F26" w:rsidR="00374E40" w:rsidRPr="00B42D9F" w:rsidRDefault="00374E40" w:rsidP="00B42D9F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Матросова Фаина Александровна, директор </w:t>
      </w:r>
      <w:r w:rsidR="00F67B63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МБУ ДО «ЦДОД»</w:t>
      </w:r>
      <w:r w:rsidR="000556C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;</w:t>
      </w:r>
    </w:p>
    <w:p w14:paraId="1F70D7D7" w14:textId="1A0BF4B9" w:rsidR="00A76D5D" w:rsidRPr="003D2C6A" w:rsidRDefault="00374E40" w:rsidP="003D2C6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Мухина Нина Юрьевна</w:t>
      </w:r>
      <w:r w:rsidR="00A76D5D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– </w:t>
      </w:r>
      <w:r w:rsidR="00E4130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методист ИМЦ</w:t>
      </w:r>
      <w:r w:rsidR="00A76D5D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отдела образовани</w:t>
      </w:r>
      <w:r w:rsidR="00E4130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я </w:t>
      </w:r>
      <w:r w:rsidR="00A76D5D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администрации </w:t>
      </w:r>
      <w:r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Комсомольского</w:t>
      </w:r>
      <w:r w:rsidR="00A76D5D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 xml:space="preserve"> </w:t>
      </w:r>
      <w:r w:rsidR="008854F2" w:rsidRPr="003D2C6A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муниципального округа</w:t>
      </w:r>
      <w:r w:rsidR="000556CC">
        <w:rPr>
          <w:rFonts w:ascii="Times New Roman" w:eastAsia="SimSun" w:hAnsi="Times New Roman"/>
          <w:color w:val="111111"/>
          <w:sz w:val="24"/>
          <w:szCs w:val="24"/>
          <w:shd w:val="clear" w:color="auto" w:fill="F9F9F9"/>
          <w:lang w:eastAsia="zh-CN"/>
        </w:rPr>
        <w:t>.</w:t>
      </w:r>
    </w:p>
    <w:p w14:paraId="1BEDEE34" w14:textId="77777777"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4FFE8172" w14:textId="77777777"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650E998C" w14:textId="77777777" w:rsidR="006A5A8C" w:rsidRPr="00804833" w:rsidRDefault="006A5A8C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B13211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DA91AA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12F847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CBAD9D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D01023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080015" w14:textId="77777777"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F7F8A7" w14:textId="77777777"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0ADC09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A8160A" w14:textId="77777777"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D62767F" w14:textId="77777777"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689929" w14:textId="77777777" w:rsidR="00F72527" w:rsidRPr="00B77FA6" w:rsidRDefault="00F72527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DA96CD" w14:textId="77777777" w:rsidR="003678FA" w:rsidRPr="00B77FA6" w:rsidRDefault="003678FA" w:rsidP="00CF5091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678FA" w:rsidRPr="00B77FA6" w:rsidSect="007523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6C8"/>
    <w:multiLevelType w:val="hybridMultilevel"/>
    <w:tmpl w:val="32427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4C8B421A"/>
    <w:multiLevelType w:val="hybridMultilevel"/>
    <w:tmpl w:val="50E27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5C5E93"/>
    <w:multiLevelType w:val="hybridMultilevel"/>
    <w:tmpl w:val="D8026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7570"/>
    <w:multiLevelType w:val="hybridMultilevel"/>
    <w:tmpl w:val="FB22E720"/>
    <w:lvl w:ilvl="0" w:tplc="1BE68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C"/>
    <w:rsid w:val="000046D1"/>
    <w:rsid w:val="0001012F"/>
    <w:rsid w:val="00011AC4"/>
    <w:rsid w:val="00020B9E"/>
    <w:rsid w:val="00030330"/>
    <w:rsid w:val="00031EF9"/>
    <w:rsid w:val="000556CC"/>
    <w:rsid w:val="000564F1"/>
    <w:rsid w:val="00062E87"/>
    <w:rsid w:val="0007659E"/>
    <w:rsid w:val="0008037A"/>
    <w:rsid w:val="000810E6"/>
    <w:rsid w:val="00091D4B"/>
    <w:rsid w:val="00092F22"/>
    <w:rsid w:val="00097E22"/>
    <w:rsid w:val="000B00AD"/>
    <w:rsid w:val="000C340C"/>
    <w:rsid w:val="000C57CD"/>
    <w:rsid w:val="000D5E45"/>
    <w:rsid w:val="000D652B"/>
    <w:rsid w:val="000E145A"/>
    <w:rsid w:val="000F3F0C"/>
    <w:rsid w:val="001028C2"/>
    <w:rsid w:val="00102E1F"/>
    <w:rsid w:val="00103DA3"/>
    <w:rsid w:val="00135ECC"/>
    <w:rsid w:val="00142FC5"/>
    <w:rsid w:val="0014726C"/>
    <w:rsid w:val="00167C4F"/>
    <w:rsid w:val="001813BE"/>
    <w:rsid w:val="00186CC0"/>
    <w:rsid w:val="001A2DAE"/>
    <w:rsid w:val="001B0E97"/>
    <w:rsid w:val="001C2E82"/>
    <w:rsid w:val="001C656B"/>
    <w:rsid w:val="001D7175"/>
    <w:rsid w:val="001E1AD2"/>
    <w:rsid w:val="001F36FA"/>
    <w:rsid w:val="001F556F"/>
    <w:rsid w:val="001F574B"/>
    <w:rsid w:val="001F7E4B"/>
    <w:rsid w:val="00201697"/>
    <w:rsid w:val="00211DA2"/>
    <w:rsid w:val="002121E7"/>
    <w:rsid w:val="002200CB"/>
    <w:rsid w:val="0022321D"/>
    <w:rsid w:val="00223D18"/>
    <w:rsid w:val="00224DAA"/>
    <w:rsid w:val="002323BC"/>
    <w:rsid w:val="0025275D"/>
    <w:rsid w:val="00264C11"/>
    <w:rsid w:val="00283960"/>
    <w:rsid w:val="0028469D"/>
    <w:rsid w:val="002960B1"/>
    <w:rsid w:val="002B6993"/>
    <w:rsid w:val="002B7825"/>
    <w:rsid w:val="002C2948"/>
    <w:rsid w:val="002D2DD7"/>
    <w:rsid w:val="002D4D57"/>
    <w:rsid w:val="002D7858"/>
    <w:rsid w:val="002E1492"/>
    <w:rsid w:val="002F0F35"/>
    <w:rsid w:val="002F4AE2"/>
    <w:rsid w:val="002F4D0D"/>
    <w:rsid w:val="0030218D"/>
    <w:rsid w:val="00315EAC"/>
    <w:rsid w:val="00317C91"/>
    <w:rsid w:val="0033306B"/>
    <w:rsid w:val="003333E6"/>
    <w:rsid w:val="00355897"/>
    <w:rsid w:val="00360E15"/>
    <w:rsid w:val="003627AB"/>
    <w:rsid w:val="003669FF"/>
    <w:rsid w:val="00366B4A"/>
    <w:rsid w:val="003678FA"/>
    <w:rsid w:val="00367D91"/>
    <w:rsid w:val="00372F77"/>
    <w:rsid w:val="00374E40"/>
    <w:rsid w:val="003801B1"/>
    <w:rsid w:val="00380ADD"/>
    <w:rsid w:val="00394A57"/>
    <w:rsid w:val="003A5DDF"/>
    <w:rsid w:val="003D2A71"/>
    <w:rsid w:val="003D2C6A"/>
    <w:rsid w:val="003E62E2"/>
    <w:rsid w:val="003F1D28"/>
    <w:rsid w:val="003F6097"/>
    <w:rsid w:val="0040543C"/>
    <w:rsid w:val="00425F61"/>
    <w:rsid w:val="0044706E"/>
    <w:rsid w:val="0046187A"/>
    <w:rsid w:val="00466D22"/>
    <w:rsid w:val="0047264A"/>
    <w:rsid w:val="00475743"/>
    <w:rsid w:val="004A1259"/>
    <w:rsid w:val="004A154C"/>
    <w:rsid w:val="004B6A46"/>
    <w:rsid w:val="004E397C"/>
    <w:rsid w:val="00507D90"/>
    <w:rsid w:val="005164E8"/>
    <w:rsid w:val="005174D6"/>
    <w:rsid w:val="00520245"/>
    <w:rsid w:val="00530F47"/>
    <w:rsid w:val="00536897"/>
    <w:rsid w:val="00542800"/>
    <w:rsid w:val="00560FE9"/>
    <w:rsid w:val="00573C59"/>
    <w:rsid w:val="00594143"/>
    <w:rsid w:val="005A2411"/>
    <w:rsid w:val="005A263E"/>
    <w:rsid w:val="005B18B3"/>
    <w:rsid w:val="005C4707"/>
    <w:rsid w:val="005E79DB"/>
    <w:rsid w:val="005F115B"/>
    <w:rsid w:val="005F7C5F"/>
    <w:rsid w:val="006008E9"/>
    <w:rsid w:val="006062F7"/>
    <w:rsid w:val="0062340D"/>
    <w:rsid w:val="00631AC7"/>
    <w:rsid w:val="00631E16"/>
    <w:rsid w:val="00650C3D"/>
    <w:rsid w:val="00651177"/>
    <w:rsid w:val="00651EA4"/>
    <w:rsid w:val="0065653D"/>
    <w:rsid w:val="0065736C"/>
    <w:rsid w:val="00661CCF"/>
    <w:rsid w:val="00664AF8"/>
    <w:rsid w:val="006672B6"/>
    <w:rsid w:val="0067044A"/>
    <w:rsid w:val="006977AF"/>
    <w:rsid w:val="006A5A8C"/>
    <w:rsid w:val="006B4A07"/>
    <w:rsid w:val="006B68CE"/>
    <w:rsid w:val="006E4C3B"/>
    <w:rsid w:val="006E7543"/>
    <w:rsid w:val="006F1125"/>
    <w:rsid w:val="006F3A19"/>
    <w:rsid w:val="006F3FFC"/>
    <w:rsid w:val="007168C6"/>
    <w:rsid w:val="00721769"/>
    <w:rsid w:val="00730A65"/>
    <w:rsid w:val="00733F01"/>
    <w:rsid w:val="00742F45"/>
    <w:rsid w:val="007473CA"/>
    <w:rsid w:val="00750EE4"/>
    <w:rsid w:val="007523DB"/>
    <w:rsid w:val="00761388"/>
    <w:rsid w:val="007615DB"/>
    <w:rsid w:val="00765002"/>
    <w:rsid w:val="007801EB"/>
    <w:rsid w:val="007872A0"/>
    <w:rsid w:val="00795BF4"/>
    <w:rsid w:val="007A22DB"/>
    <w:rsid w:val="007A5D2D"/>
    <w:rsid w:val="007A7152"/>
    <w:rsid w:val="007B0939"/>
    <w:rsid w:val="007B28CC"/>
    <w:rsid w:val="007B65F4"/>
    <w:rsid w:val="007C4FF9"/>
    <w:rsid w:val="007F7ED6"/>
    <w:rsid w:val="00801F1E"/>
    <w:rsid w:val="00804833"/>
    <w:rsid w:val="00807DEE"/>
    <w:rsid w:val="008169B6"/>
    <w:rsid w:val="008419D0"/>
    <w:rsid w:val="00842A37"/>
    <w:rsid w:val="00863BAA"/>
    <w:rsid w:val="00875ED6"/>
    <w:rsid w:val="00881653"/>
    <w:rsid w:val="008854F2"/>
    <w:rsid w:val="008863EB"/>
    <w:rsid w:val="00891E32"/>
    <w:rsid w:val="008931E7"/>
    <w:rsid w:val="00897533"/>
    <w:rsid w:val="008A0ABA"/>
    <w:rsid w:val="008A4E50"/>
    <w:rsid w:val="008B017B"/>
    <w:rsid w:val="008B2CD7"/>
    <w:rsid w:val="008B6047"/>
    <w:rsid w:val="008D5DD8"/>
    <w:rsid w:val="008E1258"/>
    <w:rsid w:val="008E2D71"/>
    <w:rsid w:val="008E42B1"/>
    <w:rsid w:val="008E5F5D"/>
    <w:rsid w:val="008F5FED"/>
    <w:rsid w:val="008F64AB"/>
    <w:rsid w:val="00911183"/>
    <w:rsid w:val="00914778"/>
    <w:rsid w:val="00917FD2"/>
    <w:rsid w:val="00922E4E"/>
    <w:rsid w:val="009514CD"/>
    <w:rsid w:val="00952DED"/>
    <w:rsid w:val="00956433"/>
    <w:rsid w:val="0096142E"/>
    <w:rsid w:val="00963B5D"/>
    <w:rsid w:val="009723EF"/>
    <w:rsid w:val="00973661"/>
    <w:rsid w:val="00981C69"/>
    <w:rsid w:val="00986A1E"/>
    <w:rsid w:val="009873B8"/>
    <w:rsid w:val="0099400B"/>
    <w:rsid w:val="009955AF"/>
    <w:rsid w:val="00996A4E"/>
    <w:rsid w:val="009A4A94"/>
    <w:rsid w:val="009B3252"/>
    <w:rsid w:val="009F5350"/>
    <w:rsid w:val="009F705A"/>
    <w:rsid w:val="009F71C3"/>
    <w:rsid w:val="009F7769"/>
    <w:rsid w:val="00A06187"/>
    <w:rsid w:val="00A15DCB"/>
    <w:rsid w:val="00A33B47"/>
    <w:rsid w:val="00A346C2"/>
    <w:rsid w:val="00A364F2"/>
    <w:rsid w:val="00A37B44"/>
    <w:rsid w:val="00A44CAA"/>
    <w:rsid w:val="00A61DD7"/>
    <w:rsid w:val="00A746FA"/>
    <w:rsid w:val="00A76D5D"/>
    <w:rsid w:val="00AB51BD"/>
    <w:rsid w:val="00AB695E"/>
    <w:rsid w:val="00AC2663"/>
    <w:rsid w:val="00AC5F33"/>
    <w:rsid w:val="00AE1150"/>
    <w:rsid w:val="00B00A73"/>
    <w:rsid w:val="00B0738E"/>
    <w:rsid w:val="00B21F5D"/>
    <w:rsid w:val="00B30260"/>
    <w:rsid w:val="00B32480"/>
    <w:rsid w:val="00B40BB9"/>
    <w:rsid w:val="00B42D9F"/>
    <w:rsid w:val="00B45DFE"/>
    <w:rsid w:val="00B51F3F"/>
    <w:rsid w:val="00B560A8"/>
    <w:rsid w:val="00B56B43"/>
    <w:rsid w:val="00B57F29"/>
    <w:rsid w:val="00B62F17"/>
    <w:rsid w:val="00B6795C"/>
    <w:rsid w:val="00B77FA6"/>
    <w:rsid w:val="00B81CE8"/>
    <w:rsid w:val="00B820B6"/>
    <w:rsid w:val="00B84527"/>
    <w:rsid w:val="00B85085"/>
    <w:rsid w:val="00B9283E"/>
    <w:rsid w:val="00B94572"/>
    <w:rsid w:val="00B94A7F"/>
    <w:rsid w:val="00BB0944"/>
    <w:rsid w:val="00BC2EB0"/>
    <w:rsid w:val="00BF1003"/>
    <w:rsid w:val="00C10639"/>
    <w:rsid w:val="00C254A3"/>
    <w:rsid w:val="00C25C8D"/>
    <w:rsid w:val="00C36328"/>
    <w:rsid w:val="00C45474"/>
    <w:rsid w:val="00C7088A"/>
    <w:rsid w:val="00C8090F"/>
    <w:rsid w:val="00C827C9"/>
    <w:rsid w:val="00C858FF"/>
    <w:rsid w:val="00CB0A25"/>
    <w:rsid w:val="00CB787A"/>
    <w:rsid w:val="00CC00B2"/>
    <w:rsid w:val="00CC77AD"/>
    <w:rsid w:val="00CD4043"/>
    <w:rsid w:val="00CF1E66"/>
    <w:rsid w:val="00CF41B7"/>
    <w:rsid w:val="00CF5091"/>
    <w:rsid w:val="00D02E40"/>
    <w:rsid w:val="00D030E6"/>
    <w:rsid w:val="00D0563E"/>
    <w:rsid w:val="00D146A2"/>
    <w:rsid w:val="00D14B3D"/>
    <w:rsid w:val="00D31746"/>
    <w:rsid w:val="00D50132"/>
    <w:rsid w:val="00D61376"/>
    <w:rsid w:val="00D710F5"/>
    <w:rsid w:val="00DA3ABF"/>
    <w:rsid w:val="00DA54F9"/>
    <w:rsid w:val="00DA6CCA"/>
    <w:rsid w:val="00DB6CDE"/>
    <w:rsid w:val="00DC5094"/>
    <w:rsid w:val="00DE36E7"/>
    <w:rsid w:val="00DF5E51"/>
    <w:rsid w:val="00E012BC"/>
    <w:rsid w:val="00E0305F"/>
    <w:rsid w:val="00E113F6"/>
    <w:rsid w:val="00E14F95"/>
    <w:rsid w:val="00E30FA2"/>
    <w:rsid w:val="00E34720"/>
    <w:rsid w:val="00E4017F"/>
    <w:rsid w:val="00E4130C"/>
    <w:rsid w:val="00E4239F"/>
    <w:rsid w:val="00E44B32"/>
    <w:rsid w:val="00E52A23"/>
    <w:rsid w:val="00E61CC7"/>
    <w:rsid w:val="00E675BD"/>
    <w:rsid w:val="00E74067"/>
    <w:rsid w:val="00E87421"/>
    <w:rsid w:val="00E97D77"/>
    <w:rsid w:val="00EE10F4"/>
    <w:rsid w:val="00EE75A0"/>
    <w:rsid w:val="00EF1220"/>
    <w:rsid w:val="00EF685B"/>
    <w:rsid w:val="00F17EBE"/>
    <w:rsid w:val="00F21B1C"/>
    <w:rsid w:val="00F302F6"/>
    <w:rsid w:val="00F310C1"/>
    <w:rsid w:val="00F40054"/>
    <w:rsid w:val="00F40690"/>
    <w:rsid w:val="00F45BE3"/>
    <w:rsid w:val="00F6545A"/>
    <w:rsid w:val="00F661AF"/>
    <w:rsid w:val="00F67B63"/>
    <w:rsid w:val="00F72527"/>
    <w:rsid w:val="00F76F91"/>
    <w:rsid w:val="00F83677"/>
    <w:rsid w:val="00F87422"/>
    <w:rsid w:val="00F87A80"/>
    <w:rsid w:val="00F87C92"/>
    <w:rsid w:val="00F91BC8"/>
    <w:rsid w:val="00F91C70"/>
    <w:rsid w:val="00F967F6"/>
    <w:rsid w:val="00FD6397"/>
    <w:rsid w:val="00FE14A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B405"/>
  <w15:docId w15:val="{FF891FFB-28F9-49BD-9E1F-9889B5F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6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s_obrazov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C583-D460-4F23-82A9-AD377CC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13</cp:revision>
  <cp:lastPrinted>2023-04-06T10:28:00Z</cp:lastPrinted>
  <dcterms:created xsi:type="dcterms:W3CDTF">2023-04-11T12:46:00Z</dcterms:created>
  <dcterms:modified xsi:type="dcterms:W3CDTF">2023-04-13T07:19:00Z</dcterms:modified>
</cp:coreProperties>
</file>